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4B2FCF" w14:paraId="7912A516" w14:textId="77777777">
        <w:tc>
          <w:tcPr>
            <w:tcW w:w="3823" w:type="dxa"/>
          </w:tcPr>
          <w:p w14:paraId="7A994579" w14:textId="77777777" w:rsidR="005F5F48" w:rsidRPr="00466D9F" w:rsidRDefault="000762F0">
            <w:pPr>
              <w:rPr>
                <w:rFonts w:asciiTheme="minorHAnsi" w:eastAsia="Times New Roman" w:hAnsiTheme="minorHAnsi" w:cstheme="minorHAnsi"/>
                <w:b/>
                <w:sz w:val="20"/>
                <w:szCs w:val="20"/>
              </w:rPr>
            </w:pPr>
            <w:r w:rsidRPr="00466D9F">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2DE1988F" w:rsidR="005F5F48" w:rsidRPr="004B2FCF" w:rsidRDefault="00BF5502">
            <w:pPr>
              <w:rPr>
                <w:rFonts w:asciiTheme="minorHAnsi" w:eastAsia="Times New Roman" w:hAnsiTheme="minorHAnsi" w:cstheme="minorHAnsi"/>
                <w:sz w:val="20"/>
                <w:szCs w:val="20"/>
              </w:rPr>
            </w:pPr>
            <w:r w:rsidRPr="004B2FCF">
              <w:rPr>
                <w:rFonts w:asciiTheme="minorHAnsi" w:eastAsia="Times New Roman" w:hAnsiTheme="minorHAnsi" w:cstheme="minorHAnsi"/>
                <w:sz w:val="20"/>
                <w:szCs w:val="20"/>
              </w:rPr>
              <w:t xml:space="preserve"> </w:t>
            </w:r>
          </w:p>
        </w:tc>
      </w:tr>
      <w:tr w:rsidR="005F5F48" w:rsidRPr="004B2FCF" w14:paraId="7E7CFE48" w14:textId="77777777">
        <w:tc>
          <w:tcPr>
            <w:tcW w:w="3823" w:type="dxa"/>
          </w:tcPr>
          <w:p w14:paraId="5B54290A" w14:textId="77777777" w:rsidR="005F5F48" w:rsidRPr="00466D9F" w:rsidRDefault="000762F0">
            <w:pPr>
              <w:rPr>
                <w:rFonts w:asciiTheme="minorHAnsi" w:eastAsia="Times New Roman" w:hAnsiTheme="minorHAnsi" w:cstheme="minorHAnsi"/>
                <w:b/>
                <w:sz w:val="20"/>
                <w:szCs w:val="20"/>
              </w:rPr>
            </w:pPr>
            <w:r w:rsidRPr="00466D9F">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4B2FCF" w:rsidRDefault="00BF5502">
            <w:pPr>
              <w:rPr>
                <w:rFonts w:asciiTheme="minorHAnsi" w:eastAsia="Times New Roman" w:hAnsiTheme="minorHAnsi" w:cstheme="minorHAnsi"/>
                <w:sz w:val="20"/>
                <w:szCs w:val="20"/>
              </w:rPr>
            </w:pPr>
            <w:r w:rsidRPr="004B2FCF">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466D9F" w:rsidRDefault="000762F0">
            <w:pPr>
              <w:rPr>
                <w:rFonts w:asciiTheme="minorHAnsi" w:eastAsia="Times New Roman" w:hAnsiTheme="minorHAnsi" w:cstheme="minorHAnsi"/>
                <w:b/>
                <w:sz w:val="20"/>
                <w:szCs w:val="20"/>
              </w:rPr>
            </w:pPr>
            <w:r w:rsidRPr="00466D9F">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466D9F"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tc>
          <w:tcPr>
            <w:tcW w:w="4531" w:type="dxa"/>
          </w:tcPr>
          <w:p w14:paraId="0D08BC5E" w14:textId="77777777" w:rsidR="005F5F48" w:rsidRPr="00314ABE" w:rsidRDefault="000762F0" w:rsidP="00FA033D">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5BA21A31" w:rsidR="005F5F48" w:rsidRPr="006C7EA7" w:rsidRDefault="00031148" w:rsidP="00FA033D">
            <w:pPr>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00F1180B" w:rsidRPr="006C7EA7">
              <w:rPr>
                <w:rFonts w:asciiTheme="minorHAnsi" w:eastAsia="Times New Roman" w:hAnsiTheme="minorHAnsi" w:cstheme="minorHAnsi"/>
                <w:sz w:val="20"/>
                <w:szCs w:val="20"/>
              </w:rPr>
              <w:t>ociálna a</w:t>
            </w:r>
            <w:r>
              <w:rPr>
                <w:rFonts w:asciiTheme="minorHAnsi" w:eastAsia="Times New Roman" w:hAnsiTheme="minorHAnsi" w:cstheme="minorHAnsi"/>
                <w:sz w:val="20"/>
                <w:szCs w:val="20"/>
              </w:rPr>
              <w:t>ntropológia, kód 1</w:t>
            </w:r>
            <w:r w:rsidR="00C438A0">
              <w:rPr>
                <w:rFonts w:asciiTheme="minorHAnsi" w:eastAsia="Times New Roman" w:hAnsiTheme="minorHAnsi" w:cstheme="minorHAnsi"/>
                <w:sz w:val="20"/>
                <w:szCs w:val="20"/>
              </w:rPr>
              <w:t>7559</w:t>
            </w:r>
            <w:r>
              <w:rPr>
                <w:rFonts w:asciiTheme="minorHAnsi" w:eastAsia="Times New Roman" w:hAnsiTheme="minorHAnsi" w:cstheme="minorHAnsi"/>
                <w:sz w:val="20"/>
                <w:szCs w:val="20"/>
              </w:rPr>
              <w:t>, UIPŠ kód 7765</w:t>
            </w:r>
            <w:r w:rsidR="00C438A0">
              <w:rPr>
                <w:rFonts w:asciiTheme="minorHAnsi" w:eastAsia="Times New Roman" w:hAnsiTheme="minorHAnsi" w:cstheme="minorHAnsi"/>
                <w:sz w:val="20"/>
                <w:szCs w:val="20"/>
              </w:rPr>
              <w:t>R</w:t>
            </w:r>
            <w:r>
              <w:rPr>
                <w:rFonts w:asciiTheme="minorHAnsi" w:eastAsia="Times New Roman" w:hAnsiTheme="minorHAnsi" w:cstheme="minorHAnsi"/>
                <w:sz w:val="20"/>
                <w:szCs w:val="20"/>
              </w:rPr>
              <w:t>00</w:t>
            </w:r>
          </w:p>
        </w:tc>
      </w:tr>
      <w:tr w:rsidR="005F5F48" w:rsidRPr="000A7A4B" w14:paraId="1593F19D" w14:textId="77777777" w:rsidTr="00FA033D">
        <w:tc>
          <w:tcPr>
            <w:tcW w:w="4531" w:type="dxa"/>
            <w:shd w:val="clear" w:color="auto" w:fill="auto"/>
          </w:tcPr>
          <w:p w14:paraId="0A79E51F"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b) Stupeň vysokoškolského štúdia a ISCED-F kód stupňa vzdelávania</w:t>
            </w:r>
          </w:p>
        </w:tc>
        <w:tc>
          <w:tcPr>
            <w:tcW w:w="4531" w:type="dxa"/>
            <w:shd w:val="clear" w:color="auto" w:fill="auto"/>
          </w:tcPr>
          <w:p w14:paraId="21EBF558" w14:textId="57D57C8B" w:rsidR="00FA033D" w:rsidRPr="006C7EA7" w:rsidRDefault="00C438A0" w:rsidP="00FA033D">
            <w:pPr>
              <w:rPr>
                <w:rFonts w:asciiTheme="minorHAnsi" w:eastAsia="Times New Roman" w:hAnsiTheme="minorHAnsi" w:cstheme="minorHAnsi"/>
                <w:sz w:val="24"/>
                <w:szCs w:val="24"/>
              </w:rPr>
            </w:pPr>
            <w:r>
              <w:rPr>
                <w:rFonts w:asciiTheme="minorHAnsi" w:eastAsia="Times New Roman" w:hAnsiTheme="minorHAnsi" w:cstheme="minorHAnsi"/>
                <w:sz w:val="20"/>
                <w:szCs w:val="20"/>
              </w:rPr>
              <w:t>1</w:t>
            </w:r>
            <w:r w:rsidR="00FA033D" w:rsidRPr="006C7EA7">
              <w:rPr>
                <w:rFonts w:asciiTheme="minorHAnsi" w:eastAsia="Times New Roman" w:hAnsiTheme="minorHAnsi" w:cstheme="minorHAnsi"/>
                <w:sz w:val="20"/>
                <w:szCs w:val="20"/>
              </w:rPr>
              <w:t>. stupeň štúdia</w:t>
            </w:r>
          </w:p>
          <w:p w14:paraId="015784F2" w14:textId="5F943889" w:rsidR="00F1180B" w:rsidRPr="006C7EA7" w:rsidRDefault="00FA033D" w:rsidP="00FA033D">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 xml:space="preserve">ISCED kód </w:t>
            </w:r>
            <w:r w:rsidR="00C438A0">
              <w:rPr>
                <w:rFonts w:asciiTheme="minorHAnsi" w:eastAsia="Times New Roman" w:hAnsiTheme="minorHAnsi" w:cstheme="minorHAnsi"/>
                <w:sz w:val="20"/>
                <w:szCs w:val="20"/>
              </w:rPr>
              <w:t>645</w:t>
            </w:r>
          </w:p>
        </w:tc>
      </w:tr>
      <w:tr w:rsidR="005F5F48" w:rsidRPr="000A7A4B" w14:paraId="18DA317F" w14:textId="77777777" w:rsidTr="00FA033D">
        <w:tc>
          <w:tcPr>
            <w:tcW w:w="4531" w:type="dxa"/>
            <w:shd w:val="clear" w:color="auto" w:fill="auto"/>
          </w:tcPr>
          <w:p w14:paraId="67A8C244"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c) Miesto/-a uskutočňovania študijného programu</w:t>
            </w:r>
          </w:p>
        </w:tc>
        <w:tc>
          <w:tcPr>
            <w:tcW w:w="4531" w:type="dxa"/>
            <w:shd w:val="clear" w:color="auto" w:fill="auto"/>
          </w:tcPr>
          <w:p w14:paraId="503192D1" w14:textId="0A915634" w:rsidR="005F5F48" w:rsidRPr="006C7EA7" w:rsidRDefault="000628AA" w:rsidP="00FA033D">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Bratislava</w:t>
            </w:r>
          </w:p>
        </w:tc>
      </w:tr>
      <w:tr w:rsidR="005F5F48" w:rsidRPr="00314ABE" w14:paraId="36CC1BAE" w14:textId="77777777" w:rsidTr="00FA033D">
        <w:tc>
          <w:tcPr>
            <w:tcW w:w="4531" w:type="dxa"/>
            <w:shd w:val="clear" w:color="auto" w:fill="auto"/>
          </w:tcPr>
          <w:p w14:paraId="05A99940"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shd w:val="clear" w:color="auto" w:fill="auto"/>
          </w:tcPr>
          <w:p w14:paraId="1BAC75FA" w14:textId="3CBB94EB" w:rsidR="00FA033D" w:rsidRPr="006C7EA7" w:rsidRDefault="006C7EA7" w:rsidP="00FA033D">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34. Sociológia a sociálna antropológia</w:t>
            </w:r>
            <w:r w:rsidR="00FA033D" w:rsidRPr="006C7EA7">
              <w:rPr>
                <w:rFonts w:asciiTheme="minorHAnsi" w:eastAsia="Times New Roman" w:hAnsiTheme="minorHAnsi" w:cstheme="minorHAnsi"/>
                <w:sz w:val="20"/>
                <w:szCs w:val="20"/>
              </w:rPr>
              <w:t xml:space="preserve"> </w:t>
            </w:r>
          </w:p>
          <w:p w14:paraId="4236BAE2" w14:textId="19A0596A" w:rsidR="00FA033D" w:rsidRPr="006C7EA7" w:rsidRDefault="00FA033D" w:rsidP="00FA033D">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ISCED</w:t>
            </w:r>
            <w:r w:rsidR="006C7EA7" w:rsidRPr="006C7EA7">
              <w:rPr>
                <w:rFonts w:asciiTheme="minorHAnsi" w:eastAsia="Times New Roman" w:hAnsiTheme="minorHAnsi" w:cstheme="minorHAnsi"/>
                <w:sz w:val="20"/>
                <w:szCs w:val="20"/>
              </w:rPr>
              <w:t>-F</w:t>
            </w:r>
            <w:r w:rsidRPr="006C7EA7">
              <w:rPr>
                <w:rFonts w:asciiTheme="minorHAnsi" w:eastAsia="Times New Roman" w:hAnsiTheme="minorHAnsi" w:cstheme="minorHAnsi"/>
                <w:sz w:val="20"/>
                <w:szCs w:val="20"/>
              </w:rPr>
              <w:t xml:space="preserve"> kód</w:t>
            </w:r>
            <w:r w:rsidR="00031148">
              <w:rPr>
                <w:rFonts w:asciiTheme="minorHAnsi" w:eastAsia="Times New Roman" w:hAnsiTheme="minorHAnsi" w:cstheme="minorHAnsi"/>
                <w:sz w:val="20"/>
                <w:szCs w:val="20"/>
              </w:rPr>
              <w:t>: 0314</w:t>
            </w:r>
          </w:p>
          <w:p w14:paraId="10FF8CE0" w14:textId="78A68050" w:rsidR="005B0704" w:rsidRPr="006C7EA7" w:rsidRDefault="00FA033D" w:rsidP="00FA033D">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 xml:space="preserve">EQF úroveň </w:t>
            </w:r>
            <w:r w:rsidR="00C438A0">
              <w:rPr>
                <w:rFonts w:asciiTheme="minorHAnsi" w:eastAsia="Times New Roman" w:hAnsiTheme="minorHAnsi" w:cstheme="minorHAnsi"/>
                <w:sz w:val="20"/>
                <w:szCs w:val="20"/>
              </w:rPr>
              <w:t>6</w:t>
            </w:r>
          </w:p>
        </w:tc>
      </w:tr>
      <w:tr w:rsidR="005F5F48" w:rsidRPr="00314ABE" w14:paraId="49F091DE" w14:textId="77777777" w:rsidTr="00FA033D">
        <w:tc>
          <w:tcPr>
            <w:tcW w:w="4531" w:type="dxa"/>
            <w:shd w:val="clear" w:color="auto" w:fill="auto"/>
          </w:tcPr>
          <w:p w14:paraId="4F4EC5CA"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e) Typ študijného programu</w:t>
            </w:r>
          </w:p>
        </w:tc>
        <w:tc>
          <w:tcPr>
            <w:tcW w:w="4531" w:type="dxa"/>
            <w:shd w:val="clear" w:color="auto" w:fill="auto"/>
          </w:tcPr>
          <w:p w14:paraId="1C06BF96" w14:textId="2AEF8E4D" w:rsidR="005F5F48" w:rsidRPr="006C7EA7" w:rsidRDefault="000762F0" w:rsidP="00FA033D">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akademicky orientovaný</w:t>
            </w:r>
          </w:p>
        </w:tc>
      </w:tr>
      <w:tr w:rsidR="005F5F48" w:rsidRPr="00314ABE" w14:paraId="7D1D92E0" w14:textId="77777777" w:rsidTr="00FA033D">
        <w:tc>
          <w:tcPr>
            <w:tcW w:w="4531" w:type="dxa"/>
            <w:shd w:val="clear" w:color="auto" w:fill="auto"/>
          </w:tcPr>
          <w:p w14:paraId="2D18CA37"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f) Udeľovaný akademický titul</w:t>
            </w:r>
          </w:p>
        </w:tc>
        <w:tc>
          <w:tcPr>
            <w:tcW w:w="4531" w:type="dxa"/>
            <w:shd w:val="clear" w:color="auto" w:fill="auto"/>
          </w:tcPr>
          <w:p w14:paraId="2B126E48" w14:textId="1C9E6A34" w:rsidR="005F5F48" w:rsidRPr="006C7EA7" w:rsidRDefault="00C438A0" w:rsidP="00FA033D">
            <w:pPr>
              <w:rPr>
                <w:rFonts w:asciiTheme="minorHAnsi" w:eastAsia="Times New Roman" w:hAnsiTheme="minorHAnsi" w:cstheme="minorHAnsi"/>
                <w:sz w:val="20"/>
                <w:szCs w:val="20"/>
              </w:rPr>
            </w:pPr>
            <w:r>
              <w:rPr>
                <w:rFonts w:asciiTheme="minorHAnsi" w:eastAsia="Times New Roman" w:hAnsiTheme="minorHAnsi" w:cstheme="minorHAnsi"/>
                <w:sz w:val="20"/>
                <w:szCs w:val="20"/>
              </w:rPr>
              <w:t>Bc</w:t>
            </w:r>
            <w:r w:rsidR="005B0704" w:rsidRPr="006C7EA7">
              <w:rPr>
                <w:rFonts w:asciiTheme="minorHAnsi" w:eastAsia="Times New Roman" w:hAnsiTheme="minorHAnsi" w:cstheme="minorHAnsi"/>
                <w:sz w:val="20"/>
                <w:szCs w:val="20"/>
              </w:rPr>
              <w:t>.</w:t>
            </w:r>
          </w:p>
        </w:tc>
      </w:tr>
      <w:tr w:rsidR="005F5F48" w:rsidRPr="00314ABE" w14:paraId="0FEE9244" w14:textId="77777777" w:rsidTr="00FA033D">
        <w:tc>
          <w:tcPr>
            <w:tcW w:w="4531" w:type="dxa"/>
            <w:shd w:val="clear" w:color="auto" w:fill="auto"/>
          </w:tcPr>
          <w:p w14:paraId="72988997"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g) Forma štúdia</w:t>
            </w:r>
          </w:p>
        </w:tc>
        <w:tc>
          <w:tcPr>
            <w:tcW w:w="4531" w:type="dxa"/>
            <w:shd w:val="clear" w:color="auto" w:fill="auto"/>
          </w:tcPr>
          <w:p w14:paraId="60E36D8D" w14:textId="74F774F1" w:rsidR="005F5F48" w:rsidRPr="006C7EA7" w:rsidRDefault="006C7EA7" w:rsidP="00FA033D">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BF5502" w:rsidRPr="006C7EA7">
              <w:rPr>
                <w:rFonts w:asciiTheme="minorHAnsi" w:eastAsia="Times New Roman" w:hAnsiTheme="minorHAnsi" w:cstheme="minorHAnsi"/>
                <w:sz w:val="20"/>
                <w:szCs w:val="20"/>
              </w:rPr>
              <w:t>enná</w:t>
            </w:r>
            <w:r w:rsidR="008D5BF6" w:rsidRPr="006C7EA7">
              <w:rPr>
                <w:rFonts w:asciiTheme="minorHAnsi" w:eastAsia="Times New Roman" w:hAnsiTheme="minorHAnsi" w:cstheme="minorHAnsi"/>
                <w:sz w:val="20"/>
                <w:szCs w:val="20"/>
              </w:rPr>
              <w:t xml:space="preserve"> </w:t>
            </w:r>
          </w:p>
        </w:tc>
      </w:tr>
      <w:tr w:rsidR="005F5F48" w:rsidRPr="00314ABE" w14:paraId="038B1B0D" w14:textId="77777777" w:rsidTr="00FA033D">
        <w:tc>
          <w:tcPr>
            <w:tcW w:w="4531" w:type="dxa"/>
            <w:shd w:val="clear" w:color="auto" w:fill="auto"/>
          </w:tcPr>
          <w:p w14:paraId="4E6DFE96"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h) Vymedzenie študijných povinností pri spoločných študijných programov</w:t>
            </w:r>
          </w:p>
        </w:tc>
        <w:tc>
          <w:tcPr>
            <w:tcW w:w="4531" w:type="dxa"/>
            <w:shd w:val="clear" w:color="auto" w:fill="auto"/>
          </w:tcPr>
          <w:p w14:paraId="6CCCB00F" w14:textId="0F66D8DC" w:rsidR="005F5F48" w:rsidRPr="006C7EA7" w:rsidRDefault="006C7EA7" w:rsidP="00FA033D">
            <w:pPr>
              <w:rPr>
                <w:rFonts w:asciiTheme="minorHAnsi" w:eastAsia="Times New Roman" w:hAnsiTheme="minorHAnsi" w:cstheme="minorHAnsi"/>
                <w:sz w:val="20"/>
                <w:szCs w:val="20"/>
              </w:rPr>
            </w:pPr>
            <w:r>
              <w:rPr>
                <w:rFonts w:asciiTheme="minorHAnsi" w:eastAsia="Times New Roman" w:hAnsiTheme="minorHAnsi" w:cstheme="minorHAnsi"/>
                <w:sz w:val="20"/>
                <w:szCs w:val="20"/>
              </w:rPr>
              <w:t>n</w:t>
            </w:r>
            <w:r w:rsidR="003B0615" w:rsidRPr="006C7EA7">
              <w:rPr>
                <w:rFonts w:asciiTheme="minorHAnsi" w:eastAsia="Times New Roman" w:hAnsiTheme="minorHAnsi" w:cstheme="minorHAnsi"/>
                <w:sz w:val="20"/>
                <w:szCs w:val="20"/>
              </w:rPr>
              <w:t>etýka sa</w:t>
            </w:r>
            <w:r w:rsidR="00BF5502" w:rsidRPr="006C7EA7">
              <w:rPr>
                <w:rFonts w:asciiTheme="minorHAnsi" w:eastAsia="Times New Roman" w:hAnsiTheme="minorHAnsi" w:cstheme="minorHAnsi"/>
                <w:sz w:val="20"/>
                <w:szCs w:val="20"/>
              </w:rPr>
              <w:t xml:space="preserve"> </w:t>
            </w:r>
          </w:p>
        </w:tc>
      </w:tr>
      <w:tr w:rsidR="005F5F48" w:rsidRPr="00314ABE" w14:paraId="34CA7A1A" w14:textId="77777777" w:rsidTr="00FA033D">
        <w:tc>
          <w:tcPr>
            <w:tcW w:w="4531" w:type="dxa"/>
            <w:shd w:val="clear" w:color="auto" w:fill="auto"/>
          </w:tcPr>
          <w:p w14:paraId="0A996EE8"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i) Jazyky, v ktorých sa študijný program uskutočňuje</w:t>
            </w:r>
          </w:p>
        </w:tc>
        <w:tc>
          <w:tcPr>
            <w:tcW w:w="4531" w:type="dxa"/>
            <w:shd w:val="clear" w:color="auto" w:fill="auto"/>
          </w:tcPr>
          <w:p w14:paraId="3B408210" w14:textId="7692108C" w:rsidR="005F5F48" w:rsidRPr="006C7EA7" w:rsidRDefault="000762F0" w:rsidP="00FA033D">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slovenský jazyk a anglický jazyk</w:t>
            </w:r>
            <w:r w:rsidR="00BF5502" w:rsidRPr="006C7EA7">
              <w:rPr>
                <w:rFonts w:asciiTheme="minorHAnsi" w:eastAsia="Times New Roman" w:hAnsiTheme="minorHAnsi" w:cstheme="minorHAnsi"/>
                <w:sz w:val="20"/>
                <w:szCs w:val="20"/>
              </w:rPr>
              <w:t xml:space="preserve"> </w:t>
            </w:r>
          </w:p>
        </w:tc>
      </w:tr>
      <w:tr w:rsidR="005F5F48" w:rsidRPr="00314ABE" w14:paraId="399AF514" w14:textId="77777777" w:rsidTr="00FA033D">
        <w:tc>
          <w:tcPr>
            <w:tcW w:w="4531" w:type="dxa"/>
            <w:shd w:val="clear" w:color="auto" w:fill="auto"/>
          </w:tcPr>
          <w:p w14:paraId="56BB0C90" w14:textId="77777777" w:rsidR="005F5F48" w:rsidRPr="00FA033D" w:rsidRDefault="000762F0" w:rsidP="00FA033D">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j) Štandardná dĺžka štúdia</w:t>
            </w:r>
          </w:p>
        </w:tc>
        <w:tc>
          <w:tcPr>
            <w:tcW w:w="4531" w:type="dxa"/>
            <w:shd w:val="clear" w:color="auto" w:fill="auto"/>
          </w:tcPr>
          <w:p w14:paraId="60DDD756" w14:textId="79519FF8" w:rsidR="005F5F48" w:rsidRPr="00FA033D" w:rsidRDefault="00C438A0" w:rsidP="00FA033D">
            <w:pPr>
              <w:rPr>
                <w:rFonts w:asciiTheme="minorHAnsi" w:eastAsia="Times New Roman" w:hAnsiTheme="minorHAnsi" w:cstheme="minorHAnsi"/>
                <w:sz w:val="20"/>
                <w:szCs w:val="20"/>
              </w:rPr>
            </w:pPr>
            <w:r>
              <w:rPr>
                <w:rFonts w:asciiTheme="minorHAnsi" w:eastAsia="Times New Roman" w:hAnsiTheme="minorHAnsi" w:cstheme="minorHAnsi"/>
                <w:sz w:val="20"/>
                <w:szCs w:val="20"/>
              </w:rPr>
              <w:t>3 roky</w:t>
            </w:r>
          </w:p>
        </w:tc>
      </w:tr>
      <w:tr w:rsidR="005F5F48" w:rsidRPr="00314ABE" w14:paraId="7EF4BEA4" w14:textId="77777777" w:rsidTr="00FA033D">
        <w:tc>
          <w:tcPr>
            <w:tcW w:w="4531" w:type="dxa"/>
            <w:shd w:val="clear" w:color="auto" w:fill="auto"/>
          </w:tcPr>
          <w:p w14:paraId="08B8DD41" w14:textId="77777777" w:rsidR="005F5F48" w:rsidRPr="00FA033D" w:rsidRDefault="000762F0">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k) Kapacita študijného programu, skutočný počet uchádzačov a počet študentov</w:t>
            </w:r>
          </w:p>
        </w:tc>
        <w:tc>
          <w:tcPr>
            <w:tcW w:w="4531" w:type="dxa"/>
            <w:shd w:val="clear" w:color="auto" w:fill="auto"/>
          </w:tcPr>
          <w:p w14:paraId="00B01A7C" w14:textId="72C093A5" w:rsidR="00466545" w:rsidRPr="00FA033D" w:rsidRDefault="006C7EA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Kapacita: </w:t>
            </w:r>
            <w:r w:rsidR="004B2FCF">
              <w:rPr>
                <w:rFonts w:asciiTheme="minorHAnsi" w:eastAsia="Times New Roman" w:hAnsiTheme="minorHAnsi" w:cstheme="minorHAnsi"/>
                <w:sz w:val="20"/>
                <w:szCs w:val="20"/>
              </w:rPr>
              <w:t>90</w:t>
            </w:r>
            <w:r>
              <w:rPr>
                <w:rFonts w:asciiTheme="minorHAnsi" w:eastAsia="Times New Roman" w:hAnsiTheme="minorHAnsi" w:cstheme="minorHAnsi"/>
                <w:sz w:val="20"/>
                <w:szCs w:val="20"/>
              </w:rPr>
              <w:t xml:space="preserve">, počet uchádzačov: </w:t>
            </w:r>
            <w:r w:rsidR="00243DBE">
              <w:rPr>
                <w:rFonts w:asciiTheme="minorHAnsi" w:eastAsia="Times New Roman" w:hAnsiTheme="minorHAnsi" w:cstheme="minorHAnsi"/>
                <w:sz w:val="20"/>
                <w:szCs w:val="20"/>
              </w:rPr>
              <w:t>7</w:t>
            </w:r>
            <w:r w:rsidR="004B2FCF">
              <w:rPr>
                <w:rFonts w:asciiTheme="minorHAnsi" w:eastAsia="Times New Roman" w:hAnsiTheme="minorHAnsi" w:cstheme="minorHAnsi"/>
                <w:sz w:val="20"/>
                <w:szCs w:val="20"/>
              </w:rPr>
              <w:t>2</w:t>
            </w:r>
            <w:r w:rsidR="00031148">
              <w:rPr>
                <w:rFonts w:asciiTheme="minorHAnsi" w:eastAsia="Times New Roman" w:hAnsiTheme="minorHAnsi" w:cstheme="minorHAnsi"/>
                <w:sz w:val="20"/>
                <w:szCs w:val="20"/>
              </w:rPr>
              <w:t xml:space="preserve">, počet študentov: </w:t>
            </w:r>
            <w:r w:rsidR="004B2FCF">
              <w:rPr>
                <w:rFonts w:asciiTheme="minorHAnsi" w:eastAsia="Times New Roman" w:hAnsiTheme="minorHAnsi" w:cstheme="minorHAnsi"/>
                <w:sz w:val="20"/>
                <w:szCs w:val="20"/>
              </w:rPr>
              <w:t>102 (v ak. roku 2021/2022)</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57520FE9" w14:textId="2ED9F8DB" w:rsidR="00031148" w:rsidRPr="00E6195A" w:rsidRDefault="00031148" w:rsidP="00E6195A">
            <w:pPr>
              <w:jc w:val="both"/>
              <w:rPr>
                <w:sz w:val="20"/>
                <w:szCs w:val="20"/>
              </w:rPr>
            </w:pPr>
            <w:r w:rsidRPr="00E6195A">
              <w:rPr>
                <w:sz w:val="20"/>
                <w:szCs w:val="20"/>
              </w:rPr>
              <w:t>Sociálna antropológia zahŕňa znalosti o ľudskej spoločnosti, spoločenstvách a kultúre v ich najrôznejších prejavoch, o ich fungovaní, evolúcii a interakciách získavané dlhodobým etnografickým terénnym výskumom.</w:t>
            </w:r>
          </w:p>
          <w:p w14:paraId="056D9083" w14:textId="1ADD9D7D" w:rsidR="00071F28" w:rsidRPr="00071F28" w:rsidRDefault="00F44C86" w:rsidP="00071F28">
            <w:pPr>
              <w:jc w:val="both"/>
              <w:rPr>
                <w:sz w:val="20"/>
                <w:szCs w:val="20"/>
              </w:rPr>
            </w:pPr>
            <w:r>
              <w:rPr>
                <w:sz w:val="20"/>
                <w:szCs w:val="20"/>
              </w:rPr>
              <w:t>C</w:t>
            </w:r>
            <w:r w:rsidR="00D45DC5" w:rsidRPr="00E6195A">
              <w:rPr>
                <w:sz w:val="20"/>
                <w:szCs w:val="20"/>
              </w:rPr>
              <w:t xml:space="preserve">ieľom vzdelávania </w:t>
            </w:r>
            <w:r>
              <w:rPr>
                <w:sz w:val="20"/>
                <w:szCs w:val="20"/>
              </w:rPr>
              <w:t xml:space="preserve">na prvom stupni </w:t>
            </w:r>
            <w:r w:rsidR="00D45DC5" w:rsidRPr="00E6195A">
              <w:rPr>
                <w:sz w:val="20"/>
                <w:szCs w:val="20"/>
              </w:rPr>
              <w:t>je, aby si študenti osvojili</w:t>
            </w:r>
            <w:r w:rsidR="00031148" w:rsidRPr="00E6195A">
              <w:rPr>
                <w:sz w:val="20"/>
                <w:szCs w:val="20"/>
              </w:rPr>
              <w:t xml:space="preserve"> </w:t>
            </w:r>
            <w:r>
              <w:rPr>
                <w:sz w:val="20"/>
                <w:szCs w:val="20"/>
              </w:rPr>
              <w:t xml:space="preserve">základné a </w:t>
            </w:r>
            <w:r w:rsidR="00071F28" w:rsidRPr="00071F28">
              <w:rPr>
                <w:sz w:val="20"/>
                <w:szCs w:val="20"/>
              </w:rPr>
              <w:t>prierezové</w:t>
            </w:r>
            <w:r w:rsidR="00071F28">
              <w:rPr>
                <w:sz w:val="20"/>
                <w:szCs w:val="20"/>
              </w:rPr>
              <w:t xml:space="preserve"> </w:t>
            </w:r>
            <w:r w:rsidR="00071F28" w:rsidRPr="00071F28">
              <w:rPr>
                <w:sz w:val="20"/>
                <w:szCs w:val="20"/>
              </w:rPr>
              <w:t>vedomosti</w:t>
            </w:r>
            <w:r w:rsidR="00071F28">
              <w:rPr>
                <w:sz w:val="20"/>
                <w:szCs w:val="20"/>
              </w:rPr>
              <w:t xml:space="preserve"> zo sociálnej antropológie najmä </w:t>
            </w:r>
            <w:r w:rsidR="00071F28" w:rsidRPr="00071F28">
              <w:rPr>
                <w:sz w:val="20"/>
                <w:szCs w:val="20"/>
              </w:rPr>
              <w:t>so</w:t>
            </w:r>
            <w:r w:rsidR="00071F28">
              <w:rPr>
                <w:sz w:val="20"/>
                <w:szCs w:val="20"/>
              </w:rPr>
              <w:t xml:space="preserve"> </w:t>
            </w:r>
            <w:r w:rsidR="00071F28" w:rsidRPr="00071F28">
              <w:rPr>
                <w:sz w:val="20"/>
                <w:szCs w:val="20"/>
              </w:rPr>
              <w:t>zameraním na</w:t>
            </w:r>
            <w:r w:rsidR="00071F28">
              <w:rPr>
                <w:sz w:val="20"/>
                <w:szCs w:val="20"/>
              </w:rPr>
              <w:t xml:space="preserve"> </w:t>
            </w:r>
            <w:r w:rsidR="00071F28" w:rsidRPr="00071F28">
              <w:rPr>
                <w:sz w:val="20"/>
                <w:szCs w:val="20"/>
              </w:rPr>
              <w:t>aplikačné</w:t>
            </w:r>
            <w:r w:rsidR="00071F28">
              <w:rPr>
                <w:sz w:val="20"/>
                <w:szCs w:val="20"/>
              </w:rPr>
              <w:t xml:space="preserve"> </w:t>
            </w:r>
            <w:r w:rsidR="00071F28" w:rsidRPr="00071F28">
              <w:rPr>
                <w:sz w:val="20"/>
                <w:szCs w:val="20"/>
              </w:rPr>
              <w:t>využitie na</w:t>
            </w:r>
            <w:r w:rsidR="00071F28">
              <w:rPr>
                <w:sz w:val="20"/>
                <w:szCs w:val="20"/>
              </w:rPr>
              <w:t xml:space="preserve"> </w:t>
            </w:r>
            <w:r w:rsidR="00071F28" w:rsidRPr="00071F28">
              <w:rPr>
                <w:sz w:val="20"/>
                <w:szCs w:val="20"/>
              </w:rPr>
              <w:t>úrovni,</w:t>
            </w:r>
          </w:p>
          <w:p w14:paraId="7B2CC292" w14:textId="1954D703" w:rsidR="00031148" w:rsidRPr="00E6195A" w:rsidRDefault="00071F28" w:rsidP="00071F28">
            <w:pPr>
              <w:jc w:val="both"/>
              <w:rPr>
                <w:sz w:val="20"/>
                <w:szCs w:val="20"/>
              </w:rPr>
            </w:pPr>
            <w:r>
              <w:rPr>
                <w:sz w:val="20"/>
                <w:szCs w:val="20"/>
              </w:rPr>
              <w:t>z</w:t>
            </w:r>
            <w:r w:rsidRPr="00071F28">
              <w:rPr>
                <w:sz w:val="20"/>
                <w:szCs w:val="20"/>
              </w:rPr>
              <w:t>odpovedajúcej</w:t>
            </w:r>
            <w:r>
              <w:rPr>
                <w:sz w:val="20"/>
                <w:szCs w:val="20"/>
              </w:rPr>
              <w:t xml:space="preserve"> </w:t>
            </w:r>
            <w:r w:rsidRPr="00071F28">
              <w:rPr>
                <w:sz w:val="20"/>
                <w:szCs w:val="20"/>
              </w:rPr>
              <w:t>súčasnému</w:t>
            </w:r>
            <w:r>
              <w:rPr>
                <w:sz w:val="20"/>
                <w:szCs w:val="20"/>
              </w:rPr>
              <w:t xml:space="preserve"> </w:t>
            </w:r>
            <w:r w:rsidRPr="00071F28">
              <w:rPr>
                <w:sz w:val="20"/>
                <w:szCs w:val="20"/>
              </w:rPr>
              <w:t>stavu poznania,</w:t>
            </w:r>
            <w:r>
              <w:rPr>
                <w:sz w:val="20"/>
                <w:szCs w:val="20"/>
              </w:rPr>
              <w:t xml:space="preserve"> a zároveň si osvojili aj </w:t>
            </w:r>
            <w:r w:rsidR="00F44C86">
              <w:rPr>
                <w:sz w:val="20"/>
                <w:szCs w:val="20"/>
              </w:rPr>
              <w:t>doplňujúce</w:t>
            </w:r>
            <w:r>
              <w:rPr>
                <w:sz w:val="20"/>
                <w:szCs w:val="20"/>
              </w:rPr>
              <w:t xml:space="preserve"> </w:t>
            </w:r>
            <w:r w:rsidRPr="00071F28">
              <w:rPr>
                <w:sz w:val="20"/>
                <w:szCs w:val="20"/>
              </w:rPr>
              <w:t>vedomosti a</w:t>
            </w:r>
            <w:r w:rsidR="00F44C86">
              <w:rPr>
                <w:sz w:val="20"/>
                <w:szCs w:val="20"/>
              </w:rPr>
              <w:t xml:space="preserve"> </w:t>
            </w:r>
            <w:r w:rsidRPr="00071F28">
              <w:rPr>
                <w:sz w:val="20"/>
                <w:szCs w:val="20"/>
              </w:rPr>
              <w:t>porozumenie v</w:t>
            </w:r>
            <w:r w:rsidR="00F44C86">
              <w:rPr>
                <w:sz w:val="20"/>
                <w:szCs w:val="20"/>
              </w:rPr>
              <w:t xml:space="preserve"> niektorej </w:t>
            </w:r>
            <w:r w:rsidRPr="00071F28">
              <w:rPr>
                <w:sz w:val="20"/>
                <w:szCs w:val="20"/>
              </w:rPr>
              <w:t>špecializovanej</w:t>
            </w:r>
            <w:r>
              <w:rPr>
                <w:sz w:val="20"/>
                <w:szCs w:val="20"/>
              </w:rPr>
              <w:t xml:space="preserve"> </w:t>
            </w:r>
            <w:r w:rsidRPr="00071F28">
              <w:rPr>
                <w:sz w:val="20"/>
                <w:szCs w:val="20"/>
              </w:rPr>
              <w:t>oblasti</w:t>
            </w:r>
            <w:r>
              <w:rPr>
                <w:sz w:val="20"/>
                <w:szCs w:val="20"/>
              </w:rPr>
              <w:t xml:space="preserve"> (politicko-ekonomická alebo kognitívno-evolučná antropológia)</w:t>
            </w:r>
            <w:r w:rsidRPr="00071F28">
              <w:rPr>
                <w:sz w:val="20"/>
                <w:szCs w:val="20"/>
              </w:rPr>
              <w:t>, vrátane</w:t>
            </w:r>
            <w:r>
              <w:rPr>
                <w:sz w:val="20"/>
                <w:szCs w:val="20"/>
              </w:rPr>
              <w:t xml:space="preserve"> </w:t>
            </w:r>
            <w:r w:rsidRPr="00071F28">
              <w:rPr>
                <w:sz w:val="20"/>
                <w:szCs w:val="20"/>
              </w:rPr>
              <w:t>poznania</w:t>
            </w:r>
            <w:r>
              <w:rPr>
                <w:sz w:val="20"/>
                <w:szCs w:val="20"/>
              </w:rPr>
              <w:t xml:space="preserve"> </w:t>
            </w:r>
            <w:r w:rsidR="00F44C86">
              <w:rPr>
                <w:sz w:val="20"/>
                <w:szCs w:val="20"/>
              </w:rPr>
              <w:t xml:space="preserve">najmä </w:t>
            </w:r>
            <w:r w:rsidRPr="00071F28">
              <w:rPr>
                <w:sz w:val="20"/>
                <w:szCs w:val="20"/>
              </w:rPr>
              <w:t>praktických</w:t>
            </w:r>
            <w:r>
              <w:rPr>
                <w:sz w:val="20"/>
                <w:szCs w:val="20"/>
              </w:rPr>
              <w:t xml:space="preserve"> </w:t>
            </w:r>
            <w:r w:rsidRPr="00071F28">
              <w:rPr>
                <w:sz w:val="20"/>
                <w:szCs w:val="20"/>
              </w:rPr>
              <w:t>súvislostí a</w:t>
            </w:r>
            <w:r>
              <w:rPr>
                <w:sz w:val="20"/>
                <w:szCs w:val="20"/>
              </w:rPr>
              <w:t xml:space="preserve"> </w:t>
            </w:r>
            <w:r w:rsidRPr="00071F28">
              <w:rPr>
                <w:sz w:val="20"/>
                <w:szCs w:val="20"/>
              </w:rPr>
              <w:t>vzťahov k</w:t>
            </w:r>
            <w:r>
              <w:rPr>
                <w:sz w:val="20"/>
                <w:szCs w:val="20"/>
              </w:rPr>
              <w:t> </w:t>
            </w:r>
            <w:r w:rsidRPr="00071F28">
              <w:rPr>
                <w:sz w:val="20"/>
                <w:szCs w:val="20"/>
              </w:rPr>
              <w:t>súvisiacim</w:t>
            </w:r>
            <w:r>
              <w:rPr>
                <w:sz w:val="20"/>
                <w:szCs w:val="20"/>
              </w:rPr>
              <w:t xml:space="preserve"> </w:t>
            </w:r>
            <w:r w:rsidRPr="00071F28">
              <w:rPr>
                <w:sz w:val="20"/>
                <w:szCs w:val="20"/>
              </w:rPr>
              <w:t>odborom</w:t>
            </w:r>
            <w:r>
              <w:rPr>
                <w:sz w:val="20"/>
                <w:szCs w:val="20"/>
              </w:rPr>
              <w:t>, ako sú etnológia, sociológia a história.</w:t>
            </w:r>
          </w:p>
          <w:p w14:paraId="53122A32" w14:textId="7BD4FA3D" w:rsidR="00031148" w:rsidRPr="00E6195A" w:rsidRDefault="00D45DC5" w:rsidP="00E6195A">
            <w:pPr>
              <w:jc w:val="both"/>
              <w:rPr>
                <w:sz w:val="20"/>
                <w:szCs w:val="20"/>
              </w:rPr>
            </w:pPr>
            <w:r w:rsidRPr="00E6195A">
              <w:rPr>
                <w:sz w:val="20"/>
                <w:szCs w:val="20"/>
              </w:rPr>
              <w:t>V prípade z</w:t>
            </w:r>
            <w:r w:rsidR="00031148" w:rsidRPr="00E6195A">
              <w:rPr>
                <w:sz w:val="20"/>
                <w:szCs w:val="20"/>
              </w:rPr>
              <w:t>ručnost</w:t>
            </w:r>
            <w:r w:rsidRPr="00E6195A">
              <w:rPr>
                <w:sz w:val="20"/>
                <w:szCs w:val="20"/>
              </w:rPr>
              <w:t xml:space="preserve">í je cieľom vzdelávania </w:t>
            </w:r>
            <w:r w:rsidR="00F44C86">
              <w:rPr>
                <w:sz w:val="20"/>
                <w:szCs w:val="20"/>
              </w:rPr>
              <w:t xml:space="preserve">na prvom stupni </w:t>
            </w:r>
            <w:r w:rsidRPr="00E6195A">
              <w:rPr>
                <w:sz w:val="20"/>
                <w:szCs w:val="20"/>
              </w:rPr>
              <w:t xml:space="preserve">to, aby študent vedel </w:t>
            </w:r>
            <w:r w:rsidR="00031148" w:rsidRPr="00E6195A">
              <w:rPr>
                <w:sz w:val="20"/>
                <w:szCs w:val="20"/>
              </w:rPr>
              <w:t>aktívn</w:t>
            </w:r>
            <w:r w:rsidRPr="00E6195A">
              <w:rPr>
                <w:sz w:val="20"/>
                <w:szCs w:val="20"/>
              </w:rPr>
              <w:t>e</w:t>
            </w:r>
            <w:r w:rsidR="00031148" w:rsidRPr="00E6195A">
              <w:rPr>
                <w:sz w:val="20"/>
                <w:szCs w:val="20"/>
              </w:rPr>
              <w:t xml:space="preserve"> získavať nové</w:t>
            </w:r>
            <w:r w:rsidRPr="00E6195A">
              <w:rPr>
                <w:sz w:val="20"/>
                <w:szCs w:val="20"/>
              </w:rPr>
              <w:t> </w:t>
            </w:r>
            <w:r w:rsidR="00031148" w:rsidRPr="00E6195A">
              <w:rPr>
                <w:sz w:val="20"/>
                <w:szCs w:val="20"/>
              </w:rPr>
              <w:t>informácie</w:t>
            </w:r>
            <w:r w:rsidRPr="00E6195A">
              <w:rPr>
                <w:sz w:val="20"/>
                <w:szCs w:val="20"/>
              </w:rPr>
              <w:t xml:space="preserve"> z oblasti sociálnej antropológie</w:t>
            </w:r>
            <w:r w:rsidR="00031148" w:rsidRPr="00E6195A">
              <w:rPr>
                <w:sz w:val="20"/>
                <w:szCs w:val="20"/>
              </w:rPr>
              <w:t xml:space="preserve">, </w:t>
            </w:r>
            <w:r w:rsidRPr="00E6195A">
              <w:rPr>
                <w:sz w:val="20"/>
                <w:szCs w:val="20"/>
              </w:rPr>
              <w:t xml:space="preserve">dokázal ich </w:t>
            </w:r>
            <w:r w:rsidR="00031148" w:rsidRPr="00E6195A">
              <w:rPr>
                <w:sz w:val="20"/>
                <w:szCs w:val="20"/>
              </w:rPr>
              <w:t xml:space="preserve">využívať </w:t>
            </w:r>
            <w:r w:rsidR="00071F28">
              <w:rPr>
                <w:sz w:val="20"/>
                <w:szCs w:val="20"/>
              </w:rPr>
              <w:t xml:space="preserve">najmä </w:t>
            </w:r>
            <w:r w:rsidRPr="00E6195A">
              <w:rPr>
                <w:sz w:val="20"/>
                <w:szCs w:val="20"/>
              </w:rPr>
              <w:t>v </w:t>
            </w:r>
            <w:r w:rsidR="00031148" w:rsidRPr="00E6195A">
              <w:rPr>
                <w:sz w:val="20"/>
                <w:szCs w:val="20"/>
              </w:rPr>
              <w:t>aplik</w:t>
            </w:r>
            <w:r w:rsidRPr="00E6195A">
              <w:rPr>
                <w:sz w:val="20"/>
                <w:szCs w:val="20"/>
              </w:rPr>
              <w:t xml:space="preserve">ovanej praxi, a aby dokázal </w:t>
            </w:r>
            <w:r w:rsidR="00031148" w:rsidRPr="00E6195A">
              <w:rPr>
                <w:sz w:val="20"/>
                <w:szCs w:val="20"/>
              </w:rPr>
              <w:t xml:space="preserve">tvorivým spôsobom riešiť </w:t>
            </w:r>
            <w:r w:rsidR="00071F28">
              <w:rPr>
                <w:sz w:val="20"/>
                <w:szCs w:val="20"/>
              </w:rPr>
              <w:t>najmä</w:t>
            </w:r>
            <w:r w:rsidR="00031148" w:rsidRPr="00E6195A">
              <w:rPr>
                <w:sz w:val="20"/>
                <w:szCs w:val="20"/>
              </w:rPr>
              <w:t xml:space="preserve"> praktické úlohy </w:t>
            </w:r>
            <w:r w:rsidRPr="00E6195A">
              <w:rPr>
                <w:sz w:val="20"/>
                <w:szCs w:val="20"/>
              </w:rPr>
              <w:t>výskumu i</w:t>
            </w:r>
            <w:r w:rsidR="00C438A0">
              <w:rPr>
                <w:sz w:val="20"/>
                <w:szCs w:val="20"/>
              </w:rPr>
              <w:t xml:space="preserve"> aplikačnej </w:t>
            </w:r>
            <w:r w:rsidRPr="00E6195A">
              <w:rPr>
                <w:sz w:val="20"/>
                <w:szCs w:val="20"/>
              </w:rPr>
              <w:t>praxe s využitím najaktuálnejších postupov a</w:t>
            </w:r>
            <w:r w:rsidR="00C438A0">
              <w:rPr>
                <w:sz w:val="20"/>
                <w:szCs w:val="20"/>
              </w:rPr>
              <w:t> </w:t>
            </w:r>
            <w:r w:rsidRPr="00E6195A">
              <w:rPr>
                <w:sz w:val="20"/>
                <w:szCs w:val="20"/>
              </w:rPr>
              <w:t>metód</w:t>
            </w:r>
            <w:r w:rsidR="00C438A0">
              <w:rPr>
                <w:sz w:val="20"/>
                <w:szCs w:val="20"/>
              </w:rPr>
              <w:t>, ktorých vhodnosť a primeranosť vie posúdiť.</w:t>
            </w:r>
          </w:p>
          <w:p w14:paraId="66B7179C" w14:textId="47894C4C" w:rsidR="00031148" w:rsidRPr="00E6195A" w:rsidRDefault="00D45DC5" w:rsidP="00C438A0">
            <w:pPr>
              <w:jc w:val="both"/>
              <w:rPr>
                <w:sz w:val="20"/>
                <w:szCs w:val="20"/>
              </w:rPr>
            </w:pPr>
            <w:r w:rsidRPr="00E6195A">
              <w:rPr>
                <w:sz w:val="20"/>
                <w:szCs w:val="20"/>
              </w:rPr>
              <w:t>V oblasti k</w:t>
            </w:r>
            <w:r w:rsidR="00031148" w:rsidRPr="00E6195A">
              <w:rPr>
                <w:sz w:val="20"/>
                <w:szCs w:val="20"/>
              </w:rPr>
              <w:t>ompetenc</w:t>
            </w:r>
            <w:r w:rsidRPr="00E6195A">
              <w:rPr>
                <w:sz w:val="20"/>
                <w:szCs w:val="20"/>
              </w:rPr>
              <w:t xml:space="preserve">ií je cieľom vzdelávania </w:t>
            </w:r>
            <w:r w:rsidR="00F44C86">
              <w:rPr>
                <w:sz w:val="20"/>
                <w:szCs w:val="20"/>
              </w:rPr>
              <w:t xml:space="preserve">na prvom stupni </w:t>
            </w:r>
            <w:r w:rsidRPr="00E6195A">
              <w:rPr>
                <w:sz w:val="20"/>
                <w:szCs w:val="20"/>
              </w:rPr>
              <w:t xml:space="preserve">dosiahnuť </w:t>
            </w:r>
            <w:r w:rsidR="006516F6">
              <w:rPr>
                <w:sz w:val="20"/>
                <w:szCs w:val="20"/>
              </w:rPr>
              <w:t>to</w:t>
            </w:r>
            <w:r w:rsidRPr="00E6195A">
              <w:rPr>
                <w:sz w:val="20"/>
                <w:szCs w:val="20"/>
              </w:rPr>
              <w:t xml:space="preserve">, aby študenti dokázali </w:t>
            </w:r>
            <w:r w:rsidR="00C438A0" w:rsidRPr="00C438A0">
              <w:rPr>
                <w:sz w:val="20"/>
                <w:szCs w:val="20"/>
              </w:rPr>
              <w:t>riešiť</w:t>
            </w:r>
            <w:r w:rsidR="00C438A0">
              <w:rPr>
                <w:sz w:val="20"/>
                <w:szCs w:val="20"/>
              </w:rPr>
              <w:t xml:space="preserve"> najmä </w:t>
            </w:r>
            <w:r w:rsidR="00C438A0" w:rsidRPr="00C438A0">
              <w:rPr>
                <w:sz w:val="20"/>
                <w:szCs w:val="20"/>
              </w:rPr>
              <w:t xml:space="preserve">odborné </w:t>
            </w:r>
            <w:r w:rsidR="00C438A0">
              <w:rPr>
                <w:sz w:val="20"/>
                <w:szCs w:val="20"/>
              </w:rPr>
              <w:t xml:space="preserve">a praktické </w:t>
            </w:r>
            <w:r w:rsidR="00C438A0" w:rsidRPr="00C438A0">
              <w:rPr>
                <w:sz w:val="20"/>
                <w:szCs w:val="20"/>
              </w:rPr>
              <w:t>úlohy</w:t>
            </w:r>
            <w:r w:rsidR="00C70217">
              <w:rPr>
                <w:sz w:val="20"/>
                <w:szCs w:val="20"/>
              </w:rPr>
              <w:t xml:space="preserve">. </w:t>
            </w:r>
            <w:r w:rsidR="00C438A0">
              <w:rPr>
                <w:sz w:val="20"/>
                <w:szCs w:val="20"/>
              </w:rPr>
              <w:t xml:space="preserve">Mali by dokázať aj </w:t>
            </w:r>
            <w:r w:rsidR="00C438A0" w:rsidRPr="00C438A0">
              <w:rPr>
                <w:sz w:val="20"/>
                <w:szCs w:val="20"/>
              </w:rPr>
              <w:t>identifikovať</w:t>
            </w:r>
            <w:r w:rsidR="00C438A0">
              <w:rPr>
                <w:sz w:val="20"/>
                <w:szCs w:val="20"/>
              </w:rPr>
              <w:t xml:space="preserve"> </w:t>
            </w:r>
            <w:r w:rsidR="00C438A0" w:rsidRPr="00C438A0">
              <w:rPr>
                <w:sz w:val="20"/>
                <w:szCs w:val="20"/>
              </w:rPr>
              <w:t>a</w:t>
            </w:r>
            <w:r w:rsidR="00C438A0">
              <w:rPr>
                <w:sz w:val="20"/>
                <w:szCs w:val="20"/>
              </w:rPr>
              <w:t> </w:t>
            </w:r>
            <w:r w:rsidR="00C438A0" w:rsidRPr="00C438A0">
              <w:rPr>
                <w:sz w:val="20"/>
                <w:szCs w:val="20"/>
              </w:rPr>
              <w:t>zhodnotiť</w:t>
            </w:r>
            <w:r w:rsidR="00C438A0">
              <w:rPr>
                <w:sz w:val="20"/>
                <w:szCs w:val="20"/>
              </w:rPr>
              <w:t xml:space="preserve"> </w:t>
            </w:r>
            <w:r w:rsidR="00C438A0" w:rsidRPr="00C438A0">
              <w:rPr>
                <w:sz w:val="20"/>
                <w:szCs w:val="20"/>
              </w:rPr>
              <w:t>etické, s</w:t>
            </w:r>
            <w:r w:rsidR="00C438A0">
              <w:rPr>
                <w:sz w:val="20"/>
                <w:szCs w:val="20"/>
              </w:rPr>
              <w:t xml:space="preserve">poločenské  </w:t>
            </w:r>
            <w:r w:rsidR="00C438A0" w:rsidRPr="00C438A0">
              <w:rPr>
                <w:sz w:val="20"/>
                <w:szCs w:val="20"/>
              </w:rPr>
              <w:t>a</w:t>
            </w:r>
            <w:r w:rsidR="00C438A0">
              <w:rPr>
                <w:sz w:val="20"/>
                <w:szCs w:val="20"/>
              </w:rPr>
              <w:t> </w:t>
            </w:r>
            <w:r w:rsidR="00C438A0" w:rsidRPr="00C438A0">
              <w:rPr>
                <w:sz w:val="20"/>
                <w:szCs w:val="20"/>
              </w:rPr>
              <w:t>ďalšie</w:t>
            </w:r>
            <w:r w:rsidR="00C438A0">
              <w:rPr>
                <w:sz w:val="20"/>
                <w:szCs w:val="20"/>
              </w:rPr>
              <w:t xml:space="preserve"> s</w:t>
            </w:r>
            <w:r w:rsidR="00C438A0" w:rsidRPr="00C438A0">
              <w:rPr>
                <w:sz w:val="20"/>
                <w:szCs w:val="20"/>
              </w:rPr>
              <w:t>úvislosti</w:t>
            </w:r>
            <w:r w:rsidR="00C438A0">
              <w:rPr>
                <w:sz w:val="20"/>
                <w:szCs w:val="20"/>
              </w:rPr>
              <w:t xml:space="preserve"> </w:t>
            </w:r>
            <w:r w:rsidR="00C438A0" w:rsidRPr="00C438A0">
              <w:rPr>
                <w:sz w:val="20"/>
                <w:szCs w:val="20"/>
              </w:rPr>
              <w:t>riešených</w:t>
            </w:r>
            <w:r w:rsidR="00C438A0">
              <w:rPr>
                <w:sz w:val="20"/>
                <w:szCs w:val="20"/>
              </w:rPr>
              <w:t xml:space="preserve"> </w:t>
            </w:r>
            <w:r w:rsidR="00C438A0" w:rsidRPr="00C438A0">
              <w:rPr>
                <w:sz w:val="20"/>
                <w:szCs w:val="20"/>
              </w:rPr>
              <w:t>problémov</w:t>
            </w:r>
            <w:r w:rsidR="00C438A0">
              <w:rPr>
                <w:sz w:val="20"/>
                <w:szCs w:val="20"/>
              </w:rPr>
              <w:t>.</w:t>
            </w:r>
          </w:p>
          <w:p w14:paraId="77B25218" w14:textId="1F606809" w:rsidR="00031148" w:rsidRPr="00E6195A" w:rsidRDefault="00B33F32" w:rsidP="00E6195A">
            <w:pPr>
              <w:jc w:val="both"/>
              <w:rPr>
                <w:sz w:val="20"/>
                <w:szCs w:val="20"/>
              </w:rPr>
            </w:pPr>
            <w:r w:rsidRPr="00E6195A">
              <w:rPr>
                <w:sz w:val="20"/>
                <w:szCs w:val="20"/>
              </w:rPr>
              <w:t xml:space="preserve">Z hľadiska obsahu vedomostí je cieľom vzdelávania </w:t>
            </w:r>
            <w:r w:rsidR="00F44C86">
              <w:rPr>
                <w:sz w:val="20"/>
                <w:szCs w:val="20"/>
              </w:rPr>
              <w:t xml:space="preserve">na prvom stupni </w:t>
            </w:r>
            <w:r w:rsidRPr="00E6195A">
              <w:rPr>
                <w:sz w:val="20"/>
                <w:szCs w:val="20"/>
              </w:rPr>
              <w:t xml:space="preserve">osvojiť si </w:t>
            </w:r>
            <w:r w:rsidR="00F44C86">
              <w:rPr>
                <w:sz w:val="20"/>
                <w:szCs w:val="20"/>
              </w:rPr>
              <w:t xml:space="preserve">základné </w:t>
            </w:r>
            <w:r w:rsidRPr="00E6195A">
              <w:rPr>
                <w:sz w:val="20"/>
                <w:szCs w:val="20"/>
              </w:rPr>
              <w:t xml:space="preserve">znalosti o </w:t>
            </w:r>
            <w:r w:rsidR="00031148" w:rsidRPr="00E6195A">
              <w:rPr>
                <w:sz w:val="20"/>
                <w:szCs w:val="20"/>
              </w:rPr>
              <w:t>sociáln</w:t>
            </w:r>
            <w:r w:rsidRPr="00E6195A">
              <w:rPr>
                <w:sz w:val="20"/>
                <w:szCs w:val="20"/>
              </w:rPr>
              <w:t>ych</w:t>
            </w:r>
            <w:r w:rsidR="00031148" w:rsidRPr="00E6195A">
              <w:rPr>
                <w:sz w:val="20"/>
                <w:szCs w:val="20"/>
              </w:rPr>
              <w:t xml:space="preserve"> mikroštruktúr</w:t>
            </w:r>
            <w:r w:rsidRPr="00E6195A">
              <w:rPr>
                <w:sz w:val="20"/>
                <w:szCs w:val="20"/>
              </w:rPr>
              <w:t>ach</w:t>
            </w:r>
            <w:r w:rsidR="00031148" w:rsidRPr="00E6195A">
              <w:rPr>
                <w:sz w:val="20"/>
                <w:szCs w:val="20"/>
              </w:rPr>
              <w:t xml:space="preserve"> a makroštruktúr</w:t>
            </w:r>
            <w:r w:rsidRPr="00E6195A">
              <w:rPr>
                <w:sz w:val="20"/>
                <w:szCs w:val="20"/>
              </w:rPr>
              <w:t>ach</w:t>
            </w:r>
            <w:r w:rsidR="00031148" w:rsidRPr="00E6195A">
              <w:rPr>
                <w:sz w:val="20"/>
                <w:szCs w:val="20"/>
              </w:rPr>
              <w:t>, sociáln</w:t>
            </w:r>
            <w:r w:rsidRPr="00E6195A">
              <w:rPr>
                <w:sz w:val="20"/>
                <w:szCs w:val="20"/>
              </w:rPr>
              <w:t>ych</w:t>
            </w:r>
            <w:r w:rsidR="00031148" w:rsidRPr="00E6195A">
              <w:rPr>
                <w:sz w:val="20"/>
                <w:szCs w:val="20"/>
              </w:rPr>
              <w:t xml:space="preserve"> proces</w:t>
            </w:r>
            <w:r w:rsidRPr="00E6195A">
              <w:rPr>
                <w:sz w:val="20"/>
                <w:szCs w:val="20"/>
              </w:rPr>
              <w:t>och a</w:t>
            </w:r>
            <w:r w:rsidR="00031148" w:rsidRPr="00E6195A">
              <w:rPr>
                <w:sz w:val="20"/>
                <w:szCs w:val="20"/>
              </w:rPr>
              <w:t xml:space="preserve"> históri</w:t>
            </w:r>
            <w:r w:rsidRPr="00E6195A">
              <w:rPr>
                <w:sz w:val="20"/>
                <w:szCs w:val="20"/>
              </w:rPr>
              <w:t>i</w:t>
            </w:r>
            <w:r w:rsidR="00031148" w:rsidRPr="00E6195A">
              <w:rPr>
                <w:sz w:val="20"/>
                <w:szCs w:val="20"/>
              </w:rPr>
              <w:t xml:space="preserve"> antropologického myslenia</w:t>
            </w:r>
            <w:r w:rsidRPr="00E6195A">
              <w:rPr>
                <w:sz w:val="20"/>
                <w:szCs w:val="20"/>
              </w:rPr>
              <w:t>, teda o najmä o</w:t>
            </w:r>
            <w:r w:rsidR="00031148" w:rsidRPr="00E6195A">
              <w:rPr>
                <w:sz w:val="20"/>
                <w:szCs w:val="20"/>
              </w:rPr>
              <w:t xml:space="preserve"> klasick</w:t>
            </w:r>
            <w:r w:rsidRPr="00E6195A">
              <w:rPr>
                <w:sz w:val="20"/>
                <w:szCs w:val="20"/>
              </w:rPr>
              <w:t>ých</w:t>
            </w:r>
            <w:r w:rsidR="00031148" w:rsidRPr="00E6195A">
              <w:rPr>
                <w:sz w:val="20"/>
                <w:szCs w:val="20"/>
              </w:rPr>
              <w:t xml:space="preserve"> a súčasn</w:t>
            </w:r>
            <w:r w:rsidRPr="00E6195A">
              <w:rPr>
                <w:sz w:val="20"/>
                <w:szCs w:val="20"/>
              </w:rPr>
              <w:t>ých</w:t>
            </w:r>
            <w:r w:rsidR="00031148" w:rsidRPr="00E6195A">
              <w:rPr>
                <w:sz w:val="20"/>
                <w:szCs w:val="20"/>
              </w:rPr>
              <w:t xml:space="preserve"> antropologick</w:t>
            </w:r>
            <w:r w:rsidRPr="00E6195A">
              <w:rPr>
                <w:sz w:val="20"/>
                <w:szCs w:val="20"/>
              </w:rPr>
              <w:t>ých</w:t>
            </w:r>
            <w:r w:rsidR="00031148" w:rsidRPr="00E6195A">
              <w:rPr>
                <w:sz w:val="20"/>
                <w:szCs w:val="20"/>
              </w:rPr>
              <w:t xml:space="preserve"> teóri</w:t>
            </w:r>
            <w:r w:rsidRPr="00E6195A">
              <w:rPr>
                <w:sz w:val="20"/>
                <w:szCs w:val="20"/>
              </w:rPr>
              <w:t xml:space="preserve">ách. Z hľadiska obsahu zručností je cieľom </w:t>
            </w:r>
            <w:r w:rsidR="00F44C86">
              <w:rPr>
                <w:sz w:val="20"/>
                <w:szCs w:val="20"/>
              </w:rPr>
              <w:t xml:space="preserve">na prvom stupni </w:t>
            </w:r>
            <w:r w:rsidRPr="00E6195A">
              <w:rPr>
                <w:sz w:val="20"/>
                <w:szCs w:val="20"/>
              </w:rPr>
              <w:t xml:space="preserve">osvojiť si  </w:t>
            </w:r>
            <w:r w:rsidR="00F44C86">
              <w:rPr>
                <w:sz w:val="20"/>
                <w:szCs w:val="20"/>
              </w:rPr>
              <w:t xml:space="preserve">základné </w:t>
            </w:r>
            <w:r w:rsidR="00031148" w:rsidRPr="00E6195A">
              <w:rPr>
                <w:sz w:val="20"/>
                <w:szCs w:val="20"/>
              </w:rPr>
              <w:t xml:space="preserve">metódy a techniky antropologického </w:t>
            </w:r>
            <w:r w:rsidRPr="00E6195A">
              <w:rPr>
                <w:sz w:val="20"/>
                <w:szCs w:val="20"/>
              </w:rPr>
              <w:t xml:space="preserve">terénneho </w:t>
            </w:r>
            <w:r w:rsidR="00031148" w:rsidRPr="00E6195A">
              <w:rPr>
                <w:sz w:val="20"/>
                <w:szCs w:val="20"/>
              </w:rPr>
              <w:t>výskumu</w:t>
            </w:r>
            <w:r w:rsidRPr="00E6195A">
              <w:rPr>
                <w:sz w:val="20"/>
                <w:szCs w:val="20"/>
              </w:rPr>
              <w:t xml:space="preserve"> a schopnosti pripraviť a realizovať</w:t>
            </w:r>
            <w:r w:rsidR="00031148" w:rsidRPr="00E6195A">
              <w:rPr>
                <w:sz w:val="20"/>
                <w:szCs w:val="20"/>
              </w:rPr>
              <w:t xml:space="preserve"> dlhodobý terénny výskum</w:t>
            </w:r>
            <w:r w:rsidRPr="00E6195A">
              <w:rPr>
                <w:sz w:val="20"/>
                <w:szCs w:val="20"/>
              </w:rPr>
              <w:t xml:space="preserve"> v konkrétnej sociálnej lokalite.</w:t>
            </w:r>
          </w:p>
          <w:p w14:paraId="2463766E" w14:textId="1D6BC5DE" w:rsidR="009A57A8" w:rsidRPr="00E6195A" w:rsidRDefault="00B33F32" w:rsidP="00E6195A">
            <w:pPr>
              <w:jc w:val="both"/>
              <w:rPr>
                <w:rFonts w:cstheme="minorHAnsi"/>
                <w:sz w:val="20"/>
                <w:szCs w:val="20"/>
              </w:rPr>
            </w:pPr>
            <w:r w:rsidRPr="00E6195A">
              <w:rPr>
                <w:sz w:val="20"/>
                <w:szCs w:val="20"/>
              </w:rPr>
              <w:t xml:space="preserve">Cieľom vzdelávania </w:t>
            </w:r>
            <w:r w:rsidR="00F44C86">
              <w:rPr>
                <w:sz w:val="20"/>
                <w:szCs w:val="20"/>
              </w:rPr>
              <w:t xml:space="preserve">na prvom stupni </w:t>
            </w:r>
            <w:r w:rsidRPr="00E6195A">
              <w:rPr>
                <w:sz w:val="20"/>
                <w:szCs w:val="20"/>
              </w:rPr>
              <w:t>ďalej je, aby a</w:t>
            </w:r>
            <w:r w:rsidR="00031148" w:rsidRPr="00E6195A">
              <w:rPr>
                <w:sz w:val="20"/>
                <w:szCs w:val="20"/>
              </w:rPr>
              <w:t>bsolvent sociálnej antropológie</w:t>
            </w:r>
            <w:r w:rsidR="00F44C86">
              <w:rPr>
                <w:sz w:val="20"/>
                <w:szCs w:val="20"/>
              </w:rPr>
              <w:t xml:space="preserve"> na prvom stupni</w:t>
            </w:r>
            <w:r w:rsidR="00031148" w:rsidRPr="00E6195A">
              <w:rPr>
                <w:sz w:val="20"/>
                <w:szCs w:val="20"/>
              </w:rPr>
              <w:t xml:space="preserve"> dispon</w:t>
            </w:r>
            <w:r w:rsidRPr="00E6195A">
              <w:rPr>
                <w:sz w:val="20"/>
                <w:szCs w:val="20"/>
              </w:rPr>
              <w:t>oval</w:t>
            </w:r>
            <w:r w:rsidR="00031148" w:rsidRPr="00E6195A">
              <w:rPr>
                <w:sz w:val="20"/>
                <w:szCs w:val="20"/>
              </w:rPr>
              <w:t xml:space="preserve"> </w:t>
            </w:r>
            <w:r w:rsidR="00F76830">
              <w:rPr>
                <w:sz w:val="20"/>
                <w:szCs w:val="20"/>
              </w:rPr>
              <w:t xml:space="preserve">aspoň na základnej úrovni aj </w:t>
            </w:r>
            <w:r w:rsidR="00031148" w:rsidRPr="00E6195A">
              <w:rPr>
                <w:sz w:val="20"/>
                <w:szCs w:val="20"/>
              </w:rPr>
              <w:t>špeciálnymi odbornými poznatkami niektorého z aktuálnych vedeckých smerovaní sociálnej antropológie</w:t>
            </w:r>
            <w:r w:rsidRPr="00E6195A">
              <w:rPr>
                <w:sz w:val="20"/>
                <w:szCs w:val="20"/>
              </w:rPr>
              <w:t xml:space="preserve"> (politicko-ekonomická antropológia alebo kognitívno-evolučná antropológia)</w:t>
            </w:r>
            <w:r w:rsidR="00031148" w:rsidRPr="00E6195A">
              <w:rPr>
                <w:sz w:val="20"/>
                <w:szCs w:val="20"/>
              </w:rPr>
              <w:t xml:space="preserve">, </w:t>
            </w:r>
            <w:r w:rsidRPr="00E6195A">
              <w:rPr>
                <w:sz w:val="20"/>
                <w:szCs w:val="20"/>
              </w:rPr>
              <w:t xml:space="preserve">bol </w:t>
            </w:r>
            <w:r w:rsidR="00031148" w:rsidRPr="00E6195A">
              <w:rPr>
                <w:sz w:val="20"/>
                <w:szCs w:val="20"/>
              </w:rPr>
              <w:t>schopný aplikovať ich pri analýze a vysvetlení konkrétnych sociálnych a kultúrnych javov</w:t>
            </w:r>
            <w:r w:rsidRPr="00E6195A">
              <w:rPr>
                <w:sz w:val="20"/>
                <w:szCs w:val="20"/>
              </w:rPr>
              <w:t xml:space="preserve"> a</w:t>
            </w:r>
            <w:r w:rsidR="00031148" w:rsidRPr="00E6195A">
              <w:rPr>
                <w:sz w:val="20"/>
                <w:szCs w:val="20"/>
              </w:rPr>
              <w:t xml:space="preserve"> doká</w:t>
            </w:r>
            <w:r w:rsidRPr="00E6195A">
              <w:rPr>
                <w:sz w:val="20"/>
                <w:szCs w:val="20"/>
              </w:rPr>
              <w:t>zal</w:t>
            </w:r>
            <w:r w:rsidR="00031148" w:rsidRPr="00E6195A">
              <w:rPr>
                <w:sz w:val="20"/>
                <w:szCs w:val="20"/>
              </w:rPr>
              <w:t xml:space="preserve"> pripraviť a realizovať dlhodobý terénny výskum</w:t>
            </w:r>
            <w:r w:rsidRPr="00E6195A">
              <w:rPr>
                <w:sz w:val="20"/>
                <w:szCs w:val="20"/>
              </w:rPr>
              <w:t xml:space="preserve">: </w:t>
            </w:r>
            <w:r w:rsidR="00031148" w:rsidRPr="00E6195A">
              <w:rPr>
                <w:sz w:val="20"/>
                <w:szCs w:val="20"/>
              </w:rPr>
              <w:t xml:space="preserve">samostatne vybrať a zorganizovať </w:t>
            </w:r>
            <w:r w:rsidR="00C70217">
              <w:rPr>
                <w:sz w:val="20"/>
                <w:szCs w:val="20"/>
              </w:rPr>
              <w:t>si výskum</w:t>
            </w:r>
            <w:r w:rsidR="00031148" w:rsidRPr="00E6195A">
              <w:rPr>
                <w:sz w:val="20"/>
                <w:szCs w:val="20"/>
              </w:rPr>
              <w:t>, zabezpečiť zdroje a konkrétne sociálne</w:t>
            </w:r>
            <w:r w:rsidRPr="00E6195A">
              <w:rPr>
                <w:sz w:val="20"/>
                <w:szCs w:val="20"/>
              </w:rPr>
              <w:t xml:space="preserve">, </w:t>
            </w:r>
            <w:r w:rsidR="00031148" w:rsidRPr="00E6195A">
              <w:rPr>
                <w:sz w:val="20"/>
                <w:szCs w:val="20"/>
              </w:rPr>
              <w:t xml:space="preserve">vedecké </w:t>
            </w:r>
            <w:r w:rsidRPr="00E6195A">
              <w:rPr>
                <w:sz w:val="20"/>
                <w:szCs w:val="20"/>
              </w:rPr>
              <w:t xml:space="preserve">či praktické </w:t>
            </w:r>
            <w:r w:rsidR="00031148" w:rsidRPr="00E6195A">
              <w:rPr>
                <w:sz w:val="20"/>
                <w:szCs w:val="20"/>
              </w:rPr>
              <w:t xml:space="preserve">výstupy. </w:t>
            </w:r>
            <w:r w:rsidRPr="00E6195A">
              <w:rPr>
                <w:sz w:val="20"/>
                <w:szCs w:val="20"/>
              </w:rPr>
              <w:t>Cieľom vzdelávania</w:t>
            </w:r>
            <w:r w:rsidR="00F44C86">
              <w:rPr>
                <w:sz w:val="20"/>
                <w:szCs w:val="20"/>
              </w:rPr>
              <w:t xml:space="preserve"> na prvom stupni</w:t>
            </w:r>
            <w:r w:rsidRPr="00E6195A">
              <w:rPr>
                <w:sz w:val="20"/>
                <w:szCs w:val="20"/>
              </w:rPr>
              <w:t xml:space="preserve"> je, aby a</w:t>
            </w:r>
            <w:r w:rsidR="00031148" w:rsidRPr="00E6195A">
              <w:rPr>
                <w:sz w:val="20"/>
                <w:szCs w:val="20"/>
              </w:rPr>
              <w:t xml:space="preserve">bsolvent </w:t>
            </w:r>
            <w:r w:rsidRPr="00E6195A">
              <w:rPr>
                <w:sz w:val="20"/>
                <w:szCs w:val="20"/>
              </w:rPr>
              <w:t>bol</w:t>
            </w:r>
            <w:r w:rsidR="00031148" w:rsidRPr="00E6195A">
              <w:rPr>
                <w:sz w:val="20"/>
                <w:szCs w:val="20"/>
              </w:rPr>
              <w:t xml:space="preserve"> schopný pracovať </w:t>
            </w:r>
            <w:r w:rsidR="00F44C86">
              <w:rPr>
                <w:sz w:val="20"/>
                <w:szCs w:val="20"/>
              </w:rPr>
              <w:t xml:space="preserve">tak </w:t>
            </w:r>
            <w:r w:rsidR="00031148" w:rsidRPr="00E6195A">
              <w:rPr>
                <w:sz w:val="20"/>
                <w:szCs w:val="20"/>
              </w:rPr>
              <w:t xml:space="preserve">vo sfére vedy a základného výskumu v odbore sociológia </w:t>
            </w:r>
            <w:r w:rsidRPr="00E6195A">
              <w:rPr>
                <w:sz w:val="20"/>
                <w:szCs w:val="20"/>
              </w:rPr>
              <w:t xml:space="preserve">a sociálna antropológia, </w:t>
            </w:r>
            <w:r w:rsidR="00031148" w:rsidRPr="00E6195A">
              <w:rPr>
                <w:sz w:val="20"/>
                <w:szCs w:val="20"/>
              </w:rPr>
              <w:t xml:space="preserve">alebo aj v oblastiach aplikovaného a rezortného výskumu (sociálna politika, rozvoj ľudských zdrojov a podobne), v orgánoch </w:t>
            </w:r>
            <w:r w:rsidRPr="00E6195A">
              <w:rPr>
                <w:sz w:val="20"/>
                <w:szCs w:val="20"/>
              </w:rPr>
              <w:t xml:space="preserve">štátnej a </w:t>
            </w:r>
            <w:r w:rsidR="00031148" w:rsidRPr="00E6195A">
              <w:rPr>
                <w:sz w:val="20"/>
                <w:szCs w:val="20"/>
              </w:rPr>
              <w:t>verejnej správy, v podnikateľskom sektore, v neziskovom sektore, v marketingu, v masmédiách.</w:t>
            </w: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14:paraId="1C25554F" w14:textId="11DAB28A" w:rsidR="00820174" w:rsidRDefault="00820174" w:rsidP="005A2836">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ESCO: </w:t>
            </w:r>
            <w:r w:rsidRPr="00820174">
              <w:rPr>
                <w:rFonts w:asciiTheme="minorHAnsi" w:hAnsiTheme="minorHAnsi" w:cstheme="minorHAnsi"/>
                <w:color w:val="000000"/>
                <w:sz w:val="20"/>
                <w:szCs w:val="20"/>
                <w:shd w:val="clear" w:color="auto" w:fill="FFFFFF"/>
              </w:rPr>
              <w:t>2632.1</w:t>
            </w:r>
          </w:p>
          <w:p w14:paraId="3581D20C" w14:textId="10738AB7" w:rsidR="00820174" w:rsidRDefault="00820174" w:rsidP="005A2836">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SK ISCO-08:</w:t>
            </w:r>
          </w:p>
          <w:p w14:paraId="2BBCDE74" w14:textId="126565A5" w:rsidR="00820174" w:rsidRDefault="00820174" w:rsidP="005A2836">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 Špecialisti v spoločenských vedách a</w:t>
            </w:r>
            <w:r>
              <w:rPr>
                <w:rFonts w:asciiTheme="minorHAnsi" w:hAnsiTheme="minorHAnsi" w:cstheme="minorHAnsi"/>
                <w:color w:val="000000"/>
                <w:sz w:val="20"/>
                <w:szCs w:val="20"/>
                <w:shd w:val="clear" w:color="auto" w:fill="FFFFFF"/>
              </w:rPr>
              <w:t> </w:t>
            </w:r>
            <w:r w:rsidRPr="00820174">
              <w:rPr>
                <w:rFonts w:asciiTheme="minorHAnsi" w:hAnsiTheme="minorHAnsi" w:cstheme="minorHAnsi"/>
                <w:color w:val="000000"/>
                <w:sz w:val="20"/>
                <w:szCs w:val="20"/>
                <w:shd w:val="clear" w:color="auto" w:fill="FFFFFF"/>
              </w:rPr>
              <w:t>religionistike</w:t>
            </w:r>
          </w:p>
          <w:p w14:paraId="4696293D" w14:textId="3B2A84BE" w:rsidR="00820174" w:rsidRDefault="00820174" w:rsidP="005A2836">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2632 Sociológovia, antropológovia, geografi a podobní špecialisti</w:t>
            </w:r>
            <w:r w:rsidRPr="00820174">
              <w:rPr>
                <w:rFonts w:asciiTheme="minorHAnsi" w:hAnsiTheme="minorHAnsi" w:cstheme="minorHAnsi"/>
                <w:color w:val="000000"/>
                <w:sz w:val="20"/>
                <w:szCs w:val="20"/>
                <w:shd w:val="clear" w:color="auto" w:fill="FFFFFF"/>
              </w:rPr>
              <w:cr/>
              <w:t>2632002 Antropológ</w:t>
            </w:r>
          </w:p>
          <w:p w14:paraId="29E12FB6" w14:textId="7A18859F" w:rsidR="00820174" w:rsidRDefault="00820174" w:rsidP="005A2836">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 Špecialisti v oblasti riadenia a správy</w:t>
            </w:r>
            <w:r w:rsidRPr="00820174">
              <w:rPr>
                <w:rFonts w:asciiTheme="minorHAnsi" w:eastAsia="Times New Roman" w:hAnsiTheme="minorHAnsi" w:cstheme="minorHAnsi"/>
                <w:color w:val="000000"/>
                <w:sz w:val="20"/>
                <w:szCs w:val="20"/>
              </w:rPr>
              <w:cr/>
              <w:t>2421 Analytici v oblasti riadenia a organizácie práce</w:t>
            </w:r>
          </w:p>
          <w:p w14:paraId="77FC6AB9" w14:textId="77777777" w:rsidR="00820174" w:rsidRPr="00820174" w:rsidRDefault="00820174" w:rsidP="00820174">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2421001 Špecialista optimalizácie procesov</w:t>
            </w:r>
          </w:p>
          <w:p w14:paraId="19CB209F" w14:textId="299731D2" w:rsidR="00820174" w:rsidRDefault="00820174" w:rsidP="00820174">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2421002 Špecialista riadenia systému kvality</w:t>
            </w:r>
          </w:p>
          <w:p w14:paraId="71B7A38A" w14:textId="0BAA934A" w:rsidR="005A2836" w:rsidRPr="005A2836" w:rsidRDefault="00820174" w:rsidP="005A2836">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2421003 Projektový špecialista (projektový manažér)</w:t>
            </w:r>
          </w:p>
          <w:p w14:paraId="6193A52E" w14:textId="2B937440" w:rsidR="00820174" w:rsidRDefault="00820174" w:rsidP="00024FA0">
            <w:pPr>
              <w:jc w:val="both"/>
              <w:rPr>
                <w:rFonts w:asciiTheme="minorHAnsi" w:eastAsia="Times New Roman" w:hAnsiTheme="minorHAnsi" w:cstheme="minorHAnsi"/>
                <w:sz w:val="20"/>
                <w:szCs w:val="20"/>
              </w:rPr>
            </w:pPr>
            <w:r w:rsidRPr="00820174">
              <w:rPr>
                <w:rFonts w:asciiTheme="minorHAnsi" w:eastAsia="Times New Roman" w:hAnsiTheme="minorHAnsi" w:cstheme="minorHAnsi"/>
                <w:sz w:val="20"/>
                <w:szCs w:val="20"/>
              </w:rPr>
              <w:t>2422 Špecialisti v oblasti stratégie a rozvoja</w:t>
            </w:r>
          </w:p>
          <w:p w14:paraId="3D767496" w14:textId="77777777" w:rsidR="00B75C4A"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2422005 Špecialista pre regionálny rozvoj a rozvoj vidieka</w:t>
            </w:r>
          </w:p>
          <w:p w14:paraId="6AF4E9D5"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2422008 Špecialista v oblasti sociálno-ekonomického rozvoja</w:t>
            </w:r>
          </w:p>
          <w:p w14:paraId="5982836D"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2424 Špecialisti v oblasti vzdelávania a rozvoja ľudských zdrojov</w:t>
            </w:r>
          </w:p>
          <w:p w14:paraId="06953820"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2424000 Špecialista pre oblasť vzdelávania a rozvoja ľudských zdrojov</w:t>
            </w:r>
          </w:p>
          <w:p w14:paraId="56FA7540" w14:textId="77777777" w:rsidR="00600A6C" w:rsidRP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3253 Terénni sociálni a zdravotní pracovníci</w:t>
            </w:r>
          </w:p>
          <w:p w14:paraId="5FF1F44C" w14:textId="61710365" w:rsidR="00600A6C" w:rsidRPr="005A2836" w:rsidRDefault="00600A6C" w:rsidP="00600A6C">
            <w:pPr>
              <w:jc w:val="both"/>
              <w:rPr>
                <w:rFonts w:asciiTheme="minorHAnsi" w:eastAsia="Times New Roman" w:hAnsiTheme="minorHAnsi" w:cstheme="minorHAnsi"/>
                <w:sz w:val="20"/>
                <w:szCs w:val="20"/>
                <w:highlight w:val="yellow"/>
              </w:rPr>
            </w:pPr>
            <w:r w:rsidRPr="00600A6C">
              <w:rPr>
                <w:rFonts w:asciiTheme="minorHAnsi" w:eastAsia="Times New Roman" w:hAnsiTheme="minorHAnsi" w:cstheme="minorHAnsi"/>
                <w:sz w:val="20"/>
                <w:szCs w:val="20"/>
              </w:rPr>
              <w:t>3253001 Komunitný pracovník</w:t>
            </w: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c) Relevantné externé zainteresované strany, ktoré </w:t>
            </w:r>
            <w:r w:rsidRPr="00314ABE">
              <w:rPr>
                <w:rFonts w:asciiTheme="minorHAnsi" w:eastAsia="Times New Roman" w:hAnsiTheme="minorHAnsi" w:cstheme="minorHAnsi"/>
                <w:b/>
                <w:sz w:val="20"/>
                <w:szCs w:val="20"/>
              </w:rPr>
              <w:lastRenderedPageBreak/>
              <w:t xml:space="preserve">poskytli vyjadrenie alebo súhlasné stanovisko k súladu získanej kvalifikácie so sektorovo-špecifickými požiadavkami na výkon povolania </w:t>
            </w:r>
          </w:p>
        </w:tc>
        <w:tc>
          <w:tcPr>
            <w:tcW w:w="7366" w:type="dxa"/>
          </w:tcPr>
          <w:p w14:paraId="0CF934C3" w14:textId="41E84909" w:rsidR="00120521" w:rsidRPr="00314ABE" w:rsidRDefault="00120521" w:rsidP="0072426D">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Podľa </w:t>
            </w:r>
            <w:r w:rsidR="00600A6C">
              <w:rPr>
                <w:rFonts w:asciiTheme="minorHAnsi" w:eastAsia="Times New Roman" w:hAnsiTheme="minorHAnsi" w:cstheme="minorHAnsi"/>
                <w:sz w:val="20"/>
                <w:szCs w:val="20"/>
              </w:rPr>
              <w:t>vyhlášky MŠVVaŠ SR</w:t>
            </w:r>
            <w:r w:rsidR="00600A6C" w:rsidRPr="00120521">
              <w:rPr>
                <w:rFonts w:asciiTheme="minorHAnsi" w:eastAsia="Times New Roman" w:hAnsiTheme="minorHAnsi" w:cstheme="minorHAnsi"/>
                <w:sz w:val="20"/>
                <w:szCs w:val="20"/>
              </w:rPr>
              <w:t xml:space="preserve"> </w:t>
            </w:r>
            <w:r w:rsidR="00600A6C">
              <w:rPr>
                <w:rFonts w:asciiTheme="minorHAnsi" w:eastAsia="Times New Roman" w:hAnsiTheme="minorHAnsi" w:cstheme="minorHAnsi"/>
                <w:sz w:val="20"/>
                <w:szCs w:val="20"/>
              </w:rPr>
              <w:t>244/20</w:t>
            </w:r>
            <w:r w:rsidR="004B2FCF">
              <w:rPr>
                <w:rFonts w:asciiTheme="minorHAnsi" w:eastAsia="Times New Roman" w:hAnsiTheme="minorHAnsi" w:cstheme="minorHAnsi"/>
                <w:sz w:val="20"/>
                <w:szCs w:val="20"/>
              </w:rPr>
              <w:t>1</w:t>
            </w:r>
            <w:r w:rsidR="00600A6C">
              <w:rPr>
                <w:rFonts w:asciiTheme="minorHAnsi" w:eastAsia="Times New Roman" w:hAnsiTheme="minorHAnsi" w:cstheme="minorHAnsi"/>
                <w:sz w:val="20"/>
                <w:szCs w:val="20"/>
              </w:rPr>
              <w:t>9 o s</w:t>
            </w:r>
            <w:r w:rsidRPr="00120521">
              <w:rPr>
                <w:rFonts w:asciiTheme="minorHAnsi" w:eastAsia="Times New Roman" w:hAnsiTheme="minorHAnsi" w:cstheme="minorHAnsi"/>
                <w:sz w:val="20"/>
                <w:szCs w:val="20"/>
              </w:rPr>
              <w:t>ústav</w:t>
            </w:r>
            <w:r w:rsidR="00600A6C">
              <w:rPr>
                <w:rFonts w:asciiTheme="minorHAnsi" w:eastAsia="Times New Roman" w:hAnsiTheme="minorHAnsi" w:cstheme="minorHAnsi"/>
                <w:sz w:val="20"/>
                <w:szCs w:val="20"/>
              </w:rPr>
              <w:t>e</w:t>
            </w:r>
            <w:r w:rsidRPr="00120521">
              <w:rPr>
                <w:rFonts w:asciiTheme="minorHAnsi" w:eastAsia="Times New Roman" w:hAnsiTheme="minorHAnsi" w:cstheme="minorHAnsi"/>
                <w:sz w:val="20"/>
                <w:szCs w:val="20"/>
              </w:rPr>
              <w:t xml:space="preserve"> študijných odborov S</w:t>
            </w:r>
            <w:r w:rsidR="00600A6C">
              <w:rPr>
                <w:rFonts w:asciiTheme="minorHAnsi" w:eastAsia="Times New Roman" w:hAnsiTheme="minorHAnsi" w:cstheme="minorHAnsi"/>
                <w:sz w:val="20"/>
                <w:szCs w:val="20"/>
              </w:rPr>
              <w:t>lovenskej republiky</w:t>
            </w:r>
            <w:r>
              <w:rPr>
                <w:rFonts w:asciiTheme="minorHAnsi" w:eastAsia="Times New Roman" w:hAnsiTheme="minorHAnsi" w:cstheme="minorHAnsi"/>
                <w:sz w:val="20"/>
                <w:szCs w:val="20"/>
              </w:rPr>
              <w:t xml:space="preserve">, študijný odbor </w:t>
            </w:r>
            <w:r w:rsidR="0072426D" w:rsidRPr="00454CD4">
              <w:rPr>
                <w:rFonts w:asciiTheme="minorHAnsi" w:eastAsia="Times New Roman" w:hAnsiTheme="minorHAnsi" w:cstheme="minorHAnsi"/>
                <w:sz w:val="20"/>
                <w:szCs w:val="20"/>
              </w:rPr>
              <w:t>nevyžaduje stanovisko k predpokladu uplatnenia absolventov študijného programu v praxi.</w:t>
            </w:r>
            <w:r w:rsidR="00466D9F">
              <w:rPr>
                <w:rFonts w:asciiTheme="minorHAnsi" w:eastAsia="Times New Roman" w:hAnsiTheme="minorHAnsi" w:cstheme="minorHAnsi"/>
                <w:sz w:val="20"/>
                <w:szCs w:val="20"/>
              </w:rPr>
              <w:t xml:space="preserve"> Na príprave študijného programu sa podieľal Mgr. Norbert Maur, PhD, Senior Project Manager Nadácie Pontis.</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53F5E61B"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w:t>
            </w:r>
            <w:r w:rsidR="004A407B">
              <w:rPr>
                <w:rFonts w:asciiTheme="minorHAnsi" w:eastAsia="Times New Roman" w:hAnsiTheme="minorHAnsi" w:cstheme="minorHAnsi"/>
                <w:sz w:val="20"/>
                <w:szCs w:val="20"/>
              </w:rPr>
              <w:t>je možné</w:t>
            </w:r>
            <w:r w:rsidRPr="00314ABE">
              <w:rPr>
                <w:rFonts w:asciiTheme="minorHAnsi" w:eastAsia="Times New Roman" w:hAnsiTheme="minorHAnsi" w:cstheme="minorHAnsi"/>
                <w:sz w:val="20"/>
                <w:szCs w:val="20"/>
              </w:rPr>
              <w:t xml:space="preserve"> sledovať na portál</w:t>
            </w:r>
            <w:r w:rsidR="004A407B">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8"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9">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6E2ED754" w14:textId="77777777" w:rsidR="0072426D" w:rsidRDefault="0072426D">
            <w:pPr>
              <w:rPr>
                <w:rFonts w:asciiTheme="minorHAnsi" w:eastAsia="Times New Roman" w:hAnsiTheme="minorHAnsi" w:cstheme="minorHAnsi"/>
                <w:sz w:val="20"/>
                <w:szCs w:val="20"/>
              </w:rPr>
            </w:pPr>
            <w:r>
              <w:rPr>
                <w:rFonts w:asciiTheme="minorHAnsi" w:eastAsia="Times New Roman" w:hAnsiTheme="minorHAnsi" w:cstheme="minorHAnsi"/>
                <w:sz w:val="20"/>
                <w:szCs w:val="20"/>
              </w:rPr>
              <w:t>Podľa portálu uplatnenie.sk:</w:t>
            </w:r>
          </w:p>
          <w:p w14:paraId="26D2183C" w14:textId="6E1AC798" w:rsidR="0072426D" w:rsidRPr="003045C3" w:rsidRDefault="003045C3"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V</w:t>
            </w:r>
            <w:r w:rsidR="0072426D" w:rsidRPr="003045C3">
              <w:rPr>
                <w:rFonts w:asciiTheme="minorHAnsi" w:eastAsia="Times New Roman" w:hAnsiTheme="minorHAnsi" w:cstheme="minorHAnsi"/>
                <w:sz w:val="20"/>
                <w:szCs w:val="20"/>
              </w:rPr>
              <w:t> roku 201</w:t>
            </w:r>
            <w:r w:rsidR="000A7A4B" w:rsidRPr="003045C3">
              <w:rPr>
                <w:rFonts w:asciiTheme="minorHAnsi" w:eastAsia="Times New Roman" w:hAnsiTheme="minorHAnsi" w:cstheme="minorHAnsi"/>
                <w:sz w:val="20"/>
                <w:szCs w:val="20"/>
              </w:rPr>
              <w:t>8</w:t>
            </w:r>
            <w:r w:rsidR="0072426D" w:rsidRPr="003045C3">
              <w:rPr>
                <w:rFonts w:asciiTheme="minorHAnsi" w:eastAsia="Times New Roman" w:hAnsiTheme="minorHAnsi" w:cstheme="minorHAnsi"/>
                <w:sz w:val="20"/>
                <w:szCs w:val="20"/>
              </w:rPr>
              <w:t xml:space="preserve"> </w:t>
            </w:r>
            <w:r w:rsidR="000F2647" w:rsidRPr="003045C3">
              <w:rPr>
                <w:rFonts w:asciiTheme="minorHAnsi" w:eastAsia="Times New Roman" w:hAnsiTheme="minorHAnsi" w:cstheme="minorHAnsi"/>
                <w:sz w:val="20"/>
                <w:szCs w:val="20"/>
              </w:rPr>
              <w:t xml:space="preserve">v študijnom programe </w:t>
            </w:r>
            <w:r w:rsidR="0072426D" w:rsidRPr="003045C3">
              <w:rPr>
                <w:rFonts w:asciiTheme="minorHAnsi" w:eastAsia="Times New Roman" w:hAnsiTheme="minorHAnsi" w:cstheme="minorHAnsi"/>
                <w:sz w:val="20"/>
                <w:szCs w:val="20"/>
              </w:rPr>
              <w:t xml:space="preserve">úspešne ukončilo </w:t>
            </w:r>
            <w:r w:rsidR="00243DBE">
              <w:rPr>
                <w:rFonts w:asciiTheme="minorHAnsi" w:eastAsia="Times New Roman" w:hAnsiTheme="minorHAnsi" w:cstheme="minorHAnsi"/>
                <w:sz w:val="20"/>
                <w:szCs w:val="20"/>
              </w:rPr>
              <w:t>8</w:t>
            </w:r>
            <w:r w:rsidR="0072426D" w:rsidRPr="003045C3">
              <w:rPr>
                <w:rFonts w:asciiTheme="minorHAnsi" w:eastAsia="Times New Roman" w:hAnsiTheme="minorHAnsi" w:cstheme="minorHAnsi"/>
                <w:sz w:val="20"/>
                <w:szCs w:val="20"/>
              </w:rPr>
              <w:t xml:space="preserve"> absolventov, pričom </w:t>
            </w:r>
            <w:r w:rsidR="000A7A4B" w:rsidRPr="003045C3">
              <w:rPr>
                <w:rFonts w:asciiTheme="minorHAnsi" w:eastAsia="Times New Roman" w:hAnsiTheme="minorHAnsi" w:cstheme="minorHAnsi"/>
                <w:sz w:val="20"/>
                <w:szCs w:val="20"/>
              </w:rPr>
              <w:t>8</w:t>
            </w:r>
            <w:r w:rsidRPr="003045C3">
              <w:rPr>
                <w:rFonts w:asciiTheme="minorHAnsi" w:eastAsia="Times New Roman" w:hAnsiTheme="minorHAnsi" w:cstheme="minorHAnsi"/>
                <w:sz w:val="20"/>
                <w:szCs w:val="20"/>
              </w:rPr>
              <w:t>6</w:t>
            </w:r>
            <w:r w:rsidR="000A7A4B" w:rsidRPr="003045C3">
              <w:rPr>
                <w:rFonts w:asciiTheme="minorHAnsi" w:eastAsia="Times New Roman" w:hAnsiTheme="minorHAnsi" w:cstheme="minorHAnsi"/>
                <w:sz w:val="20"/>
                <w:szCs w:val="20"/>
              </w:rPr>
              <w:t xml:space="preserve">% bolo zamestnaných, </w:t>
            </w:r>
            <w:r>
              <w:rPr>
                <w:rFonts w:asciiTheme="minorHAnsi" w:eastAsia="Times New Roman" w:hAnsiTheme="minorHAnsi" w:cstheme="minorHAnsi"/>
                <w:sz w:val="20"/>
                <w:szCs w:val="20"/>
              </w:rPr>
              <w:t>a 14</w:t>
            </w:r>
            <w:r w:rsidR="000A7A4B" w:rsidRPr="003045C3">
              <w:rPr>
                <w:rFonts w:asciiTheme="minorHAnsi" w:eastAsia="Times New Roman" w:hAnsiTheme="minorHAnsi" w:cstheme="minorHAnsi"/>
                <w:sz w:val="20"/>
                <w:szCs w:val="20"/>
              </w:rPr>
              <w:t>% iné</w:t>
            </w:r>
            <w:r>
              <w:rPr>
                <w:rFonts w:asciiTheme="minorHAnsi" w:eastAsia="Times New Roman" w:hAnsiTheme="minorHAnsi" w:cstheme="minorHAnsi"/>
                <w:sz w:val="20"/>
                <w:szCs w:val="20"/>
              </w:rPr>
              <w:t xml:space="preserve"> (v zahraničí, atď.)</w:t>
            </w:r>
            <w:r w:rsidR="000F2647" w:rsidRPr="003045C3">
              <w:rPr>
                <w:rFonts w:asciiTheme="minorHAnsi" w:eastAsia="Times New Roman" w:hAnsiTheme="minorHAnsi" w:cstheme="minorHAnsi"/>
                <w:sz w:val="20"/>
                <w:szCs w:val="20"/>
              </w:rPr>
              <w:t>. Údaje boli</w:t>
            </w:r>
            <w:r w:rsidR="0072426D" w:rsidRPr="003045C3">
              <w:rPr>
                <w:rFonts w:asciiTheme="minorHAnsi" w:eastAsia="Times New Roman" w:hAnsiTheme="minorHAnsi" w:cstheme="minorHAnsi"/>
                <w:sz w:val="20"/>
                <w:szCs w:val="20"/>
              </w:rPr>
              <w:t xml:space="preserve"> prevzaté 18.1.2022 zo stránky </w:t>
            </w:r>
            <w:r w:rsidRPr="003045C3">
              <w:t>https://www.uplatnenie.sk/?degree=V%C5%A0&amp;vs=701000000&amp;faculty=701130000&amp;field=7765T00&amp;year=2018</w:t>
            </w: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7D96A6FE" w14:textId="52ADEBB1" w:rsidR="003045C3" w:rsidRDefault="003045C3"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Táňa Grauzelová</w:t>
            </w:r>
          </w:p>
          <w:p w14:paraId="76C77580" w14:textId="66A11718" w:rsidR="003045C3" w:rsidRDefault="00B612EE"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003045C3">
              <w:rPr>
                <w:rFonts w:asciiTheme="minorHAnsi" w:eastAsia="Times New Roman" w:hAnsiTheme="minorHAnsi" w:cstheme="minorHAnsi"/>
                <w:sz w:val="20"/>
                <w:szCs w:val="20"/>
              </w:rPr>
              <w:t>nalytička, Zdravé regióny</w:t>
            </w:r>
          </w:p>
          <w:p w14:paraId="239FE00D" w14:textId="77777777" w:rsidR="00B612EE" w:rsidRDefault="00B612EE" w:rsidP="003045C3">
            <w:pPr>
              <w:rPr>
                <w:rFonts w:asciiTheme="minorHAnsi" w:eastAsia="Times New Roman" w:hAnsiTheme="minorHAnsi" w:cstheme="minorHAnsi"/>
                <w:sz w:val="20"/>
                <w:szCs w:val="20"/>
              </w:rPr>
            </w:pPr>
          </w:p>
          <w:p w14:paraId="72F246C9" w14:textId="7DDD0899" w:rsidR="003045C3" w:rsidRDefault="003045C3" w:rsidP="003045C3">
            <w:pPr>
              <w:rPr>
                <w:rFonts w:asciiTheme="minorHAnsi" w:eastAsia="Times New Roman" w:hAnsiTheme="minorHAnsi" w:cstheme="minorHAnsi"/>
                <w:sz w:val="20"/>
                <w:szCs w:val="20"/>
              </w:rPr>
            </w:pPr>
            <w:r w:rsidRPr="003045C3">
              <w:rPr>
                <w:rFonts w:asciiTheme="minorHAnsi" w:eastAsia="Times New Roman" w:hAnsiTheme="minorHAnsi" w:cstheme="minorHAnsi"/>
                <w:sz w:val="20"/>
                <w:szCs w:val="20"/>
              </w:rPr>
              <w:t>Katarína Böhmová</w:t>
            </w:r>
          </w:p>
          <w:p w14:paraId="53A1BBBD" w14:textId="2B06D66A" w:rsidR="003045C3" w:rsidRDefault="003045C3"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Lighting Beetle, UX dizajnér a antropológ</w:t>
            </w:r>
          </w:p>
          <w:p w14:paraId="3DC9EAF6" w14:textId="77777777" w:rsidR="00B612EE" w:rsidRDefault="00B612EE" w:rsidP="003045C3">
            <w:pPr>
              <w:rPr>
                <w:rFonts w:asciiTheme="minorHAnsi" w:eastAsia="Times New Roman" w:hAnsiTheme="minorHAnsi" w:cstheme="minorHAnsi"/>
                <w:sz w:val="20"/>
                <w:szCs w:val="20"/>
              </w:rPr>
            </w:pPr>
          </w:p>
          <w:p w14:paraId="033DAD96" w14:textId="15C1904F" w:rsidR="003045C3" w:rsidRDefault="003045C3"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 Rybanská</w:t>
            </w:r>
          </w:p>
          <w:p w14:paraId="06CFB30E" w14:textId="2CA42268" w:rsidR="003045C3" w:rsidRPr="003045C3" w:rsidRDefault="003045C3"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riaditeľka Inštitútu strategických analýz, Úrad vlády Slovenskej republiky</w:t>
            </w: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4424656C" w14:textId="6A9D587D" w:rsidR="005F5F48" w:rsidRPr="003B0615" w:rsidRDefault="000762F0" w:rsidP="00BF5502">
            <w:pPr>
              <w:rPr>
                <w:rFonts w:asciiTheme="minorHAnsi" w:eastAsia="Times New Roman" w:hAnsiTheme="minorHAnsi" w:cstheme="minorHAnsi"/>
                <w:sz w:val="20"/>
                <w:szCs w:val="20"/>
              </w:rPr>
            </w:pPr>
            <w:r w:rsidRPr="003B0615">
              <w:rPr>
                <w:rFonts w:asciiTheme="minorHAnsi" w:eastAsia="Times New Roman" w:hAnsiTheme="minorHAnsi" w:cstheme="minorHAnsi"/>
                <w:sz w:val="20"/>
                <w:szCs w:val="20"/>
              </w:rPr>
              <w:t xml:space="preserve">Zástupcovia zamestnávateľov </w:t>
            </w:r>
            <w:r w:rsidR="003B0615" w:rsidRPr="00440EE1">
              <w:rPr>
                <w:rFonts w:asciiTheme="minorHAnsi" w:eastAsia="Times New Roman" w:hAnsiTheme="minorHAnsi" w:cstheme="minorHAnsi"/>
                <w:sz w:val="20"/>
                <w:szCs w:val="20"/>
              </w:rPr>
              <w:t>v rade študijného programu</w:t>
            </w:r>
            <w:r w:rsidR="003B0615" w:rsidRPr="003B0615">
              <w:rPr>
                <w:rFonts w:asciiTheme="minorHAnsi" w:eastAsia="Times New Roman" w:hAnsiTheme="minorHAnsi" w:cstheme="minorHAnsi"/>
                <w:sz w:val="20"/>
                <w:szCs w:val="20"/>
              </w:rPr>
              <w:t xml:space="preserve"> </w:t>
            </w:r>
            <w:r w:rsidRPr="003B0615">
              <w:rPr>
                <w:rFonts w:asciiTheme="minorHAnsi" w:eastAsia="Times New Roman" w:hAnsiTheme="minorHAnsi" w:cstheme="minorHAnsi"/>
                <w:sz w:val="20"/>
                <w:szCs w:val="20"/>
              </w:rPr>
              <w:t xml:space="preserve">zhodnotili a potvrdzujú, že študijný program </w:t>
            </w:r>
            <w:r w:rsidR="00BF5502" w:rsidRPr="003B0615">
              <w:rPr>
                <w:rFonts w:asciiTheme="minorHAnsi" w:eastAsia="Times New Roman" w:hAnsiTheme="minorHAnsi" w:cstheme="minorHAnsi"/>
                <w:sz w:val="20"/>
                <w:szCs w:val="20"/>
              </w:rPr>
              <w:t xml:space="preserve">vyhovuje potrebám praxe: </w:t>
            </w:r>
          </w:p>
          <w:p w14:paraId="771FEEF7" w14:textId="3158A275" w:rsidR="00DD4FB1" w:rsidRDefault="00DD4FB1" w:rsidP="00BF5502">
            <w:pPr>
              <w:rPr>
                <w:rFonts w:asciiTheme="minorHAnsi" w:eastAsia="Times New Roman" w:hAnsiTheme="minorHAnsi" w:cstheme="minorHAnsi"/>
                <w:sz w:val="20"/>
                <w:szCs w:val="20"/>
              </w:rPr>
            </w:pPr>
          </w:p>
          <w:p w14:paraId="13A3FC93" w14:textId="45DF8F40" w:rsidR="00DD4FB1" w:rsidRPr="00B612EE" w:rsidRDefault="00B612EE" w:rsidP="002F6140">
            <w:pPr>
              <w:rPr>
                <w:rFonts w:asciiTheme="minorHAnsi" w:hAnsiTheme="minorHAnsi" w:cstheme="minorHAnsi"/>
                <w:color w:val="000000"/>
                <w:sz w:val="20"/>
                <w:szCs w:val="20"/>
              </w:rPr>
            </w:pPr>
            <w:r>
              <w:rPr>
                <w:rFonts w:asciiTheme="minorHAnsi" w:hAnsiTheme="minorHAnsi" w:cstheme="minorHAnsi"/>
                <w:color w:val="000000"/>
                <w:sz w:val="20"/>
                <w:szCs w:val="20"/>
              </w:rPr>
              <w:t>Mgr</w:t>
            </w:r>
            <w:r w:rsidR="00661FD8" w:rsidRPr="00B612EE">
              <w:rPr>
                <w:rFonts w:asciiTheme="minorHAnsi" w:hAnsiTheme="minorHAnsi" w:cstheme="minorHAnsi"/>
                <w:color w:val="000000"/>
                <w:sz w:val="20"/>
                <w:szCs w:val="20"/>
              </w:rPr>
              <w:t xml:space="preserve">. </w:t>
            </w:r>
            <w:r>
              <w:rPr>
                <w:rFonts w:asciiTheme="minorHAnsi" w:hAnsiTheme="minorHAnsi" w:cstheme="minorHAnsi"/>
                <w:color w:val="000000"/>
                <w:sz w:val="20"/>
                <w:szCs w:val="20"/>
              </w:rPr>
              <w:t>Norbert Maur, PhD.</w:t>
            </w:r>
          </w:p>
          <w:p w14:paraId="0730D93A" w14:textId="2F36285B" w:rsidR="002F6140" w:rsidRPr="00B612EE" w:rsidRDefault="00B612EE" w:rsidP="002F6140">
            <w:pPr>
              <w:pStyle w:val="Nadpis1"/>
              <w:spacing w:before="0"/>
              <w:outlineLvl w:val="0"/>
              <w:rPr>
                <w:rFonts w:asciiTheme="minorHAnsi" w:hAnsiTheme="minorHAnsi" w:cstheme="minorHAnsi"/>
                <w:color w:val="auto"/>
                <w:sz w:val="20"/>
                <w:szCs w:val="20"/>
              </w:rPr>
            </w:pPr>
            <w:r>
              <w:rPr>
                <w:rFonts w:asciiTheme="minorHAnsi" w:hAnsiTheme="minorHAnsi" w:cstheme="minorHAnsi"/>
                <w:color w:val="auto"/>
                <w:sz w:val="20"/>
                <w:szCs w:val="20"/>
              </w:rPr>
              <w:t>Senior programový manažér, Nadácia Pontis</w:t>
            </w:r>
          </w:p>
          <w:p w14:paraId="67081FCF" w14:textId="301E40AD" w:rsidR="002F6140" w:rsidRPr="00314ABE" w:rsidRDefault="002F6140" w:rsidP="00BF5502">
            <w:pPr>
              <w:rPr>
                <w:rFonts w:asciiTheme="minorHAnsi" w:eastAsia="Times New Roman" w:hAnsiTheme="minorHAnsi" w:cstheme="minorHAnsi"/>
                <w:sz w:val="20"/>
                <w:szCs w:val="20"/>
              </w:rPr>
            </w:pP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tc>
          <w:tcPr>
            <w:tcW w:w="9062" w:type="dxa"/>
            <w:gridSpan w:val="7"/>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7F13CBE3" w:rsidR="00AF5237" w:rsidRPr="00AF5237"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Link na web</w:t>
            </w:r>
            <w:r w:rsidR="00E875B5">
              <w:rPr>
                <w:rFonts w:asciiTheme="minorHAnsi" w:eastAsia="Times New Roman" w:hAnsiTheme="minorHAnsi" w:cstheme="minorHAnsi"/>
                <w:sz w:val="20"/>
                <w:szCs w:val="20"/>
              </w:rPr>
              <w:t xml:space="preserve">: </w:t>
            </w:r>
            <w:r w:rsidR="00E875B5" w:rsidRPr="005B401C">
              <w:rPr>
                <w:rFonts w:asciiTheme="minorHAnsi" w:eastAsia="Times New Roman" w:hAnsiTheme="minorHAnsi" w:cstheme="minorHAnsi"/>
                <w:sz w:val="20"/>
                <w:szCs w:val="20"/>
              </w:rPr>
              <w:t>https://uniba.sk/fileadmin/ruk/legislativa/2021/Vp_2021_23.pdf</w:t>
            </w:r>
          </w:p>
        </w:tc>
      </w:tr>
      <w:tr w:rsidR="005F5F48" w:rsidRPr="00314ABE" w14:paraId="22B7C816" w14:textId="77777777">
        <w:tc>
          <w:tcPr>
            <w:tcW w:w="4531" w:type="dxa"/>
            <w:gridSpan w:val="2"/>
          </w:tcPr>
          <w:p w14:paraId="58EB92B8" w14:textId="59B96F4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w:t>
            </w:r>
            <w:r w:rsidR="00FF2C0A">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štúdiu</w:t>
            </w:r>
          </w:p>
        </w:tc>
        <w:tc>
          <w:tcPr>
            <w:tcW w:w="4531" w:type="dxa"/>
            <w:gridSpan w:val="5"/>
          </w:tcPr>
          <w:p w14:paraId="6068775B" w14:textId="5596A209" w:rsidR="005F5F48" w:rsidRPr="005B401C" w:rsidRDefault="00BF5502">
            <w:pPr>
              <w:rPr>
                <w:rFonts w:asciiTheme="minorHAnsi" w:eastAsia="Times New Roman" w:hAnsiTheme="minorHAnsi" w:cstheme="minorHAnsi"/>
                <w:sz w:val="20"/>
                <w:szCs w:val="20"/>
              </w:rPr>
            </w:pPr>
            <w:r w:rsidRPr="005B401C">
              <w:rPr>
                <w:rFonts w:asciiTheme="minorHAnsi" w:eastAsia="Times New Roman" w:hAnsiTheme="minorHAnsi" w:cstheme="minorHAnsi"/>
                <w:sz w:val="20"/>
                <w:szCs w:val="20"/>
              </w:rPr>
              <w:t>Link na web</w:t>
            </w:r>
            <w:r w:rsidR="00E875B5" w:rsidRPr="005B401C">
              <w:rPr>
                <w:rFonts w:asciiTheme="minorHAnsi" w:eastAsia="Times New Roman" w:hAnsiTheme="minorHAnsi" w:cstheme="minorHAnsi"/>
                <w:sz w:val="20"/>
                <w:szCs w:val="20"/>
              </w:rPr>
              <w:t>: https://fses.uniba.sk/studium/informacie-pre-studentky-a-studentov/studijne-programy-a-plany/</w:t>
            </w:r>
          </w:p>
        </w:tc>
      </w:tr>
      <w:tr w:rsidR="005F5F48" w:rsidRPr="00314ABE" w14:paraId="78DC16D7" w14:textId="77777777">
        <w:tc>
          <w:tcPr>
            <w:tcW w:w="9062" w:type="dxa"/>
            <w:gridSpan w:val="7"/>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314ABE" w14:paraId="4492BF19" w14:textId="77777777">
        <w:trPr>
          <w:trHeight w:val="213"/>
        </w:trPr>
        <w:tc>
          <w:tcPr>
            <w:tcW w:w="4340" w:type="dxa"/>
          </w:tcPr>
          <w:p w14:paraId="4E2164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Odporúčaný ročník/semester</w:t>
            </w:r>
          </w:p>
        </w:tc>
        <w:tc>
          <w:tcPr>
            <w:tcW w:w="992" w:type="dxa"/>
          </w:tcPr>
          <w:p w14:paraId="5D74E2FA" w14:textId="77777777" w:rsidR="005F5F48" w:rsidRPr="00375889" w:rsidRDefault="000762F0">
            <w:pPr>
              <w:jc w:val="center"/>
              <w:rPr>
                <w:rFonts w:asciiTheme="minorHAnsi" w:eastAsia="Times New Roman" w:hAnsiTheme="minorHAnsi" w:cstheme="minorHAnsi"/>
                <w:sz w:val="20"/>
                <w:szCs w:val="20"/>
                <w:highlight w:val="yellow"/>
              </w:rPr>
            </w:pPr>
            <w:r w:rsidRPr="005B401C">
              <w:rPr>
                <w:rFonts w:asciiTheme="minorHAnsi" w:eastAsia="Times New Roman" w:hAnsiTheme="minorHAnsi" w:cstheme="minorHAnsi"/>
                <w:sz w:val="20"/>
                <w:szCs w:val="20"/>
              </w:rPr>
              <w:t>Rozsah a forma</w:t>
            </w:r>
          </w:p>
        </w:tc>
        <w:tc>
          <w:tcPr>
            <w:tcW w:w="1134" w:type="dxa"/>
            <w:gridSpan w:val="2"/>
          </w:tcPr>
          <w:p w14:paraId="68346E67" w14:textId="77777777" w:rsidR="005F5F48" w:rsidRPr="00F8607A" w:rsidRDefault="000762F0">
            <w:pPr>
              <w:jc w:val="center"/>
              <w:rPr>
                <w:rFonts w:asciiTheme="minorHAnsi" w:eastAsia="Times New Roman" w:hAnsiTheme="minorHAnsi" w:cstheme="minorHAnsi"/>
                <w:sz w:val="20"/>
                <w:szCs w:val="20"/>
                <w:highlight w:val="yellow"/>
              </w:rPr>
            </w:pPr>
            <w:r w:rsidRPr="005B401C">
              <w:rPr>
                <w:rFonts w:asciiTheme="minorHAnsi" w:eastAsia="Times New Roman"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52A7E" w:rsidRPr="00552A7E" w14:paraId="373AD00B" w14:textId="77777777" w:rsidTr="00E6195A">
        <w:trPr>
          <w:trHeight w:val="213"/>
        </w:trPr>
        <w:tc>
          <w:tcPr>
            <w:tcW w:w="4340" w:type="dxa"/>
            <w:shd w:val="clear" w:color="auto" w:fill="auto"/>
          </w:tcPr>
          <w:p w14:paraId="4F169AA4" w14:textId="493ECF06" w:rsidR="00781BEC" w:rsidRPr="00E6195A" w:rsidRDefault="007C321D" w:rsidP="00781BEC">
            <w:pPr>
              <w:rPr>
                <w:rFonts w:asciiTheme="minorHAnsi" w:eastAsia="Times New Roman" w:hAnsiTheme="minorHAnsi" w:cstheme="minorHAnsi"/>
                <w:sz w:val="20"/>
                <w:szCs w:val="20"/>
              </w:rPr>
            </w:pPr>
            <w:r>
              <w:rPr>
                <w:rFonts w:asciiTheme="minorHAnsi" w:hAnsiTheme="minorHAnsi" w:cstheme="minorHAnsi"/>
                <w:sz w:val="20"/>
                <w:szCs w:val="20"/>
              </w:rPr>
              <w:t xml:space="preserve">Úvod do antropológie / </w:t>
            </w:r>
            <w:r w:rsidR="005E637B">
              <w:rPr>
                <w:rFonts w:asciiTheme="minorHAnsi" w:hAnsiTheme="minorHAnsi" w:cstheme="minorHAnsi"/>
                <w:sz w:val="20"/>
                <w:szCs w:val="20"/>
              </w:rPr>
              <w:t xml:space="preserve">Martin </w:t>
            </w:r>
            <w:r>
              <w:rPr>
                <w:rFonts w:asciiTheme="minorHAnsi" w:hAnsiTheme="minorHAnsi" w:cstheme="minorHAnsi"/>
                <w:sz w:val="20"/>
                <w:szCs w:val="20"/>
              </w:rPr>
              <w:t>Kanovský</w:t>
            </w:r>
          </w:p>
        </w:tc>
        <w:tc>
          <w:tcPr>
            <w:tcW w:w="1609" w:type="dxa"/>
            <w:gridSpan w:val="2"/>
          </w:tcPr>
          <w:p w14:paraId="31375813" w14:textId="1ABF36FE" w:rsidR="00781BEC" w:rsidRPr="00E6195A" w:rsidRDefault="00781BEC"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1/1</w:t>
            </w:r>
          </w:p>
        </w:tc>
        <w:tc>
          <w:tcPr>
            <w:tcW w:w="992" w:type="dxa"/>
          </w:tcPr>
          <w:p w14:paraId="333AAA38" w14:textId="6ADB9AE9" w:rsidR="00781BEC" w:rsidRPr="00E6195A" w:rsidRDefault="007C321D"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6CA0ED99" w14:textId="33FEAFDF" w:rsidR="00781BEC" w:rsidRPr="00E6195A" w:rsidRDefault="006C0E6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testy / záverečný test</w:t>
            </w:r>
            <w:r w:rsidR="00781BEC" w:rsidRPr="00E6195A">
              <w:rPr>
                <w:rFonts w:asciiTheme="minorHAnsi" w:eastAsia="Times New Roman" w:hAnsiTheme="minorHAnsi" w:cstheme="minorHAnsi"/>
                <w:sz w:val="20"/>
                <w:szCs w:val="20"/>
              </w:rPr>
              <w:t xml:space="preserve"> </w:t>
            </w:r>
          </w:p>
        </w:tc>
        <w:tc>
          <w:tcPr>
            <w:tcW w:w="987" w:type="dxa"/>
          </w:tcPr>
          <w:p w14:paraId="74C7FCD1" w14:textId="2A308D47" w:rsidR="00781BEC" w:rsidRPr="00E6195A" w:rsidRDefault="007C321D"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r w:rsidR="00781BEC" w:rsidRPr="00E6195A">
              <w:rPr>
                <w:rFonts w:asciiTheme="minorHAnsi" w:eastAsia="Times New Roman" w:hAnsiTheme="minorHAnsi" w:cstheme="minorHAnsi"/>
                <w:sz w:val="20"/>
                <w:szCs w:val="20"/>
              </w:rPr>
              <w:t xml:space="preserve"> </w:t>
            </w:r>
          </w:p>
        </w:tc>
      </w:tr>
      <w:tr w:rsidR="00552A7E" w:rsidRPr="00552A7E" w14:paraId="638CDDF4" w14:textId="77777777" w:rsidTr="00E6195A">
        <w:trPr>
          <w:trHeight w:val="213"/>
        </w:trPr>
        <w:tc>
          <w:tcPr>
            <w:tcW w:w="4340" w:type="dxa"/>
            <w:shd w:val="clear" w:color="auto" w:fill="auto"/>
          </w:tcPr>
          <w:p w14:paraId="69305564" w14:textId="7B326B06" w:rsidR="00781BEC" w:rsidRPr="00E6195A" w:rsidRDefault="007C321D" w:rsidP="00781BEC">
            <w:pPr>
              <w:rPr>
                <w:rFonts w:asciiTheme="minorHAnsi" w:eastAsia="Times New Roman" w:hAnsiTheme="minorHAnsi" w:cstheme="minorHAnsi"/>
                <w:sz w:val="20"/>
                <w:szCs w:val="20"/>
              </w:rPr>
            </w:pPr>
            <w:r>
              <w:rPr>
                <w:rFonts w:asciiTheme="minorHAnsi" w:hAnsiTheme="minorHAnsi" w:cstheme="minorHAnsi"/>
                <w:iCs/>
                <w:sz w:val="20"/>
                <w:szCs w:val="20"/>
              </w:rPr>
              <w:t>Moderné dejiny</w:t>
            </w:r>
            <w:r w:rsidR="00225A7B" w:rsidRPr="00E6195A">
              <w:rPr>
                <w:rFonts w:asciiTheme="minorHAnsi" w:hAnsiTheme="minorHAnsi" w:cstheme="minorHAnsi"/>
                <w:iCs/>
                <w:sz w:val="20"/>
                <w:szCs w:val="20"/>
              </w:rPr>
              <w:t xml:space="preserve"> / </w:t>
            </w:r>
            <w:r w:rsidR="00466D9F">
              <w:rPr>
                <w:rFonts w:asciiTheme="minorHAnsi" w:hAnsiTheme="minorHAnsi" w:cstheme="minorHAnsi"/>
                <w:iCs/>
                <w:sz w:val="20"/>
                <w:szCs w:val="20"/>
              </w:rPr>
              <w:t xml:space="preserve">Juraj </w:t>
            </w:r>
            <w:r>
              <w:rPr>
                <w:rFonts w:asciiTheme="minorHAnsi" w:hAnsiTheme="minorHAnsi" w:cstheme="minorHAnsi"/>
                <w:iCs/>
                <w:sz w:val="20"/>
                <w:szCs w:val="20"/>
              </w:rPr>
              <w:t>Podoba</w:t>
            </w:r>
          </w:p>
        </w:tc>
        <w:tc>
          <w:tcPr>
            <w:tcW w:w="1609" w:type="dxa"/>
            <w:gridSpan w:val="2"/>
          </w:tcPr>
          <w:p w14:paraId="7E48CB52" w14:textId="594907F1" w:rsidR="00781BEC" w:rsidRPr="00E6195A" w:rsidRDefault="00781BEC"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1/1</w:t>
            </w:r>
          </w:p>
        </w:tc>
        <w:tc>
          <w:tcPr>
            <w:tcW w:w="992" w:type="dxa"/>
          </w:tcPr>
          <w:p w14:paraId="49ACFB81" w14:textId="27B74757" w:rsidR="00781BEC" w:rsidRPr="00E6195A" w:rsidRDefault="001E79E0"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0C39614D" w14:textId="6C81269B" w:rsidR="00781BEC" w:rsidRPr="00E6195A" w:rsidRDefault="005B401C"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referáty / Záverečná písomná práca</w:t>
            </w:r>
            <w:r w:rsidR="00144646">
              <w:rPr>
                <w:rFonts w:asciiTheme="minorHAnsi" w:eastAsia="Times New Roman" w:hAnsiTheme="minorHAnsi" w:cstheme="minorHAnsi"/>
                <w:sz w:val="20"/>
                <w:szCs w:val="20"/>
              </w:rPr>
              <w:t xml:space="preserve"> / Ústna skúška</w:t>
            </w:r>
          </w:p>
        </w:tc>
        <w:tc>
          <w:tcPr>
            <w:tcW w:w="987" w:type="dxa"/>
          </w:tcPr>
          <w:p w14:paraId="10568DDC" w14:textId="4222AD9D" w:rsidR="00781BEC" w:rsidRPr="00E6195A" w:rsidRDefault="007C321D"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552A7E" w:rsidRPr="00552A7E" w14:paraId="50A096F4" w14:textId="77777777" w:rsidTr="00E6195A">
        <w:trPr>
          <w:trHeight w:val="213"/>
        </w:trPr>
        <w:tc>
          <w:tcPr>
            <w:tcW w:w="4340" w:type="dxa"/>
            <w:shd w:val="clear" w:color="auto" w:fill="auto"/>
          </w:tcPr>
          <w:p w14:paraId="762DA8EC" w14:textId="69061ABB" w:rsidR="00781BEC" w:rsidRPr="00E6195A" w:rsidRDefault="007C321D" w:rsidP="00781BEC">
            <w:pPr>
              <w:rPr>
                <w:rFonts w:asciiTheme="minorHAnsi" w:eastAsia="Times New Roman" w:hAnsiTheme="minorHAnsi" w:cstheme="minorHAnsi"/>
                <w:sz w:val="20"/>
                <w:szCs w:val="20"/>
              </w:rPr>
            </w:pPr>
            <w:r>
              <w:rPr>
                <w:rFonts w:asciiTheme="minorHAnsi" w:hAnsiTheme="minorHAnsi" w:cstheme="minorHAnsi"/>
                <w:sz w:val="20"/>
                <w:szCs w:val="20"/>
              </w:rPr>
              <w:lastRenderedPageBreak/>
              <w:t>Akademické písanie a citovanie</w:t>
            </w:r>
            <w:r w:rsidR="005B51D6" w:rsidRPr="00E6195A">
              <w:rPr>
                <w:rFonts w:asciiTheme="minorHAnsi" w:hAnsiTheme="minorHAnsi" w:cstheme="minorHAnsi"/>
                <w:sz w:val="20"/>
                <w:szCs w:val="20"/>
              </w:rPr>
              <w:t xml:space="preserve"> / </w:t>
            </w:r>
            <w:r w:rsidR="00466D9F">
              <w:rPr>
                <w:rFonts w:asciiTheme="minorHAnsi" w:hAnsiTheme="minorHAnsi" w:cstheme="minorHAnsi"/>
                <w:sz w:val="20"/>
                <w:szCs w:val="20"/>
              </w:rPr>
              <w:t xml:space="preserve">Danijela </w:t>
            </w:r>
            <w:r w:rsidR="000C552D">
              <w:rPr>
                <w:rFonts w:asciiTheme="minorHAnsi" w:hAnsiTheme="minorHAnsi" w:cstheme="minorHAnsi"/>
                <w:sz w:val="20"/>
                <w:szCs w:val="20"/>
              </w:rPr>
              <w:t>Jerotijevič</w:t>
            </w:r>
          </w:p>
        </w:tc>
        <w:tc>
          <w:tcPr>
            <w:tcW w:w="1609" w:type="dxa"/>
            <w:gridSpan w:val="2"/>
          </w:tcPr>
          <w:p w14:paraId="50B64C63" w14:textId="62C52ECA" w:rsidR="00781BEC" w:rsidRPr="00E6195A" w:rsidRDefault="00781BEC"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1/1</w:t>
            </w:r>
          </w:p>
        </w:tc>
        <w:tc>
          <w:tcPr>
            <w:tcW w:w="992" w:type="dxa"/>
          </w:tcPr>
          <w:p w14:paraId="7C9D461B" w14:textId="13BE54D5" w:rsidR="00781BEC" w:rsidRPr="00E6195A" w:rsidRDefault="001E79E0" w:rsidP="00781BEC">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38977956" w14:textId="396300B2" w:rsidR="00781BEC" w:rsidRPr="00E6195A" w:rsidRDefault="005B401C"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2616B814" w14:textId="6663C79F" w:rsidR="00781BEC" w:rsidRPr="00E6195A" w:rsidRDefault="007C321D"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1E79E0" w:rsidRPr="00552A7E" w14:paraId="2B19B939" w14:textId="77777777" w:rsidTr="00E6195A">
        <w:trPr>
          <w:trHeight w:val="213"/>
        </w:trPr>
        <w:tc>
          <w:tcPr>
            <w:tcW w:w="4340" w:type="dxa"/>
            <w:shd w:val="clear" w:color="auto" w:fill="auto"/>
          </w:tcPr>
          <w:p w14:paraId="443A7F37" w14:textId="20CFFE1D" w:rsidR="001E79E0" w:rsidRPr="00E6195A" w:rsidRDefault="007C321D" w:rsidP="001E79E0">
            <w:pPr>
              <w:rPr>
                <w:rFonts w:asciiTheme="minorHAnsi" w:eastAsia="Times New Roman" w:hAnsiTheme="minorHAnsi" w:cstheme="minorHAnsi"/>
                <w:sz w:val="20"/>
                <w:szCs w:val="20"/>
              </w:rPr>
            </w:pPr>
            <w:r>
              <w:rPr>
                <w:rFonts w:asciiTheme="minorHAnsi" w:hAnsiTheme="minorHAnsi" w:cstheme="minorHAnsi"/>
                <w:sz w:val="20"/>
                <w:szCs w:val="20"/>
              </w:rPr>
              <w:t xml:space="preserve">Klasické antropologické teórie / </w:t>
            </w:r>
            <w:r w:rsidR="00466D9F">
              <w:rPr>
                <w:rFonts w:asciiTheme="minorHAnsi" w:hAnsiTheme="minorHAnsi" w:cstheme="minorHAnsi"/>
                <w:sz w:val="20"/>
                <w:szCs w:val="20"/>
              </w:rPr>
              <w:t xml:space="preserve">Juraj </w:t>
            </w:r>
            <w:r>
              <w:rPr>
                <w:rFonts w:asciiTheme="minorHAnsi" w:hAnsiTheme="minorHAnsi" w:cstheme="minorHAnsi"/>
                <w:sz w:val="20"/>
                <w:szCs w:val="20"/>
              </w:rPr>
              <w:t>Podoba</w:t>
            </w:r>
          </w:p>
        </w:tc>
        <w:tc>
          <w:tcPr>
            <w:tcW w:w="1609" w:type="dxa"/>
            <w:gridSpan w:val="2"/>
          </w:tcPr>
          <w:p w14:paraId="132F307C" w14:textId="4D00DA0C"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1/2</w:t>
            </w:r>
          </w:p>
        </w:tc>
        <w:tc>
          <w:tcPr>
            <w:tcW w:w="992" w:type="dxa"/>
          </w:tcPr>
          <w:p w14:paraId="1463ADD0" w14:textId="14079D31" w:rsidR="001E79E0" w:rsidRPr="00E6195A" w:rsidRDefault="007C321D"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4F0FB0D8" w14:textId="74D16519"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referáty / Záverečná písomná práca</w:t>
            </w:r>
            <w:r w:rsidR="004574E3">
              <w:rPr>
                <w:rFonts w:asciiTheme="minorHAnsi" w:eastAsia="Times New Roman" w:hAnsiTheme="minorHAnsi" w:cstheme="minorHAnsi"/>
                <w:sz w:val="20"/>
                <w:szCs w:val="20"/>
              </w:rPr>
              <w:t xml:space="preserve"> / Ústna skúška</w:t>
            </w:r>
          </w:p>
        </w:tc>
        <w:tc>
          <w:tcPr>
            <w:tcW w:w="987" w:type="dxa"/>
          </w:tcPr>
          <w:p w14:paraId="280035B9" w14:textId="4692F0D7" w:rsidR="001E79E0" w:rsidRPr="00E6195A" w:rsidRDefault="007C321D"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1E79E0" w:rsidRPr="00552A7E" w14:paraId="0167F46C" w14:textId="77777777" w:rsidTr="00E6195A">
        <w:trPr>
          <w:trHeight w:val="213"/>
        </w:trPr>
        <w:tc>
          <w:tcPr>
            <w:tcW w:w="4340" w:type="dxa"/>
            <w:shd w:val="clear" w:color="auto" w:fill="auto"/>
          </w:tcPr>
          <w:p w14:paraId="538FAC3D" w14:textId="4A8461DB" w:rsidR="001E79E0" w:rsidRPr="00E6195A" w:rsidRDefault="007C321D" w:rsidP="001E79E0">
            <w:pPr>
              <w:keepNext/>
              <w:jc w:val="both"/>
              <w:rPr>
                <w:rFonts w:asciiTheme="minorHAnsi" w:hAnsiTheme="minorHAnsi" w:cstheme="minorHAnsi"/>
                <w:sz w:val="20"/>
                <w:szCs w:val="20"/>
              </w:rPr>
            </w:pPr>
            <w:r>
              <w:rPr>
                <w:rFonts w:asciiTheme="minorHAnsi" w:hAnsiTheme="minorHAnsi" w:cstheme="minorHAnsi"/>
                <w:sz w:val="20"/>
                <w:szCs w:val="20"/>
              </w:rPr>
              <w:t xml:space="preserve">Aplikovaná antropológia / </w:t>
            </w:r>
            <w:r w:rsidR="00466D9F">
              <w:rPr>
                <w:rFonts w:asciiTheme="minorHAnsi" w:hAnsiTheme="minorHAnsi" w:cstheme="minorHAnsi"/>
                <w:sz w:val="20"/>
                <w:szCs w:val="20"/>
              </w:rPr>
              <w:t xml:space="preserve">Danijela </w:t>
            </w:r>
            <w:r w:rsidR="000C552D">
              <w:rPr>
                <w:rFonts w:asciiTheme="minorHAnsi" w:hAnsiTheme="minorHAnsi" w:cstheme="minorHAnsi"/>
                <w:sz w:val="20"/>
                <w:szCs w:val="20"/>
              </w:rPr>
              <w:t>Jerotijevič</w:t>
            </w:r>
          </w:p>
        </w:tc>
        <w:tc>
          <w:tcPr>
            <w:tcW w:w="1609" w:type="dxa"/>
            <w:gridSpan w:val="2"/>
          </w:tcPr>
          <w:p w14:paraId="49CF7102" w14:textId="4F94EC51"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1/2</w:t>
            </w:r>
          </w:p>
        </w:tc>
        <w:tc>
          <w:tcPr>
            <w:tcW w:w="992" w:type="dxa"/>
          </w:tcPr>
          <w:p w14:paraId="362F3331" w14:textId="0C9B3473" w:rsidR="001E79E0" w:rsidRPr="00E6195A" w:rsidRDefault="007C321D"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4BCBB3FE" w14:textId="60716AA7"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60C50544" w14:textId="560D6465" w:rsidR="001E79E0" w:rsidRPr="00E6195A" w:rsidRDefault="007C321D"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1E79E0" w:rsidRPr="00552A7E" w14:paraId="42EDA630" w14:textId="77777777" w:rsidTr="00E6195A">
        <w:trPr>
          <w:trHeight w:val="213"/>
        </w:trPr>
        <w:tc>
          <w:tcPr>
            <w:tcW w:w="4340" w:type="dxa"/>
            <w:shd w:val="clear" w:color="auto" w:fill="auto"/>
          </w:tcPr>
          <w:p w14:paraId="5DBC2328" w14:textId="36F07BDB" w:rsidR="001E79E0" w:rsidRPr="00E6195A" w:rsidRDefault="007C321D" w:rsidP="001E79E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Sociálne politiky a verejná správa na Slovensku / </w:t>
            </w:r>
            <w:r w:rsidR="00466D9F">
              <w:rPr>
                <w:rFonts w:asciiTheme="minorHAnsi" w:eastAsia="Times New Roman" w:hAnsiTheme="minorHAnsi" w:cstheme="minorHAnsi"/>
                <w:sz w:val="20"/>
                <w:szCs w:val="20"/>
              </w:rPr>
              <w:t xml:space="preserve">Jaroslav </w:t>
            </w:r>
            <w:r>
              <w:rPr>
                <w:rFonts w:asciiTheme="minorHAnsi" w:eastAsia="Times New Roman" w:hAnsiTheme="minorHAnsi" w:cstheme="minorHAnsi"/>
                <w:sz w:val="20"/>
                <w:szCs w:val="20"/>
              </w:rPr>
              <w:t>Skupnik</w:t>
            </w:r>
          </w:p>
        </w:tc>
        <w:tc>
          <w:tcPr>
            <w:tcW w:w="1609" w:type="dxa"/>
            <w:gridSpan w:val="2"/>
          </w:tcPr>
          <w:p w14:paraId="36BD329B" w14:textId="77777777"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1/2</w:t>
            </w:r>
          </w:p>
          <w:p w14:paraId="159DAF71" w14:textId="5C5E1C3D" w:rsidR="001E79E0" w:rsidRPr="00E6195A" w:rsidRDefault="001E79E0" w:rsidP="001E79E0">
            <w:pPr>
              <w:jc w:val="center"/>
              <w:rPr>
                <w:rFonts w:asciiTheme="minorHAnsi" w:eastAsia="Times New Roman" w:hAnsiTheme="minorHAnsi" w:cstheme="minorHAnsi"/>
                <w:sz w:val="20"/>
                <w:szCs w:val="20"/>
              </w:rPr>
            </w:pPr>
          </w:p>
        </w:tc>
        <w:tc>
          <w:tcPr>
            <w:tcW w:w="992" w:type="dxa"/>
          </w:tcPr>
          <w:p w14:paraId="5D6049D5" w14:textId="1F197C74" w:rsidR="001E79E0" w:rsidRPr="00E6195A" w:rsidRDefault="001E79E0"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51FD4AAB" w14:textId="7D5D2248"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referáty / Záverečná písomná práca</w:t>
            </w:r>
          </w:p>
        </w:tc>
        <w:tc>
          <w:tcPr>
            <w:tcW w:w="987" w:type="dxa"/>
          </w:tcPr>
          <w:p w14:paraId="7D26573C" w14:textId="4A150D92" w:rsidR="001E79E0" w:rsidRPr="00E6195A" w:rsidRDefault="007C321D" w:rsidP="007C321D">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1E79E0" w:rsidRPr="00676B39" w14:paraId="35A1B6F6" w14:textId="77777777" w:rsidTr="00E6195A">
        <w:trPr>
          <w:trHeight w:val="213"/>
        </w:trPr>
        <w:tc>
          <w:tcPr>
            <w:tcW w:w="4340" w:type="dxa"/>
            <w:shd w:val="clear" w:color="auto" w:fill="auto"/>
          </w:tcPr>
          <w:p w14:paraId="09FC0990" w14:textId="5CB53D22" w:rsidR="001E79E0" w:rsidRPr="00E6195A" w:rsidRDefault="007C321D" w:rsidP="001E79E0">
            <w:pPr>
              <w:rPr>
                <w:rFonts w:asciiTheme="minorHAnsi" w:eastAsia="Times New Roman" w:hAnsiTheme="minorHAnsi" w:cstheme="minorHAnsi"/>
                <w:sz w:val="20"/>
                <w:szCs w:val="20"/>
              </w:rPr>
            </w:pPr>
            <w:r>
              <w:rPr>
                <w:rFonts w:asciiTheme="minorHAnsi" w:hAnsiTheme="minorHAnsi" w:cstheme="minorHAnsi"/>
                <w:sz w:val="20"/>
                <w:szCs w:val="20"/>
              </w:rPr>
              <w:t xml:space="preserve">Terénne metódy a techniky 1 / </w:t>
            </w:r>
            <w:r w:rsidR="00466D9F">
              <w:rPr>
                <w:rFonts w:asciiTheme="minorHAnsi" w:hAnsiTheme="minorHAnsi" w:cstheme="minorHAnsi"/>
                <w:sz w:val="20"/>
                <w:szCs w:val="20"/>
              </w:rPr>
              <w:t xml:space="preserve">Andrej </w:t>
            </w:r>
            <w:r>
              <w:rPr>
                <w:rFonts w:asciiTheme="minorHAnsi" w:hAnsiTheme="minorHAnsi" w:cstheme="minorHAnsi"/>
                <w:sz w:val="20"/>
                <w:szCs w:val="20"/>
              </w:rPr>
              <w:t>Mentel</w:t>
            </w:r>
          </w:p>
        </w:tc>
        <w:tc>
          <w:tcPr>
            <w:tcW w:w="1609" w:type="dxa"/>
            <w:gridSpan w:val="2"/>
          </w:tcPr>
          <w:p w14:paraId="25079808" w14:textId="72E1A3F6"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2/1</w:t>
            </w:r>
          </w:p>
        </w:tc>
        <w:tc>
          <w:tcPr>
            <w:tcW w:w="992" w:type="dxa"/>
          </w:tcPr>
          <w:p w14:paraId="2F601FA8" w14:textId="5198DD90" w:rsidR="001E79E0" w:rsidRPr="00E6195A" w:rsidRDefault="007C321D"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15AB4514" w14:textId="1F5A7FBF"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6685C9F5" w14:textId="7F46200D"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 xml:space="preserve">8 </w:t>
            </w:r>
          </w:p>
        </w:tc>
      </w:tr>
      <w:tr w:rsidR="001E79E0" w:rsidRPr="00676B39" w14:paraId="3668A9F5" w14:textId="77777777" w:rsidTr="00E6195A">
        <w:trPr>
          <w:trHeight w:val="213"/>
        </w:trPr>
        <w:tc>
          <w:tcPr>
            <w:tcW w:w="4340" w:type="dxa"/>
            <w:shd w:val="clear" w:color="auto" w:fill="auto"/>
          </w:tcPr>
          <w:p w14:paraId="2D68CE7B" w14:textId="375E7D39" w:rsidR="001E79E0" w:rsidRPr="00E6195A" w:rsidRDefault="007C321D" w:rsidP="001E79E0">
            <w:pPr>
              <w:rPr>
                <w:rFonts w:asciiTheme="minorHAnsi" w:eastAsia="Times New Roman" w:hAnsiTheme="minorHAnsi" w:cstheme="minorHAnsi"/>
                <w:sz w:val="20"/>
                <w:szCs w:val="20"/>
              </w:rPr>
            </w:pPr>
            <w:r>
              <w:rPr>
                <w:rFonts w:asciiTheme="minorHAnsi" w:hAnsiTheme="minorHAnsi" w:cstheme="minorHAnsi"/>
                <w:bCs/>
                <w:sz w:val="20"/>
                <w:szCs w:val="20"/>
              </w:rPr>
              <w:t xml:space="preserve">Súčasné antropologické teórie / </w:t>
            </w:r>
            <w:r w:rsidR="00466D9F">
              <w:rPr>
                <w:rFonts w:asciiTheme="minorHAnsi" w:hAnsiTheme="minorHAnsi" w:cstheme="minorHAnsi"/>
                <w:bCs/>
                <w:sz w:val="20"/>
                <w:szCs w:val="20"/>
              </w:rPr>
              <w:t xml:space="preserve">Yazid </w:t>
            </w:r>
            <w:r>
              <w:rPr>
                <w:rFonts w:asciiTheme="minorHAnsi" w:hAnsiTheme="minorHAnsi" w:cstheme="minorHAnsi"/>
                <w:bCs/>
                <w:sz w:val="20"/>
                <w:szCs w:val="20"/>
              </w:rPr>
              <w:t>Ben Hounet</w:t>
            </w:r>
          </w:p>
        </w:tc>
        <w:tc>
          <w:tcPr>
            <w:tcW w:w="1609" w:type="dxa"/>
            <w:gridSpan w:val="2"/>
          </w:tcPr>
          <w:p w14:paraId="28C61A07" w14:textId="4990AB25"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2/1</w:t>
            </w:r>
          </w:p>
        </w:tc>
        <w:tc>
          <w:tcPr>
            <w:tcW w:w="992" w:type="dxa"/>
          </w:tcPr>
          <w:p w14:paraId="52E1541C" w14:textId="7A8EC525" w:rsidR="001E79E0" w:rsidRPr="00E6195A" w:rsidRDefault="007C321D"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2964A0A6" w14:textId="461E2E79"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1473B80E" w14:textId="3C617299"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8</w:t>
            </w:r>
          </w:p>
        </w:tc>
      </w:tr>
      <w:tr w:rsidR="001E79E0" w:rsidRPr="007F60F8" w14:paraId="7C10CB07" w14:textId="77777777" w:rsidTr="00E6195A">
        <w:trPr>
          <w:trHeight w:val="213"/>
        </w:trPr>
        <w:tc>
          <w:tcPr>
            <w:tcW w:w="4340" w:type="dxa"/>
            <w:shd w:val="clear" w:color="auto" w:fill="auto"/>
          </w:tcPr>
          <w:p w14:paraId="5E69054C" w14:textId="352F8CE2" w:rsidR="001E79E0" w:rsidRPr="00E6195A" w:rsidRDefault="007C321D" w:rsidP="001E79E0">
            <w:pPr>
              <w:rPr>
                <w:rFonts w:asciiTheme="minorHAnsi" w:eastAsia="Times New Roman" w:hAnsiTheme="minorHAnsi" w:cstheme="minorHAnsi"/>
                <w:sz w:val="20"/>
                <w:szCs w:val="20"/>
              </w:rPr>
            </w:pPr>
            <w:r>
              <w:rPr>
                <w:rFonts w:asciiTheme="minorHAnsi" w:hAnsiTheme="minorHAnsi" w:cstheme="minorHAnsi"/>
                <w:sz w:val="20"/>
                <w:szCs w:val="20"/>
              </w:rPr>
              <w:t xml:space="preserve">Antropológia východnej Európy / </w:t>
            </w:r>
            <w:r w:rsidR="00466D9F">
              <w:rPr>
                <w:rFonts w:asciiTheme="minorHAnsi" w:hAnsiTheme="minorHAnsi" w:cstheme="minorHAnsi"/>
                <w:sz w:val="20"/>
                <w:szCs w:val="20"/>
              </w:rPr>
              <w:t xml:space="preserve">Juraj </w:t>
            </w:r>
            <w:r>
              <w:rPr>
                <w:rFonts w:asciiTheme="minorHAnsi" w:hAnsiTheme="minorHAnsi" w:cstheme="minorHAnsi"/>
                <w:sz w:val="20"/>
                <w:szCs w:val="20"/>
              </w:rPr>
              <w:t>Buzalka</w:t>
            </w:r>
          </w:p>
        </w:tc>
        <w:tc>
          <w:tcPr>
            <w:tcW w:w="1609" w:type="dxa"/>
            <w:gridSpan w:val="2"/>
          </w:tcPr>
          <w:p w14:paraId="7DFD2992" w14:textId="5C4EEF4D" w:rsidR="001E79E0" w:rsidRPr="00E6195A" w:rsidRDefault="001E79E0"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2/1</w:t>
            </w:r>
          </w:p>
        </w:tc>
        <w:tc>
          <w:tcPr>
            <w:tcW w:w="992" w:type="dxa"/>
          </w:tcPr>
          <w:p w14:paraId="7430B4A1" w14:textId="1E607BA6" w:rsidR="001E79E0" w:rsidRPr="00E6195A" w:rsidRDefault="007C321D"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0B8E8897" w14:textId="44DCA035"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761AC552" w14:textId="660A5AA0" w:rsidR="001E79E0" w:rsidRPr="00E6195A" w:rsidRDefault="001E79E0"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8</w:t>
            </w:r>
          </w:p>
        </w:tc>
      </w:tr>
      <w:tr w:rsidR="00454CD4" w:rsidRPr="007F60F8" w14:paraId="568C93EA" w14:textId="77777777" w:rsidTr="00B73DB4">
        <w:trPr>
          <w:trHeight w:val="213"/>
        </w:trPr>
        <w:tc>
          <w:tcPr>
            <w:tcW w:w="4340" w:type="dxa"/>
          </w:tcPr>
          <w:p w14:paraId="39371D91" w14:textId="720481BD" w:rsidR="00454CD4" w:rsidRPr="00E6195A" w:rsidRDefault="00454CD4" w:rsidP="001E79E0">
            <w:pPr>
              <w:rPr>
                <w:rFonts w:asciiTheme="minorHAnsi" w:hAnsiTheme="minorHAnsi" w:cstheme="minorHAnsi"/>
                <w:sz w:val="20"/>
                <w:szCs w:val="20"/>
              </w:rPr>
            </w:pPr>
            <w:r>
              <w:rPr>
                <w:rFonts w:asciiTheme="minorHAnsi" w:hAnsiTheme="minorHAnsi" w:cstheme="minorHAnsi"/>
                <w:sz w:val="20"/>
                <w:szCs w:val="20"/>
              </w:rPr>
              <w:t>Odborná prax</w:t>
            </w:r>
            <w:r w:rsidR="000E046A">
              <w:rPr>
                <w:rFonts w:asciiTheme="minorHAnsi" w:hAnsiTheme="minorHAnsi" w:cstheme="minorHAnsi"/>
                <w:sz w:val="20"/>
                <w:szCs w:val="20"/>
              </w:rPr>
              <w:t xml:space="preserve"> / Daša Bombjaková</w:t>
            </w:r>
          </w:p>
        </w:tc>
        <w:tc>
          <w:tcPr>
            <w:tcW w:w="1609" w:type="dxa"/>
            <w:gridSpan w:val="2"/>
          </w:tcPr>
          <w:p w14:paraId="12762144" w14:textId="7061ADA7" w:rsidR="00454CD4" w:rsidRPr="00E6195A" w:rsidRDefault="00454CD4" w:rsidP="00454CD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2-3/1-2</w:t>
            </w:r>
          </w:p>
        </w:tc>
        <w:tc>
          <w:tcPr>
            <w:tcW w:w="992" w:type="dxa"/>
          </w:tcPr>
          <w:p w14:paraId="58E6DC28" w14:textId="6CB43EBE" w:rsidR="00454CD4" w:rsidRPr="00E6195A" w:rsidRDefault="00454CD4"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60 h</w:t>
            </w:r>
          </w:p>
        </w:tc>
        <w:tc>
          <w:tcPr>
            <w:tcW w:w="1134" w:type="dxa"/>
            <w:gridSpan w:val="2"/>
          </w:tcPr>
          <w:p w14:paraId="2B98DC0D" w14:textId="1518B56A" w:rsidR="00454CD4" w:rsidRPr="00E6195A" w:rsidRDefault="004566A9"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Písomná správa</w:t>
            </w:r>
          </w:p>
        </w:tc>
        <w:tc>
          <w:tcPr>
            <w:tcW w:w="987" w:type="dxa"/>
          </w:tcPr>
          <w:p w14:paraId="223E9952" w14:textId="59D7F08A" w:rsidR="00454CD4" w:rsidRPr="00E6195A" w:rsidRDefault="00454CD4"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1E79E0" w:rsidRPr="007F60F8" w14:paraId="00188C12" w14:textId="77777777" w:rsidTr="00B73DB4">
        <w:trPr>
          <w:trHeight w:val="213"/>
        </w:trPr>
        <w:tc>
          <w:tcPr>
            <w:tcW w:w="4340" w:type="dxa"/>
          </w:tcPr>
          <w:p w14:paraId="03738E49" w14:textId="77777777" w:rsidR="001E79E0" w:rsidRPr="00E6195A" w:rsidRDefault="001E79E0" w:rsidP="001E79E0">
            <w:pPr>
              <w:rPr>
                <w:rFonts w:asciiTheme="minorHAnsi" w:eastAsia="Times New Roman" w:hAnsiTheme="minorHAnsi" w:cstheme="minorHAnsi"/>
                <w:sz w:val="20"/>
                <w:szCs w:val="20"/>
              </w:rPr>
            </w:pPr>
            <w:r w:rsidRPr="00E6195A">
              <w:rPr>
                <w:rFonts w:asciiTheme="minorHAnsi" w:hAnsiTheme="minorHAnsi" w:cstheme="minorHAnsi"/>
                <w:sz w:val="20"/>
                <w:szCs w:val="20"/>
              </w:rPr>
              <w:t>Výberový predmet</w:t>
            </w:r>
          </w:p>
        </w:tc>
        <w:tc>
          <w:tcPr>
            <w:tcW w:w="1609" w:type="dxa"/>
            <w:gridSpan w:val="2"/>
          </w:tcPr>
          <w:p w14:paraId="0326320F" w14:textId="0A86951F"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2/1</w:t>
            </w:r>
          </w:p>
        </w:tc>
        <w:tc>
          <w:tcPr>
            <w:tcW w:w="992" w:type="dxa"/>
          </w:tcPr>
          <w:p w14:paraId="6B5B0B04" w14:textId="341DB393"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w:t>
            </w:r>
          </w:p>
        </w:tc>
        <w:tc>
          <w:tcPr>
            <w:tcW w:w="1134" w:type="dxa"/>
            <w:gridSpan w:val="2"/>
          </w:tcPr>
          <w:p w14:paraId="1EC280AF" w14:textId="727EDA14"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w:t>
            </w:r>
          </w:p>
        </w:tc>
        <w:tc>
          <w:tcPr>
            <w:tcW w:w="987" w:type="dxa"/>
          </w:tcPr>
          <w:p w14:paraId="26CF7718" w14:textId="396BEF6A"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6</w:t>
            </w:r>
          </w:p>
        </w:tc>
      </w:tr>
      <w:tr w:rsidR="001E79E0" w:rsidRPr="007F60F8" w14:paraId="4B7BA722" w14:textId="77777777" w:rsidTr="00B73DB4">
        <w:trPr>
          <w:trHeight w:val="213"/>
        </w:trPr>
        <w:tc>
          <w:tcPr>
            <w:tcW w:w="4340" w:type="dxa"/>
          </w:tcPr>
          <w:p w14:paraId="3F29D2B8" w14:textId="52215B33" w:rsidR="001E79E0" w:rsidRPr="00E6195A" w:rsidRDefault="007C321D" w:rsidP="001E79E0">
            <w:pPr>
              <w:rPr>
                <w:rFonts w:asciiTheme="minorHAnsi" w:eastAsia="Times New Roman" w:hAnsiTheme="minorHAnsi" w:cstheme="minorHAnsi"/>
                <w:sz w:val="20"/>
                <w:szCs w:val="20"/>
              </w:rPr>
            </w:pPr>
            <w:r>
              <w:rPr>
                <w:rFonts w:asciiTheme="minorHAnsi" w:hAnsiTheme="minorHAnsi" w:cstheme="minorHAnsi"/>
                <w:sz w:val="20"/>
                <w:szCs w:val="20"/>
              </w:rPr>
              <w:t xml:space="preserve">Terénne metódy a techniky 2 / </w:t>
            </w:r>
            <w:r w:rsidR="00466D9F">
              <w:rPr>
                <w:rFonts w:asciiTheme="minorHAnsi" w:hAnsiTheme="minorHAnsi" w:cstheme="minorHAnsi"/>
                <w:sz w:val="20"/>
                <w:szCs w:val="20"/>
              </w:rPr>
              <w:t xml:space="preserve">Andrej </w:t>
            </w:r>
            <w:r>
              <w:rPr>
                <w:rFonts w:asciiTheme="minorHAnsi" w:hAnsiTheme="minorHAnsi" w:cstheme="minorHAnsi"/>
                <w:sz w:val="20"/>
                <w:szCs w:val="20"/>
              </w:rPr>
              <w:t>Mentel</w:t>
            </w:r>
          </w:p>
        </w:tc>
        <w:tc>
          <w:tcPr>
            <w:tcW w:w="1609" w:type="dxa"/>
            <w:gridSpan w:val="2"/>
          </w:tcPr>
          <w:p w14:paraId="4285A826" w14:textId="77777777"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2/2</w:t>
            </w:r>
          </w:p>
        </w:tc>
        <w:tc>
          <w:tcPr>
            <w:tcW w:w="992" w:type="dxa"/>
          </w:tcPr>
          <w:p w14:paraId="1C908256" w14:textId="1BDDDE5D" w:rsidR="001E79E0" w:rsidRPr="00E6195A" w:rsidRDefault="001E79E0" w:rsidP="001E79E0">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tc>
        <w:tc>
          <w:tcPr>
            <w:tcW w:w="1134" w:type="dxa"/>
            <w:gridSpan w:val="2"/>
          </w:tcPr>
          <w:p w14:paraId="6EE4F07C" w14:textId="5F5B0E23" w:rsidR="001E79E0" w:rsidRPr="00E6195A" w:rsidRDefault="005B401C"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w:t>
            </w:r>
          </w:p>
        </w:tc>
        <w:tc>
          <w:tcPr>
            <w:tcW w:w="987" w:type="dxa"/>
          </w:tcPr>
          <w:p w14:paraId="5FEABDAE" w14:textId="0E202EDE" w:rsidR="001E79E0" w:rsidRPr="00E6195A" w:rsidRDefault="007C321D" w:rsidP="001E79E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321D" w:rsidRPr="007F60F8" w14:paraId="5C136CB5" w14:textId="77777777" w:rsidTr="00921B95">
        <w:trPr>
          <w:trHeight w:val="213"/>
        </w:trPr>
        <w:tc>
          <w:tcPr>
            <w:tcW w:w="4340" w:type="dxa"/>
          </w:tcPr>
          <w:p w14:paraId="1D3A9754" w14:textId="645FD0D6" w:rsidR="007C321D" w:rsidRPr="00E6195A" w:rsidRDefault="007C321D" w:rsidP="007C321D">
            <w:pPr>
              <w:rPr>
                <w:rFonts w:asciiTheme="minorHAnsi" w:hAnsiTheme="minorHAnsi" w:cstheme="minorHAnsi"/>
                <w:sz w:val="20"/>
                <w:szCs w:val="20"/>
              </w:rPr>
            </w:pPr>
            <w:r>
              <w:rPr>
                <w:rFonts w:asciiTheme="minorHAnsi" w:hAnsiTheme="minorHAnsi" w:cstheme="minorHAnsi"/>
                <w:sz w:val="20"/>
                <w:szCs w:val="20"/>
              </w:rPr>
              <w:t xml:space="preserve">Terénny projekt a terénny výskum / </w:t>
            </w:r>
            <w:r w:rsidR="00466D9F">
              <w:rPr>
                <w:rFonts w:asciiTheme="minorHAnsi" w:hAnsiTheme="minorHAnsi" w:cstheme="minorHAnsi"/>
                <w:sz w:val="20"/>
                <w:szCs w:val="20"/>
              </w:rPr>
              <w:t xml:space="preserve">Juraj </w:t>
            </w:r>
            <w:r>
              <w:rPr>
                <w:rFonts w:asciiTheme="minorHAnsi" w:hAnsiTheme="minorHAnsi" w:cstheme="minorHAnsi"/>
                <w:sz w:val="20"/>
                <w:szCs w:val="20"/>
              </w:rPr>
              <w:t>Buzalka</w:t>
            </w:r>
          </w:p>
        </w:tc>
        <w:tc>
          <w:tcPr>
            <w:tcW w:w="1609" w:type="dxa"/>
            <w:gridSpan w:val="2"/>
          </w:tcPr>
          <w:p w14:paraId="6BCC4296" w14:textId="2DCA0AF5" w:rsidR="007C321D" w:rsidRPr="00E6195A" w:rsidRDefault="007C321D"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2/2</w:t>
            </w:r>
          </w:p>
        </w:tc>
        <w:tc>
          <w:tcPr>
            <w:tcW w:w="992" w:type="dxa"/>
          </w:tcPr>
          <w:p w14:paraId="162362DD" w14:textId="3B131AF1" w:rsidR="007C321D" w:rsidRPr="00E6195A" w:rsidRDefault="007C321D" w:rsidP="007C321D">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tc>
        <w:tc>
          <w:tcPr>
            <w:tcW w:w="1134" w:type="dxa"/>
            <w:gridSpan w:val="2"/>
          </w:tcPr>
          <w:p w14:paraId="66948130" w14:textId="0B623A48" w:rsidR="007C321D" w:rsidRDefault="005B401C" w:rsidP="007C321D">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Záverečný projekt</w:t>
            </w:r>
          </w:p>
        </w:tc>
        <w:tc>
          <w:tcPr>
            <w:tcW w:w="987" w:type="dxa"/>
          </w:tcPr>
          <w:p w14:paraId="6A2D0486" w14:textId="2035001B" w:rsidR="007C321D" w:rsidRPr="00E6195A" w:rsidRDefault="007C321D" w:rsidP="007C321D">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7F60F8" w14:paraId="7B2F1C71" w14:textId="77777777" w:rsidTr="00921B95">
        <w:trPr>
          <w:trHeight w:val="213"/>
        </w:trPr>
        <w:tc>
          <w:tcPr>
            <w:tcW w:w="4340" w:type="dxa"/>
          </w:tcPr>
          <w:p w14:paraId="6C1FCC7A" w14:textId="32B829F8" w:rsidR="007C1DEB" w:rsidRPr="007C1DEB" w:rsidRDefault="007C1DEB" w:rsidP="007C1DEB">
            <w:pPr>
              <w:rPr>
                <w:rFonts w:asciiTheme="minorHAnsi" w:eastAsia="Times New Roman" w:hAnsiTheme="minorHAnsi" w:cstheme="minorHAnsi"/>
                <w:sz w:val="20"/>
                <w:szCs w:val="20"/>
                <w:lang w:eastAsia="en-GB"/>
              </w:rPr>
            </w:pPr>
            <w:r w:rsidRPr="007C1DEB">
              <w:rPr>
                <w:rFonts w:asciiTheme="minorHAnsi" w:eastAsia="Times New Roman" w:hAnsiTheme="minorHAnsi" w:cstheme="minorHAnsi"/>
                <w:color w:val="000000"/>
                <w:sz w:val="20"/>
                <w:szCs w:val="20"/>
                <w:lang w:eastAsia="en-GB"/>
              </w:rPr>
              <w:t>Kognitívna a evolučná antropológia</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Martin </w:t>
            </w:r>
            <w:r>
              <w:rPr>
                <w:rFonts w:asciiTheme="minorHAnsi" w:eastAsia="Times New Roman" w:hAnsiTheme="minorHAnsi" w:cstheme="minorHAnsi"/>
                <w:color w:val="000000"/>
                <w:sz w:val="20"/>
                <w:szCs w:val="20"/>
                <w:lang w:eastAsia="en-GB"/>
              </w:rPr>
              <w:t>Kanovský</w:t>
            </w:r>
          </w:p>
          <w:p w14:paraId="703E4866" w14:textId="1651C3A0" w:rsidR="007C1DEB" w:rsidRPr="007C1DEB" w:rsidRDefault="007C1DEB" w:rsidP="007C1DEB">
            <w:pPr>
              <w:rPr>
                <w:rFonts w:asciiTheme="minorHAnsi" w:hAnsiTheme="minorHAnsi" w:cstheme="minorHAnsi"/>
                <w:sz w:val="20"/>
                <w:szCs w:val="20"/>
              </w:rPr>
            </w:pPr>
            <w:r w:rsidRPr="007C1DEB">
              <w:rPr>
                <w:rFonts w:asciiTheme="minorHAnsi" w:eastAsia="Times New Roman" w:hAnsiTheme="minorHAnsi" w:cstheme="minorHAnsi"/>
                <w:color w:val="000000"/>
                <w:sz w:val="20"/>
                <w:szCs w:val="20"/>
                <w:lang w:eastAsia="en-GB"/>
              </w:rPr>
              <w:lastRenderedPageBreak/>
              <w:t>Politická a ekonomická antropológia</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Juraj </w:t>
            </w:r>
            <w:r>
              <w:rPr>
                <w:rFonts w:asciiTheme="minorHAnsi" w:eastAsia="Times New Roman" w:hAnsiTheme="minorHAnsi" w:cstheme="minorHAnsi"/>
                <w:color w:val="000000"/>
                <w:sz w:val="20"/>
                <w:szCs w:val="20"/>
                <w:lang w:eastAsia="en-GB"/>
              </w:rPr>
              <w:t>Buzalka</w:t>
            </w:r>
          </w:p>
        </w:tc>
        <w:tc>
          <w:tcPr>
            <w:tcW w:w="1609" w:type="dxa"/>
            <w:gridSpan w:val="2"/>
          </w:tcPr>
          <w:p w14:paraId="400FDF7B" w14:textId="77777777" w:rsidR="007C1DEB"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2/2</w:t>
            </w:r>
          </w:p>
          <w:p w14:paraId="2CAAB5A2" w14:textId="77777777" w:rsidR="00042096" w:rsidRDefault="00042096" w:rsidP="007C1DEB">
            <w:pPr>
              <w:jc w:val="center"/>
              <w:rPr>
                <w:rFonts w:asciiTheme="minorHAnsi" w:eastAsia="Times New Roman" w:hAnsiTheme="minorHAnsi" w:cstheme="minorHAnsi"/>
                <w:sz w:val="20"/>
                <w:szCs w:val="20"/>
              </w:rPr>
            </w:pPr>
          </w:p>
          <w:p w14:paraId="1B38E113" w14:textId="77777777" w:rsidR="00042096" w:rsidRDefault="00042096" w:rsidP="007C1DEB">
            <w:pPr>
              <w:jc w:val="center"/>
              <w:rPr>
                <w:rFonts w:asciiTheme="minorHAnsi" w:eastAsia="Times New Roman" w:hAnsiTheme="minorHAnsi" w:cstheme="minorHAnsi"/>
                <w:sz w:val="20"/>
                <w:szCs w:val="20"/>
              </w:rPr>
            </w:pPr>
          </w:p>
          <w:p w14:paraId="206C596F" w14:textId="2C06C824" w:rsidR="007C1DEB" w:rsidRPr="007C1DEB"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2/2</w:t>
            </w:r>
          </w:p>
        </w:tc>
        <w:tc>
          <w:tcPr>
            <w:tcW w:w="992" w:type="dxa"/>
          </w:tcPr>
          <w:p w14:paraId="796A2CFC" w14:textId="77777777" w:rsidR="007C1DEB"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lastRenderedPageBreak/>
              <w:t>2/P-2/S</w:t>
            </w:r>
          </w:p>
          <w:p w14:paraId="7EDE16E9" w14:textId="77777777" w:rsidR="00042096" w:rsidRDefault="00042096" w:rsidP="007C1DEB">
            <w:pPr>
              <w:jc w:val="center"/>
              <w:rPr>
                <w:rFonts w:asciiTheme="minorHAnsi" w:eastAsia="Times New Roman" w:hAnsiTheme="minorHAnsi" w:cstheme="minorHAnsi"/>
                <w:sz w:val="20"/>
                <w:szCs w:val="20"/>
              </w:rPr>
            </w:pPr>
          </w:p>
          <w:p w14:paraId="1492A2B8" w14:textId="77777777" w:rsidR="00042096" w:rsidRDefault="00042096" w:rsidP="007C1DEB">
            <w:pPr>
              <w:jc w:val="center"/>
              <w:rPr>
                <w:rFonts w:asciiTheme="minorHAnsi" w:eastAsia="Times New Roman" w:hAnsiTheme="minorHAnsi" w:cstheme="minorHAnsi"/>
                <w:sz w:val="20"/>
                <w:szCs w:val="20"/>
              </w:rPr>
            </w:pPr>
          </w:p>
          <w:p w14:paraId="77AFABD9" w14:textId="2921E673"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lastRenderedPageBreak/>
              <w:t>2/P-2/S</w:t>
            </w:r>
          </w:p>
        </w:tc>
        <w:tc>
          <w:tcPr>
            <w:tcW w:w="1134" w:type="dxa"/>
            <w:gridSpan w:val="2"/>
          </w:tcPr>
          <w:p w14:paraId="29608A56" w14:textId="7E4C5867" w:rsidR="007C1DEB" w:rsidRDefault="005B401C"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Priebežné písomné práce / </w:t>
            </w:r>
            <w:r>
              <w:rPr>
                <w:rFonts w:asciiTheme="minorHAnsi" w:eastAsia="Times New Roman" w:hAnsiTheme="minorHAnsi" w:cstheme="minorHAnsi"/>
                <w:sz w:val="20"/>
                <w:szCs w:val="20"/>
              </w:rPr>
              <w:lastRenderedPageBreak/>
              <w:t>Záverečná písomná práca</w:t>
            </w:r>
          </w:p>
        </w:tc>
        <w:tc>
          <w:tcPr>
            <w:tcW w:w="987" w:type="dxa"/>
          </w:tcPr>
          <w:p w14:paraId="39697131" w14:textId="77777777" w:rsidR="007C1DEB"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8</w:t>
            </w:r>
          </w:p>
          <w:p w14:paraId="3D57B33E" w14:textId="77777777" w:rsidR="00042096" w:rsidRDefault="00042096" w:rsidP="007C1DEB">
            <w:pPr>
              <w:jc w:val="center"/>
              <w:rPr>
                <w:rFonts w:asciiTheme="minorHAnsi" w:eastAsia="Times New Roman" w:hAnsiTheme="minorHAnsi" w:cstheme="minorHAnsi"/>
                <w:sz w:val="20"/>
                <w:szCs w:val="20"/>
              </w:rPr>
            </w:pPr>
          </w:p>
          <w:p w14:paraId="2F165C43" w14:textId="77777777" w:rsidR="00042096" w:rsidRDefault="00042096" w:rsidP="007C1DEB">
            <w:pPr>
              <w:jc w:val="center"/>
              <w:rPr>
                <w:rFonts w:asciiTheme="minorHAnsi" w:eastAsia="Times New Roman" w:hAnsiTheme="minorHAnsi" w:cstheme="minorHAnsi"/>
                <w:sz w:val="20"/>
                <w:szCs w:val="20"/>
              </w:rPr>
            </w:pPr>
          </w:p>
          <w:p w14:paraId="77A7CB4C" w14:textId="68841B40"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8</w:t>
            </w:r>
          </w:p>
        </w:tc>
      </w:tr>
      <w:tr w:rsidR="007C1DEB" w:rsidRPr="007F60F8" w14:paraId="0F4FFE9D" w14:textId="77777777" w:rsidTr="00921B95">
        <w:trPr>
          <w:trHeight w:val="213"/>
        </w:trPr>
        <w:tc>
          <w:tcPr>
            <w:tcW w:w="4340" w:type="dxa"/>
          </w:tcPr>
          <w:p w14:paraId="59630260" w14:textId="15829C53" w:rsidR="007C1DEB" w:rsidRPr="00E6195A" w:rsidRDefault="007C1DEB" w:rsidP="007C1DEB">
            <w:pPr>
              <w:rPr>
                <w:rFonts w:asciiTheme="minorHAnsi" w:hAnsiTheme="minorHAnsi" w:cstheme="minorHAnsi"/>
                <w:sz w:val="20"/>
                <w:szCs w:val="20"/>
              </w:rPr>
            </w:pPr>
            <w:r w:rsidRPr="00E6195A">
              <w:rPr>
                <w:rFonts w:asciiTheme="minorHAnsi" w:hAnsiTheme="minorHAnsi" w:cstheme="minorHAnsi"/>
                <w:sz w:val="20"/>
                <w:szCs w:val="20"/>
              </w:rPr>
              <w:lastRenderedPageBreak/>
              <w:t>Výberový predmet</w:t>
            </w:r>
          </w:p>
        </w:tc>
        <w:tc>
          <w:tcPr>
            <w:tcW w:w="1609" w:type="dxa"/>
            <w:gridSpan w:val="2"/>
          </w:tcPr>
          <w:p w14:paraId="465F094C" w14:textId="31DFE693"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w:t>
            </w:r>
            <w:r>
              <w:rPr>
                <w:rFonts w:asciiTheme="minorHAnsi" w:eastAsia="Times New Roman" w:hAnsiTheme="minorHAnsi" w:cstheme="minorHAnsi"/>
                <w:sz w:val="20"/>
                <w:szCs w:val="20"/>
              </w:rPr>
              <w:t>2</w:t>
            </w:r>
          </w:p>
        </w:tc>
        <w:tc>
          <w:tcPr>
            <w:tcW w:w="992" w:type="dxa"/>
          </w:tcPr>
          <w:p w14:paraId="46F47C14" w14:textId="0D709AFF" w:rsidR="007C1DEB" w:rsidRPr="00E6195A" w:rsidRDefault="005B401C" w:rsidP="005B401C">
            <w:pP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2/P-2/S</w:t>
            </w:r>
          </w:p>
        </w:tc>
        <w:tc>
          <w:tcPr>
            <w:tcW w:w="1134" w:type="dxa"/>
            <w:gridSpan w:val="2"/>
          </w:tcPr>
          <w:p w14:paraId="2C48F272" w14:textId="37BC375C" w:rsidR="007C1DEB"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w:t>
            </w:r>
          </w:p>
        </w:tc>
        <w:tc>
          <w:tcPr>
            <w:tcW w:w="987" w:type="dxa"/>
          </w:tcPr>
          <w:p w14:paraId="0589B777" w14:textId="4AA48CF4"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6</w:t>
            </w:r>
          </w:p>
        </w:tc>
      </w:tr>
      <w:tr w:rsidR="007C1DEB" w:rsidRPr="007F60F8" w14:paraId="252C6A6C" w14:textId="77777777" w:rsidTr="00921B95">
        <w:trPr>
          <w:trHeight w:val="213"/>
        </w:trPr>
        <w:tc>
          <w:tcPr>
            <w:tcW w:w="4340" w:type="dxa"/>
          </w:tcPr>
          <w:p w14:paraId="0AE79139" w14:textId="00B88034" w:rsidR="007C1DEB" w:rsidRPr="007C1DEB" w:rsidRDefault="007C1DEB" w:rsidP="007C1DEB">
            <w:pPr>
              <w:rPr>
                <w:rFonts w:asciiTheme="minorHAnsi" w:hAnsiTheme="minorHAnsi" w:cstheme="minorHAnsi"/>
                <w:sz w:val="20"/>
                <w:szCs w:val="20"/>
              </w:rPr>
            </w:pPr>
            <w:r w:rsidRPr="007C1DEB">
              <w:rPr>
                <w:rFonts w:asciiTheme="minorHAnsi" w:eastAsia="Times New Roman" w:hAnsiTheme="minorHAnsi" w:cstheme="minorHAnsi"/>
                <w:color w:val="000000"/>
                <w:sz w:val="20"/>
                <w:szCs w:val="20"/>
                <w:lang w:eastAsia="en-GB"/>
              </w:rPr>
              <w:t>Analýza a kódovanie dát</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Andrej </w:t>
            </w:r>
            <w:r w:rsidR="000C552D">
              <w:rPr>
                <w:rFonts w:asciiTheme="minorHAnsi" w:eastAsia="Times New Roman" w:hAnsiTheme="minorHAnsi" w:cstheme="minorHAnsi"/>
                <w:color w:val="000000"/>
                <w:sz w:val="20"/>
                <w:szCs w:val="20"/>
                <w:lang w:eastAsia="en-GB"/>
              </w:rPr>
              <w:t>Mentel</w:t>
            </w:r>
          </w:p>
        </w:tc>
        <w:tc>
          <w:tcPr>
            <w:tcW w:w="1609" w:type="dxa"/>
            <w:gridSpan w:val="2"/>
          </w:tcPr>
          <w:p w14:paraId="70BAF66B" w14:textId="2B16CEC3"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3/1</w:t>
            </w:r>
          </w:p>
        </w:tc>
        <w:tc>
          <w:tcPr>
            <w:tcW w:w="992" w:type="dxa"/>
          </w:tcPr>
          <w:p w14:paraId="4F8C6859" w14:textId="06E13332" w:rsidR="007C1DEB" w:rsidRPr="00E6195A" w:rsidRDefault="005B401C"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tc>
        <w:tc>
          <w:tcPr>
            <w:tcW w:w="1134" w:type="dxa"/>
            <w:gridSpan w:val="2"/>
          </w:tcPr>
          <w:p w14:paraId="588BF360" w14:textId="3B788A7A" w:rsidR="007C1DEB" w:rsidRDefault="005B401C"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0C0489F0" w14:textId="53EE3DAC"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E6195A" w14:paraId="51A61EA9" w14:textId="77777777" w:rsidTr="00921B95">
        <w:trPr>
          <w:trHeight w:val="213"/>
        </w:trPr>
        <w:tc>
          <w:tcPr>
            <w:tcW w:w="4340" w:type="dxa"/>
          </w:tcPr>
          <w:p w14:paraId="01A1DFDD" w14:textId="08A9A45D" w:rsidR="007C1DEB" w:rsidRPr="007C1DEB" w:rsidRDefault="007C1DEB" w:rsidP="007C1DEB">
            <w:pPr>
              <w:rPr>
                <w:rFonts w:asciiTheme="minorHAnsi" w:hAnsiTheme="minorHAnsi" w:cstheme="minorHAnsi"/>
                <w:sz w:val="20"/>
                <w:szCs w:val="20"/>
              </w:rPr>
            </w:pPr>
            <w:r w:rsidRPr="007C1DEB">
              <w:rPr>
                <w:rFonts w:asciiTheme="minorHAnsi" w:eastAsia="Times New Roman" w:hAnsiTheme="minorHAnsi" w:cstheme="minorHAnsi"/>
                <w:color w:val="000000"/>
                <w:sz w:val="20"/>
                <w:szCs w:val="20"/>
                <w:lang w:eastAsia="en-GB"/>
              </w:rPr>
              <w:t>Bakalársky seminár</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Jaroslav </w:t>
            </w:r>
            <w:r w:rsidR="00454CD4">
              <w:rPr>
                <w:rFonts w:asciiTheme="minorHAnsi" w:eastAsia="Times New Roman" w:hAnsiTheme="minorHAnsi" w:cstheme="minorHAnsi"/>
                <w:color w:val="000000"/>
                <w:sz w:val="20"/>
                <w:szCs w:val="20"/>
                <w:lang w:eastAsia="en-GB"/>
              </w:rPr>
              <w:t>Skupnik</w:t>
            </w:r>
          </w:p>
        </w:tc>
        <w:tc>
          <w:tcPr>
            <w:tcW w:w="1609" w:type="dxa"/>
            <w:gridSpan w:val="2"/>
          </w:tcPr>
          <w:p w14:paraId="3A15E146" w14:textId="23C552F8"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3/1</w:t>
            </w:r>
          </w:p>
        </w:tc>
        <w:tc>
          <w:tcPr>
            <w:tcW w:w="992" w:type="dxa"/>
          </w:tcPr>
          <w:p w14:paraId="747018EA" w14:textId="3B5909E2" w:rsidR="007C1DEB" w:rsidRPr="00E6195A" w:rsidRDefault="00B824D1"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4/S</w:t>
            </w:r>
          </w:p>
        </w:tc>
        <w:tc>
          <w:tcPr>
            <w:tcW w:w="1134" w:type="dxa"/>
            <w:gridSpan w:val="2"/>
          </w:tcPr>
          <w:p w14:paraId="0B78B030" w14:textId="3191AB49" w:rsidR="007C1DEB" w:rsidRDefault="005B401C"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referáty / Záverečná písomná práca</w:t>
            </w:r>
          </w:p>
        </w:tc>
        <w:tc>
          <w:tcPr>
            <w:tcW w:w="987" w:type="dxa"/>
          </w:tcPr>
          <w:p w14:paraId="300BD98F" w14:textId="75C0C6C6"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E6195A" w14:paraId="15015C3E" w14:textId="77777777" w:rsidTr="00921B95">
        <w:trPr>
          <w:trHeight w:val="213"/>
        </w:trPr>
        <w:tc>
          <w:tcPr>
            <w:tcW w:w="4340" w:type="dxa"/>
          </w:tcPr>
          <w:p w14:paraId="04637F76" w14:textId="3C5C71E8" w:rsidR="007C1DEB" w:rsidRPr="007C1DEB" w:rsidRDefault="007C1DEB" w:rsidP="007C1DEB">
            <w:pPr>
              <w:rPr>
                <w:rFonts w:asciiTheme="minorHAnsi" w:eastAsia="Times New Roman" w:hAnsiTheme="minorHAnsi" w:cstheme="minorHAnsi"/>
                <w:sz w:val="20"/>
                <w:szCs w:val="20"/>
                <w:lang w:eastAsia="en-GB"/>
              </w:rPr>
            </w:pPr>
            <w:r w:rsidRPr="007C1DEB">
              <w:rPr>
                <w:rFonts w:asciiTheme="minorHAnsi" w:eastAsia="Times New Roman" w:hAnsiTheme="minorHAnsi" w:cstheme="minorHAnsi"/>
                <w:color w:val="000000"/>
                <w:sz w:val="20"/>
                <w:szCs w:val="20"/>
                <w:lang w:eastAsia="en-GB"/>
              </w:rPr>
              <w:t>Seminár ku kódovaniu etnografických dát</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Daša </w:t>
            </w:r>
            <w:r>
              <w:rPr>
                <w:rFonts w:asciiTheme="minorHAnsi" w:eastAsia="Times New Roman" w:hAnsiTheme="minorHAnsi" w:cstheme="minorHAnsi"/>
                <w:color w:val="000000"/>
                <w:sz w:val="20"/>
                <w:szCs w:val="20"/>
                <w:lang w:eastAsia="en-GB"/>
              </w:rPr>
              <w:t>Bombjaková</w:t>
            </w:r>
          </w:p>
          <w:p w14:paraId="6CF31FD2" w14:textId="6E9F1DBA" w:rsidR="007C1DEB" w:rsidRPr="007C1DEB" w:rsidRDefault="007C1DEB" w:rsidP="007C1DEB">
            <w:pPr>
              <w:rPr>
                <w:rFonts w:asciiTheme="minorHAnsi" w:hAnsiTheme="minorHAnsi" w:cstheme="minorHAnsi"/>
                <w:sz w:val="20"/>
                <w:szCs w:val="20"/>
              </w:rPr>
            </w:pPr>
            <w:r w:rsidRPr="007C1DEB">
              <w:rPr>
                <w:rFonts w:asciiTheme="minorHAnsi" w:eastAsia="Times New Roman" w:hAnsiTheme="minorHAnsi" w:cstheme="minorHAnsi"/>
                <w:color w:val="000000"/>
                <w:sz w:val="20"/>
                <w:szCs w:val="20"/>
                <w:lang w:eastAsia="en-GB"/>
              </w:rPr>
              <w:t>Seminár k štatistickým analýzam</w:t>
            </w:r>
            <w:r>
              <w:rPr>
                <w:rFonts w:asciiTheme="minorHAnsi" w:eastAsia="Times New Roman" w:hAnsiTheme="minorHAnsi" w:cstheme="minorHAnsi"/>
                <w:color w:val="000000"/>
                <w:sz w:val="20"/>
                <w:szCs w:val="20"/>
                <w:lang w:eastAsia="en-GB"/>
              </w:rPr>
              <w:t xml:space="preserve"> /</w:t>
            </w:r>
            <w:r w:rsidR="000C552D">
              <w:rPr>
                <w:rFonts w:asciiTheme="minorHAnsi" w:eastAsia="Times New Roman" w:hAnsiTheme="minorHAnsi" w:cstheme="minorHAnsi"/>
                <w:color w:val="000000"/>
                <w:sz w:val="20"/>
                <w:szCs w:val="20"/>
                <w:lang w:eastAsia="en-GB"/>
              </w:rPr>
              <w:t xml:space="preserve"> </w:t>
            </w:r>
            <w:r w:rsidR="00466D9F">
              <w:rPr>
                <w:rFonts w:asciiTheme="minorHAnsi" w:eastAsia="Times New Roman" w:hAnsiTheme="minorHAnsi" w:cstheme="minorHAnsi"/>
                <w:color w:val="000000"/>
                <w:sz w:val="20"/>
                <w:szCs w:val="20"/>
                <w:lang w:eastAsia="en-GB"/>
              </w:rPr>
              <w:t xml:space="preserve">Andrej </w:t>
            </w:r>
            <w:r w:rsidR="000C552D">
              <w:rPr>
                <w:rFonts w:asciiTheme="minorHAnsi" w:eastAsia="Times New Roman" w:hAnsiTheme="minorHAnsi" w:cstheme="minorHAnsi"/>
                <w:color w:val="000000"/>
                <w:sz w:val="20"/>
                <w:szCs w:val="20"/>
                <w:lang w:eastAsia="en-GB"/>
              </w:rPr>
              <w:t>Mentel</w:t>
            </w:r>
          </w:p>
        </w:tc>
        <w:tc>
          <w:tcPr>
            <w:tcW w:w="1609" w:type="dxa"/>
            <w:gridSpan w:val="2"/>
          </w:tcPr>
          <w:p w14:paraId="690A9298" w14:textId="77777777" w:rsidR="007C1DEB"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3/1</w:t>
            </w:r>
          </w:p>
          <w:p w14:paraId="4618A0BE" w14:textId="65304BA9"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3/1</w:t>
            </w:r>
          </w:p>
        </w:tc>
        <w:tc>
          <w:tcPr>
            <w:tcW w:w="992" w:type="dxa"/>
          </w:tcPr>
          <w:p w14:paraId="152E5F7C" w14:textId="77777777" w:rsidR="007C1DEB" w:rsidRDefault="005B401C"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p w14:paraId="39DB70C4" w14:textId="2F11C48E" w:rsidR="005B401C" w:rsidRPr="00E6195A" w:rsidRDefault="005B401C"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tc>
        <w:tc>
          <w:tcPr>
            <w:tcW w:w="1134" w:type="dxa"/>
            <w:gridSpan w:val="2"/>
          </w:tcPr>
          <w:p w14:paraId="3281DD94" w14:textId="41903B75" w:rsidR="007C1DEB" w:rsidRDefault="005B401C"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písomné práce / Záverečná písomná práca</w:t>
            </w:r>
          </w:p>
        </w:tc>
        <w:tc>
          <w:tcPr>
            <w:tcW w:w="987" w:type="dxa"/>
          </w:tcPr>
          <w:p w14:paraId="23805B67" w14:textId="77777777" w:rsidR="007C1DEB"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p w14:paraId="3B1E5075" w14:textId="0E3F55CA"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7F60F8" w14:paraId="14E0D9B8" w14:textId="77777777">
        <w:trPr>
          <w:trHeight w:val="213"/>
        </w:trPr>
        <w:tc>
          <w:tcPr>
            <w:tcW w:w="4340" w:type="dxa"/>
          </w:tcPr>
          <w:p w14:paraId="4488CE1F" w14:textId="204839A6" w:rsidR="007C1DEB" w:rsidRPr="007C1DEB" w:rsidRDefault="007C1DEB" w:rsidP="007C1DEB">
            <w:pPr>
              <w:rPr>
                <w:rFonts w:asciiTheme="minorHAnsi" w:hAnsiTheme="minorHAnsi" w:cstheme="minorHAnsi"/>
                <w:sz w:val="20"/>
                <w:szCs w:val="20"/>
              </w:rPr>
            </w:pPr>
            <w:r w:rsidRPr="007C1DEB">
              <w:rPr>
                <w:rFonts w:asciiTheme="minorHAnsi" w:eastAsia="Times New Roman" w:hAnsiTheme="minorHAnsi" w:cstheme="minorHAnsi"/>
                <w:color w:val="000000"/>
                <w:sz w:val="20"/>
                <w:szCs w:val="20"/>
                <w:lang w:eastAsia="en-GB"/>
              </w:rPr>
              <w:t>Záverečná práca</w:t>
            </w:r>
            <w:r>
              <w:rPr>
                <w:rFonts w:asciiTheme="minorHAnsi" w:eastAsia="Times New Roman" w:hAnsiTheme="minorHAnsi" w:cstheme="minorHAnsi"/>
                <w:color w:val="000000"/>
                <w:sz w:val="20"/>
                <w:szCs w:val="20"/>
                <w:lang w:eastAsia="en-GB"/>
              </w:rPr>
              <w:t xml:space="preserve"> / </w:t>
            </w:r>
            <w:r w:rsidR="00466D9F">
              <w:rPr>
                <w:rFonts w:asciiTheme="minorHAnsi" w:eastAsia="Times New Roman" w:hAnsiTheme="minorHAnsi" w:cstheme="minorHAnsi"/>
                <w:color w:val="000000"/>
                <w:sz w:val="20"/>
                <w:szCs w:val="20"/>
                <w:lang w:eastAsia="en-GB"/>
              </w:rPr>
              <w:t xml:space="preserve">Jaroslav </w:t>
            </w:r>
            <w:r>
              <w:rPr>
                <w:rFonts w:asciiTheme="minorHAnsi" w:eastAsia="Times New Roman" w:hAnsiTheme="minorHAnsi" w:cstheme="minorHAnsi"/>
                <w:color w:val="000000"/>
                <w:sz w:val="20"/>
                <w:szCs w:val="20"/>
                <w:lang w:eastAsia="en-GB"/>
              </w:rPr>
              <w:t>Skupnik</w:t>
            </w:r>
          </w:p>
        </w:tc>
        <w:tc>
          <w:tcPr>
            <w:tcW w:w="1609" w:type="dxa"/>
            <w:gridSpan w:val="2"/>
          </w:tcPr>
          <w:p w14:paraId="4F585C5E" w14:textId="181ED567"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3/2</w:t>
            </w:r>
          </w:p>
        </w:tc>
        <w:tc>
          <w:tcPr>
            <w:tcW w:w="992" w:type="dxa"/>
          </w:tcPr>
          <w:p w14:paraId="0BDC6B93" w14:textId="57AE5161" w:rsidR="007C1DEB" w:rsidRPr="00E6195A" w:rsidRDefault="005B401C"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4/S</w:t>
            </w:r>
          </w:p>
        </w:tc>
        <w:tc>
          <w:tcPr>
            <w:tcW w:w="1134" w:type="dxa"/>
            <w:gridSpan w:val="2"/>
          </w:tcPr>
          <w:p w14:paraId="2217AFAF" w14:textId="6DFC267B" w:rsidR="007C1DEB" w:rsidRDefault="005B401C"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referáty / Záverečná písomná práca</w:t>
            </w:r>
          </w:p>
        </w:tc>
        <w:tc>
          <w:tcPr>
            <w:tcW w:w="987" w:type="dxa"/>
          </w:tcPr>
          <w:p w14:paraId="01BB98C8" w14:textId="01E71ED6"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C1DEB" w:rsidRPr="007F60F8" w14:paraId="54D648DD" w14:textId="77777777">
        <w:trPr>
          <w:trHeight w:val="213"/>
        </w:trPr>
        <w:tc>
          <w:tcPr>
            <w:tcW w:w="4340" w:type="dxa"/>
          </w:tcPr>
          <w:p w14:paraId="5BE6FDDC" w14:textId="7B3F349D" w:rsidR="007C1DEB" w:rsidRPr="00E6195A" w:rsidRDefault="007C1DEB" w:rsidP="007C1DEB">
            <w:pPr>
              <w:rPr>
                <w:rFonts w:asciiTheme="minorHAnsi" w:eastAsia="Times New Roman" w:hAnsiTheme="minorHAnsi" w:cstheme="minorHAnsi"/>
                <w:sz w:val="20"/>
                <w:szCs w:val="20"/>
              </w:rPr>
            </w:pPr>
            <w:r w:rsidRPr="00E6195A">
              <w:rPr>
                <w:rFonts w:asciiTheme="minorHAnsi" w:hAnsiTheme="minorHAnsi" w:cstheme="minorHAnsi"/>
                <w:sz w:val="20"/>
                <w:szCs w:val="20"/>
              </w:rPr>
              <w:t>Antropologické teórie: štátna skúška</w:t>
            </w:r>
          </w:p>
        </w:tc>
        <w:tc>
          <w:tcPr>
            <w:tcW w:w="1609" w:type="dxa"/>
            <w:gridSpan w:val="2"/>
          </w:tcPr>
          <w:p w14:paraId="47A5B67D" w14:textId="72A256BD"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E6195A">
              <w:rPr>
                <w:rFonts w:asciiTheme="minorHAnsi" w:eastAsia="Times New Roman" w:hAnsiTheme="minorHAnsi" w:cstheme="minorHAnsi"/>
                <w:sz w:val="20"/>
                <w:szCs w:val="20"/>
              </w:rPr>
              <w:t>/2</w:t>
            </w:r>
          </w:p>
        </w:tc>
        <w:tc>
          <w:tcPr>
            <w:tcW w:w="992" w:type="dxa"/>
          </w:tcPr>
          <w:p w14:paraId="3B56C3E2" w14:textId="29A84478"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w:t>
            </w:r>
          </w:p>
        </w:tc>
        <w:tc>
          <w:tcPr>
            <w:tcW w:w="1134" w:type="dxa"/>
            <w:gridSpan w:val="2"/>
          </w:tcPr>
          <w:p w14:paraId="0AA59337" w14:textId="34D2A9A0"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ŠS</w:t>
            </w:r>
          </w:p>
        </w:tc>
        <w:tc>
          <w:tcPr>
            <w:tcW w:w="987" w:type="dxa"/>
          </w:tcPr>
          <w:p w14:paraId="0D0D5DDB" w14:textId="5F51569A"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B15B5" w:rsidRPr="007F60F8" w14:paraId="02337204" w14:textId="77777777">
        <w:trPr>
          <w:trHeight w:val="213"/>
        </w:trPr>
        <w:tc>
          <w:tcPr>
            <w:tcW w:w="4340" w:type="dxa"/>
          </w:tcPr>
          <w:p w14:paraId="445744EC" w14:textId="2223816F" w:rsidR="007B15B5" w:rsidRPr="00E6195A" w:rsidRDefault="007B15B5" w:rsidP="007C1DEB">
            <w:pPr>
              <w:rPr>
                <w:rFonts w:asciiTheme="minorHAnsi" w:hAnsiTheme="minorHAnsi" w:cstheme="minorHAnsi"/>
                <w:sz w:val="20"/>
                <w:szCs w:val="20"/>
              </w:rPr>
            </w:pPr>
            <w:r>
              <w:rPr>
                <w:rFonts w:asciiTheme="minorHAnsi" w:hAnsiTheme="minorHAnsi" w:cstheme="minorHAnsi"/>
                <w:sz w:val="20"/>
                <w:szCs w:val="20"/>
              </w:rPr>
              <w:t>Modelový projekt výskumu: štátna skúška</w:t>
            </w:r>
          </w:p>
        </w:tc>
        <w:tc>
          <w:tcPr>
            <w:tcW w:w="1609" w:type="dxa"/>
            <w:gridSpan w:val="2"/>
          </w:tcPr>
          <w:p w14:paraId="62FBE940" w14:textId="46C6261A" w:rsidR="007B15B5" w:rsidRDefault="007B15B5"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3/2</w:t>
            </w:r>
          </w:p>
        </w:tc>
        <w:tc>
          <w:tcPr>
            <w:tcW w:w="992" w:type="dxa"/>
          </w:tcPr>
          <w:p w14:paraId="75301C15" w14:textId="472938CB" w:rsidR="007B15B5" w:rsidRPr="00E6195A" w:rsidRDefault="007B15B5"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1134" w:type="dxa"/>
            <w:gridSpan w:val="2"/>
          </w:tcPr>
          <w:p w14:paraId="51B237AE" w14:textId="7DA2E015" w:rsidR="007B15B5" w:rsidRDefault="007B15B5"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ŠS</w:t>
            </w:r>
          </w:p>
        </w:tc>
        <w:tc>
          <w:tcPr>
            <w:tcW w:w="987" w:type="dxa"/>
          </w:tcPr>
          <w:p w14:paraId="3D0EF756" w14:textId="6C7B71D3" w:rsidR="007B15B5" w:rsidRDefault="007B15B5"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7F60F8" w14:paraId="5E4E4DAA" w14:textId="77777777">
        <w:trPr>
          <w:trHeight w:val="213"/>
        </w:trPr>
        <w:tc>
          <w:tcPr>
            <w:tcW w:w="4340" w:type="dxa"/>
          </w:tcPr>
          <w:p w14:paraId="1E3D2C8B" w14:textId="3B7DFA92" w:rsidR="007C1DEB" w:rsidRPr="00E6195A" w:rsidRDefault="007C1DEB" w:rsidP="007C1DEB">
            <w:pPr>
              <w:rPr>
                <w:rFonts w:asciiTheme="minorHAnsi" w:eastAsia="Times New Roman" w:hAnsiTheme="minorHAnsi" w:cstheme="minorHAnsi"/>
                <w:sz w:val="20"/>
                <w:szCs w:val="20"/>
              </w:rPr>
            </w:pPr>
            <w:r w:rsidRPr="00E6195A">
              <w:rPr>
                <w:rFonts w:asciiTheme="minorHAnsi" w:hAnsiTheme="minorHAnsi" w:cstheme="minorHAnsi"/>
                <w:sz w:val="20"/>
                <w:szCs w:val="20"/>
              </w:rPr>
              <w:t>Obhajoba záverečnej práce: štátna skúška</w:t>
            </w:r>
          </w:p>
        </w:tc>
        <w:tc>
          <w:tcPr>
            <w:tcW w:w="1609" w:type="dxa"/>
            <w:gridSpan w:val="2"/>
          </w:tcPr>
          <w:p w14:paraId="2BE29F52" w14:textId="1D6201DD"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E6195A">
              <w:rPr>
                <w:rFonts w:asciiTheme="minorHAnsi" w:eastAsia="Times New Roman" w:hAnsiTheme="minorHAnsi" w:cstheme="minorHAnsi"/>
                <w:sz w:val="20"/>
                <w:szCs w:val="20"/>
              </w:rPr>
              <w:t>/2</w:t>
            </w:r>
          </w:p>
        </w:tc>
        <w:tc>
          <w:tcPr>
            <w:tcW w:w="992" w:type="dxa"/>
          </w:tcPr>
          <w:p w14:paraId="3006E9ED" w14:textId="52D7F4EE"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w:t>
            </w:r>
          </w:p>
        </w:tc>
        <w:tc>
          <w:tcPr>
            <w:tcW w:w="1134" w:type="dxa"/>
            <w:gridSpan w:val="2"/>
          </w:tcPr>
          <w:p w14:paraId="1448FA79" w14:textId="61740CEC"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ŠS</w:t>
            </w:r>
          </w:p>
        </w:tc>
        <w:tc>
          <w:tcPr>
            <w:tcW w:w="987" w:type="dxa"/>
          </w:tcPr>
          <w:p w14:paraId="4EBDB179" w14:textId="7DFF9F6B" w:rsidR="007C1DEB" w:rsidRPr="00E6195A" w:rsidRDefault="007C1DEB" w:rsidP="007C1DE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314ABE" w14:paraId="3BF77350" w14:textId="77777777">
        <w:trPr>
          <w:trHeight w:val="213"/>
        </w:trPr>
        <w:tc>
          <w:tcPr>
            <w:tcW w:w="4340" w:type="dxa"/>
          </w:tcPr>
          <w:p w14:paraId="4B73B92C" w14:textId="04943446" w:rsidR="007C1DEB" w:rsidRPr="00E6195A" w:rsidRDefault="007C1DEB" w:rsidP="007C1DEB">
            <w:pP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 xml:space="preserve"> </w:t>
            </w:r>
          </w:p>
        </w:tc>
        <w:tc>
          <w:tcPr>
            <w:tcW w:w="1609" w:type="dxa"/>
            <w:gridSpan w:val="2"/>
          </w:tcPr>
          <w:p w14:paraId="3193BA28" w14:textId="08E174BC"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 xml:space="preserve">  </w:t>
            </w:r>
          </w:p>
        </w:tc>
        <w:tc>
          <w:tcPr>
            <w:tcW w:w="992" w:type="dxa"/>
          </w:tcPr>
          <w:p w14:paraId="0B595CF6" w14:textId="464E6F2E"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 xml:space="preserve"> </w:t>
            </w:r>
          </w:p>
        </w:tc>
        <w:tc>
          <w:tcPr>
            <w:tcW w:w="1134" w:type="dxa"/>
            <w:gridSpan w:val="2"/>
          </w:tcPr>
          <w:p w14:paraId="7E500754" w14:textId="54BFA3E9"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 xml:space="preserve"> </w:t>
            </w:r>
          </w:p>
        </w:tc>
        <w:tc>
          <w:tcPr>
            <w:tcW w:w="987" w:type="dxa"/>
          </w:tcPr>
          <w:p w14:paraId="5F362A09" w14:textId="081A887B" w:rsidR="007C1DEB" w:rsidRPr="00E6195A" w:rsidRDefault="007C1DEB" w:rsidP="007C1DEB">
            <w:pPr>
              <w:jc w:val="center"/>
              <w:rPr>
                <w:rFonts w:asciiTheme="minorHAnsi" w:eastAsia="Times New Roman" w:hAnsiTheme="minorHAnsi" w:cstheme="minorHAnsi"/>
                <w:sz w:val="20"/>
                <w:szCs w:val="20"/>
              </w:rPr>
            </w:pPr>
            <w:r w:rsidRPr="00E6195A">
              <w:rPr>
                <w:rFonts w:asciiTheme="minorHAnsi" w:eastAsia="Times New Roman" w:hAnsiTheme="minorHAnsi" w:cstheme="minorHAnsi"/>
                <w:sz w:val="20"/>
                <w:szCs w:val="20"/>
              </w:rPr>
              <w:t>1</w:t>
            </w:r>
            <w:r>
              <w:rPr>
                <w:rFonts w:asciiTheme="minorHAnsi" w:eastAsia="Times New Roman" w:hAnsiTheme="minorHAnsi" w:cstheme="minorHAnsi"/>
                <w:sz w:val="20"/>
                <w:szCs w:val="20"/>
              </w:rPr>
              <w:t>8</w:t>
            </w:r>
            <w:r w:rsidRPr="00E6195A">
              <w:rPr>
                <w:rFonts w:asciiTheme="minorHAnsi" w:eastAsia="Times New Roman" w:hAnsiTheme="minorHAnsi" w:cstheme="minorHAnsi"/>
                <w:sz w:val="20"/>
                <w:szCs w:val="20"/>
              </w:rPr>
              <w:t xml:space="preserve">0 </w:t>
            </w:r>
          </w:p>
        </w:tc>
      </w:tr>
      <w:tr w:rsidR="007C1DEB" w:rsidRPr="00314ABE" w14:paraId="104A07AB" w14:textId="77777777">
        <w:tc>
          <w:tcPr>
            <w:tcW w:w="8075" w:type="dxa"/>
            <w:gridSpan w:val="6"/>
          </w:tcPr>
          <w:p w14:paraId="17F61FB6" w14:textId="77777777" w:rsidR="007C1DEB" w:rsidRPr="00E6195A" w:rsidRDefault="007C1DEB" w:rsidP="007C1DEB">
            <w:pPr>
              <w:rPr>
                <w:rFonts w:asciiTheme="minorHAnsi" w:eastAsia="Times New Roman" w:hAnsiTheme="minorHAnsi" w:cstheme="minorHAnsi"/>
                <w:i/>
                <w:sz w:val="20"/>
                <w:szCs w:val="20"/>
              </w:rPr>
            </w:pPr>
          </w:p>
        </w:tc>
        <w:tc>
          <w:tcPr>
            <w:tcW w:w="987" w:type="dxa"/>
          </w:tcPr>
          <w:p w14:paraId="582B4D87" w14:textId="77777777" w:rsidR="007C1DEB" w:rsidRPr="00E6195A" w:rsidRDefault="007C1DEB" w:rsidP="007C1DEB">
            <w:pPr>
              <w:rPr>
                <w:rFonts w:asciiTheme="minorHAnsi" w:eastAsia="Times New Roman" w:hAnsiTheme="minorHAnsi" w:cstheme="minorHAnsi"/>
                <w:i/>
                <w:sz w:val="20"/>
                <w:szCs w:val="20"/>
              </w:rPr>
            </w:pPr>
            <w:r w:rsidRPr="00E6195A">
              <w:rPr>
                <w:rFonts w:asciiTheme="minorHAnsi" w:eastAsia="Times New Roman" w:hAnsiTheme="minorHAnsi" w:cstheme="minorHAnsi"/>
                <w:sz w:val="20"/>
                <w:szCs w:val="20"/>
              </w:rPr>
              <w:t>Kredity</w:t>
            </w:r>
          </w:p>
        </w:tc>
      </w:tr>
      <w:tr w:rsidR="007C1DEB" w:rsidRPr="00314ABE" w14:paraId="2B07646B" w14:textId="77777777">
        <w:trPr>
          <w:trHeight w:val="384"/>
        </w:trPr>
        <w:tc>
          <w:tcPr>
            <w:tcW w:w="9062" w:type="dxa"/>
            <w:gridSpan w:val="7"/>
          </w:tcPr>
          <w:p w14:paraId="3A047657" w14:textId="77777777" w:rsidR="007C1DEB" w:rsidRPr="00314ABE" w:rsidRDefault="007C1DEB" w:rsidP="007C1DEB">
            <w:pPr>
              <w:rPr>
                <w:rFonts w:asciiTheme="minorHAnsi" w:eastAsia="Times New Roman" w:hAnsiTheme="minorHAnsi" w:cstheme="minorHAnsi"/>
                <w:b/>
                <w:sz w:val="20"/>
                <w:szCs w:val="20"/>
              </w:rPr>
            </w:pPr>
          </w:p>
          <w:p w14:paraId="583CAEB6"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7C1DEB" w:rsidRPr="00314ABE" w14:paraId="39F0C885" w14:textId="77777777">
        <w:trPr>
          <w:trHeight w:val="567"/>
        </w:trPr>
        <w:tc>
          <w:tcPr>
            <w:tcW w:w="9062" w:type="dxa"/>
            <w:gridSpan w:val="7"/>
          </w:tcPr>
          <w:p w14:paraId="55A430B7" w14:textId="771358FA"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180</w:t>
            </w:r>
          </w:p>
          <w:p w14:paraId="1B35F63D" w14:textId="7F18268E" w:rsidR="007C1DEB" w:rsidRDefault="007C1DEB" w:rsidP="007C1DEB">
            <w:pPr>
              <w:jc w:val="both"/>
              <w:rPr>
                <w:rStyle w:val="Hypertextovprepojenie"/>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r>
              <w:rPr>
                <w:rFonts w:asciiTheme="minorHAnsi" w:eastAsia="Times New Roman" w:hAnsiTheme="minorHAnsi" w:cstheme="minorHAnsi"/>
                <w:sz w:val="20"/>
                <w:szCs w:val="20"/>
              </w:rPr>
              <w:t xml:space="preserve"> </w:t>
            </w:r>
            <w:hyperlink r:id="rId10" w:history="1">
              <w:r w:rsidRPr="00DB38ED">
                <w:rPr>
                  <w:rStyle w:val="Hypertextovprepojenie"/>
                  <w:rFonts w:asciiTheme="minorHAnsi" w:eastAsia="Times New Roman" w:hAnsiTheme="minorHAnsi" w:cstheme="minorHAnsi"/>
                  <w:sz w:val="20"/>
                  <w:szCs w:val="20"/>
                </w:rPr>
                <w:t>https://uniba.sk/fileadmin/ruk/legislativa/2019/Vp_2019_20.pdf</w:t>
              </w:r>
            </w:hyperlink>
          </w:p>
          <w:p w14:paraId="5C8C0A19" w14:textId="5F9A1F19" w:rsidR="008C5609" w:rsidRDefault="008C5609" w:rsidP="007C1DEB">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Každý študent je povinný absolvovať počas štúdia terénny výskum v rozsahu </w:t>
            </w:r>
            <w:r w:rsidR="003B3F3F">
              <w:rPr>
                <w:rFonts w:asciiTheme="minorHAnsi" w:eastAsia="Times New Roman" w:hAnsiTheme="minorHAnsi" w:cstheme="minorHAnsi"/>
                <w:sz w:val="20"/>
                <w:szCs w:val="20"/>
              </w:rPr>
              <w:t>4 týždne počas letného semestra 2. ročníka štúdia, v súlade s projektom terénneho výskumu, ktorý sa zadáva na začiatku výučbovej časti letného semestra 2. ročníka ako zadanie záverečnej práce, pričom každý študent má prideleného tútora/školiteľa. Hodnotenie projektu je súčasťou povinného predmetu Terénny projekt a terénny výskum. Terénny výskum sa vykonáva v mesiacoch jún-august. Počas vykonávania terénneho výskumu nie je možné absolvovať odbornú prax.</w:t>
            </w:r>
          </w:p>
          <w:p w14:paraId="09258B18" w14:textId="3A02C31D" w:rsidR="00071F28" w:rsidRDefault="003B3F3F" w:rsidP="0079700E">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Každý študent je povinný absolvovať počas štúdia predmet Odborná prax v rozsahu 60 hodín, pričom má možnosť zvoliť si miesto absolvovania z ponúkaného zoznamu spolupracujúcich organizácií (štátna správa, verejná správa, mimovládne organizácie, súkromné firmy), alebo navrhne miesto absolvovania sám. Fakulta uzatvára o odbornej praxi zmluvu s poskytovateľom. Alternatívne formy odbornej praxe sú nasledovné: (1) Priebežná odborná prax počas semestra v rozsahu 1 pracovný deň (6 hodín) týždenne, celkový rozsah 10 pracovných dní (6 x 10 = 60 hodín), (2) Intenzívna odborná prax v rozsahu 10 pracovných dní </w:t>
            </w:r>
            <w:r w:rsidR="0079700E">
              <w:rPr>
                <w:rFonts w:asciiTheme="minorHAnsi" w:eastAsia="Times New Roman" w:hAnsiTheme="minorHAnsi" w:cstheme="minorHAnsi"/>
                <w:sz w:val="20"/>
                <w:szCs w:val="20"/>
              </w:rPr>
              <w:t xml:space="preserve">(6 x 10 = 60 hodín) </w:t>
            </w:r>
            <w:r>
              <w:rPr>
                <w:rFonts w:asciiTheme="minorHAnsi" w:eastAsia="Times New Roman" w:hAnsiTheme="minorHAnsi" w:cstheme="minorHAnsi"/>
                <w:sz w:val="20"/>
                <w:szCs w:val="20"/>
              </w:rPr>
              <w:t xml:space="preserve">počas skúšobného obdobia </w:t>
            </w:r>
            <w:r w:rsidR="0079700E">
              <w:rPr>
                <w:rFonts w:asciiTheme="minorHAnsi" w:eastAsia="Times New Roman" w:hAnsiTheme="minorHAnsi" w:cstheme="minorHAnsi"/>
                <w:sz w:val="20"/>
                <w:szCs w:val="20"/>
              </w:rPr>
              <w:t>zimného alebo letného semestra. Odbornú prax nie je možné vykonávať počas vykonávania terénneho výskumu. Študent, ktorý si v danom semestri zvolí odbornú prax, si nezapisuje výberový predmet.</w:t>
            </w:r>
          </w:p>
          <w:p w14:paraId="7EB3E461" w14:textId="5F2C4543" w:rsidR="0079700E" w:rsidRDefault="0079700E" w:rsidP="0079700E">
            <w:pPr>
              <w:jc w:val="both"/>
              <w:rPr>
                <w:rFonts w:asciiTheme="minorHAnsi" w:eastAsia="Times New Roman" w:hAnsiTheme="minorHAnsi" w:cstheme="minorHAnsi"/>
                <w:color w:val="000000"/>
                <w:sz w:val="20"/>
                <w:szCs w:val="20"/>
                <w:lang w:eastAsia="en-GB"/>
              </w:rPr>
            </w:pPr>
            <w:r>
              <w:rPr>
                <w:rFonts w:asciiTheme="minorHAnsi" w:eastAsia="Times New Roman" w:hAnsiTheme="minorHAnsi" w:cstheme="minorHAnsi"/>
                <w:sz w:val="20"/>
                <w:szCs w:val="20"/>
              </w:rPr>
              <w:t xml:space="preserve">Študent si môže zvoliť zostavenie študijného plánu tak, aby po absolvovaní príslušných teoretických základov (predmety Klasické antropologické teórie, Súčasné antropologické teórie)  získal jednu z dvoch obsahových špecializácií, vyjadrených v povinne voliteľných predmetoch: (1) Politická a ekonomická antropológia, (2) </w:t>
            </w:r>
            <w:r w:rsidRPr="007C1DEB">
              <w:rPr>
                <w:rFonts w:asciiTheme="minorHAnsi" w:eastAsia="Times New Roman" w:hAnsiTheme="minorHAnsi" w:cstheme="minorHAnsi"/>
                <w:color w:val="000000"/>
                <w:sz w:val="20"/>
                <w:szCs w:val="20"/>
                <w:lang w:eastAsia="en-GB"/>
              </w:rPr>
              <w:lastRenderedPageBreak/>
              <w:t>Kognitívna a evolučná antropológia</w:t>
            </w:r>
            <w:r>
              <w:rPr>
                <w:rFonts w:asciiTheme="minorHAnsi" w:eastAsia="Times New Roman" w:hAnsiTheme="minorHAnsi" w:cstheme="minorHAnsi"/>
                <w:color w:val="000000"/>
                <w:sz w:val="20"/>
                <w:szCs w:val="20"/>
                <w:lang w:eastAsia="en-GB"/>
              </w:rPr>
              <w:t xml:space="preserve">. Takisto si študent </w:t>
            </w:r>
            <w:r>
              <w:rPr>
                <w:rFonts w:asciiTheme="minorHAnsi" w:eastAsia="Times New Roman" w:hAnsiTheme="minorHAnsi" w:cstheme="minorHAnsi"/>
                <w:sz w:val="20"/>
                <w:szCs w:val="20"/>
              </w:rPr>
              <w:t>môže zvoliť zostavenie študijného plánu tak, aby si prehĺbil jednu z dvoch metodologických špecializácií (analýza kvalitatívnych dát a analýza kvantitatívnych dát), vyjadrených v povinne voliteľných predmetoch: (1)</w:t>
            </w:r>
            <w:r w:rsidRPr="007C1DEB">
              <w:rPr>
                <w:rFonts w:asciiTheme="minorHAnsi" w:eastAsia="Times New Roman" w:hAnsiTheme="minorHAnsi" w:cstheme="minorHAnsi"/>
                <w:color w:val="000000"/>
                <w:sz w:val="20"/>
                <w:szCs w:val="20"/>
                <w:lang w:eastAsia="en-GB"/>
              </w:rPr>
              <w:t xml:space="preserve"> Seminár ku kódovaniu etnografických dát</w:t>
            </w:r>
            <w:r>
              <w:rPr>
                <w:rFonts w:asciiTheme="minorHAnsi" w:eastAsia="Times New Roman" w:hAnsiTheme="minorHAnsi" w:cstheme="minorHAnsi"/>
                <w:color w:val="000000"/>
                <w:sz w:val="20"/>
                <w:szCs w:val="20"/>
                <w:lang w:eastAsia="en-GB"/>
              </w:rPr>
              <w:t>, (2) S</w:t>
            </w:r>
            <w:r w:rsidRPr="007C1DEB">
              <w:rPr>
                <w:rFonts w:asciiTheme="minorHAnsi" w:eastAsia="Times New Roman" w:hAnsiTheme="minorHAnsi" w:cstheme="minorHAnsi"/>
                <w:color w:val="000000"/>
                <w:sz w:val="20"/>
                <w:szCs w:val="20"/>
                <w:lang w:eastAsia="en-GB"/>
              </w:rPr>
              <w:t>eminár k štatistickým analýzam</w:t>
            </w:r>
            <w:r>
              <w:rPr>
                <w:rFonts w:asciiTheme="minorHAnsi" w:eastAsia="Times New Roman" w:hAnsiTheme="minorHAnsi" w:cstheme="minorHAnsi"/>
                <w:color w:val="000000"/>
                <w:sz w:val="20"/>
                <w:szCs w:val="20"/>
                <w:lang w:eastAsia="en-GB"/>
              </w:rPr>
              <w:t xml:space="preserve">. </w:t>
            </w:r>
          </w:p>
          <w:p w14:paraId="16EDC023" w14:textId="25060238" w:rsidR="0079700E" w:rsidRPr="00314ABE" w:rsidRDefault="0079700E" w:rsidP="0079700E">
            <w:pPr>
              <w:jc w:val="both"/>
              <w:rPr>
                <w:rFonts w:asciiTheme="minorHAnsi" w:eastAsia="Times New Roman" w:hAnsiTheme="minorHAnsi" w:cstheme="minorHAnsi"/>
                <w:sz w:val="20"/>
                <w:szCs w:val="20"/>
                <w:highlight w:val="green"/>
              </w:rPr>
            </w:pPr>
            <w:r>
              <w:rPr>
                <w:rFonts w:asciiTheme="minorHAnsi" w:eastAsia="Times New Roman" w:hAnsiTheme="minorHAnsi" w:cstheme="minorHAnsi"/>
                <w:sz w:val="20"/>
                <w:szCs w:val="20"/>
              </w:rPr>
              <w:t xml:space="preserve">Záverečná práca vychádza povinne z výsledkov (a empirických dát), získaných počas terénneho výskumu. Teoretické a kompilačné práce nie sú prípustné. </w:t>
            </w:r>
          </w:p>
        </w:tc>
      </w:tr>
      <w:tr w:rsidR="007C1DEB" w:rsidRPr="00314ABE" w14:paraId="4CE4E5C3" w14:textId="77777777">
        <w:trPr>
          <w:trHeight w:val="567"/>
        </w:trPr>
        <w:tc>
          <w:tcPr>
            <w:tcW w:w="9062" w:type="dxa"/>
            <w:gridSpan w:val="7"/>
          </w:tcPr>
          <w:p w14:paraId="65496CEE" w14:textId="1579540C"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 Podmienky absolvovania jednotlivých častí študijného programu a postup študenta v študijnom programe v</w:t>
            </w:r>
            <w:r w:rsidR="0079700E">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štruktúre</w:t>
            </w:r>
          </w:p>
        </w:tc>
      </w:tr>
      <w:tr w:rsidR="007C1DEB" w:rsidRPr="00314ABE" w14:paraId="4AB8ED0F" w14:textId="77777777">
        <w:trPr>
          <w:trHeight w:val="567"/>
        </w:trPr>
        <w:tc>
          <w:tcPr>
            <w:tcW w:w="7650" w:type="dxa"/>
            <w:gridSpan w:val="5"/>
          </w:tcPr>
          <w:p w14:paraId="044F5AFC"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7FC365D0" w:rsidR="007C1DEB" w:rsidRPr="00314ABE" w:rsidRDefault="007C1DEB"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454CD4">
              <w:rPr>
                <w:rFonts w:asciiTheme="minorHAnsi" w:eastAsia="Times New Roman" w:hAnsiTheme="minorHAnsi" w:cstheme="minorHAnsi"/>
                <w:sz w:val="20"/>
                <w:szCs w:val="20"/>
              </w:rPr>
              <w:t>20</w:t>
            </w:r>
          </w:p>
        </w:tc>
      </w:tr>
      <w:tr w:rsidR="007C1DEB" w:rsidRPr="00314ABE" w14:paraId="0F5E7FC5" w14:textId="77777777">
        <w:trPr>
          <w:trHeight w:val="567"/>
        </w:trPr>
        <w:tc>
          <w:tcPr>
            <w:tcW w:w="7650" w:type="dxa"/>
            <w:gridSpan w:val="5"/>
          </w:tcPr>
          <w:p w14:paraId="336B3583"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524AB80B" w:rsidR="007C1DEB" w:rsidRPr="00314ABE" w:rsidRDefault="00071F28"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16</w:t>
            </w:r>
          </w:p>
        </w:tc>
      </w:tr>
      <w:tr w:rsidR="007C1DEB" w:rsidRPr="00314ABE" w14:paraId="40E22F2B" w14:textId="77777777">
        <w:trPr>
          <w:trHeight w:val="567"/>
        </w:trPr>
        <w:tc>
          <w:tcPr>
            <w:tcW w:w="7650" w:type="dxa"/>
            <w:gridSpan w:val="5"/>
          </w:tcPr>
          <w:p w14:paraId="37584FFB"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766D931E" w:rsidR="007C1DEB" w:rsidRPr="00314ABE" w:rsidRDefault="007C1DEB"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454CD4">
              <w:rPr>
                <w:rFonts w:asciiTheme="minorHAnsi" w:eastAsia="Times New Roman" w:hAnsiTheme="minorHAnsi" w:cstheme="minorHAnsi"/>
                <w:sz w:val="20"/>
                <w:szCs w:val="20"/>
              </w:rPr>
              <w:t>2</w:t>
            </w:r>
          </w:p>
        </w:tc>
      </w:tr>
      <w:tr w:rsidR="007C1DEB" w:rsidRPr="00314ABE" w14:paraId="0BE71C75" w14:textId="77777777">
        <w:trPr>
          <w:trHeight w:val="567"/>
        </w:trPr>
        <w:tc>
          <w:tcPr>
            <w:tcW w:w="7650" w:type="dxa"/>
            <w:gridSpan w:val="5"/>
          </w:tcPr>
          <w:p w14:paraId="40386E45"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C1DEB" w:rsidRPr="00314ABE" w14:paraId="4B7C825C" w14:textId="77777777">
        <w:trPr>
          <w:trHeight w:val="567"/>
        </w:trPr>
        <w:tc>
          <w:tcPr>
            <w:tcW w:w="7650" w:type="dxa"/>
            <w:gridSpan w:val="5"/>
          </w:tcPr>
          <w:p w14:paraId="3C3B5EB0" w14:textId="3A926589"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w:t>
            </w:r>
            <w:r w:rsidRPr="008430F3">
              <w:rPr>
                <w:rFonts w:asciiTheme="minorHAnsi" w:eastAsia="Times New Roman" w:hAnsiTheme="minorHAnsi" w:cstheme="minorHAnsi"/>
                <w:b/>
                <w:i/>
                <w:sz w:val="20"/>
                <w:szCs w:val="20"/>
              </w:rPr>
              <w:t>kreditov za štátnu skúšku</w:t>
            </w:r>
            <w:r w:rsidRPr="00314ABE">
              <w:rPr>
                <w:rFonts w:asciiTheme="minorHAnsi" w:eastAsia="Times New Roman" w:hAnsiTheme="minorHAnsi" w:cstheme="minorHAnsi"/>
                <w:b/>
                <w:i/>
                <w:sz w:val="20"/>
                <w:szCs w:val="20"/>
              </w:rPr>
              <w:t xml:space="preserve"> </w:t>
            </w:r>
          </w:p>
          <w:p w14:paraId="4CAC69E4"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33EA73A1" w:rsidR="007C1DEB" w:rsidRPr="00314ABE" w:rsidRDefault="007C1DEB"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16</w:t>
            </w:r>
          </w:p>
        </w:tc>
      </w:tr>
      <w:tr w:rsidR="007C1DEB" w:rsidRPr="00314ABE" w14:paraId="74CE7E88" w14:textId="77777777">
        <w:trPr>
          <w:trHeight w:val="567"/>
        </w:trPr>
        <w:tc>
          <w:tcPr>
            <w:tcW w:w="7650" w:type="dxa"/>
            <w:gridSpan w:val="5"/>
          </w:tcPr>
          <w:p w14:paraId="02A1DDDD"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06D3010D" w:rsidR="007C1DEB" w:rsidRPr="00314ABE" w:rsidRDefault="007C1DEB"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r>
      <w:tr w:rsidR="007C1DEB" w:rsidRPr="00314ABE" w14:paraId="08EB825A" w14:textId="77777777">
        <w:trPr>
          <w:trHeight w:val="567"/>
        </w:trPr>
        <w:tc>
          <w:tcPr>
            <w:tcW w:w="7650" w:type="dxa"/>
            <w:gridSpan w:val="5"/>
          </w:tcPr>
          <w:p w14:paraId="30D91AA6"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7F4836EA" w:rsidR="007C1DEB" w:rsidRPr="00314ABE" w:rsidRDefault="008C5609" w:rsidP="007C1DEB">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C1DEB" w:rsidRPr="00314ABE" w14:paraId="29095193" w14:textId="77777777">
        <w:trPr>
          <w:trHeight w:val="567"/>
        </w:trPr>
        <w:tc>
          <w:tcPr>
            <w:tcW w:w="7650" w:type="dxa"/>
            <w:gridSpan w:val="5"/>
          </w:tcPr>
          <w:p w14:paraId="4DF47EA0"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C1DEB" w:rsidRPr="00314ABE" w14:paraId="118FE933" w14:textId="77777777">
        <w:trPr>
          <w:trHeight w:val="567"/>
        </w:trPr>
        <w:tc>
          <w:tcPr>
            <w:tcW w:w="7650" w:type="dxa"/>
            <w:gridSpan w:val="5"/>
          </w:tcPr>
          <w:p w14:paraId="658B35D0" w14:textId="77777777" w:rsidR="007C1DEB" w:rsidRPr="00314ABE" w:rsidRDefault="007C1DEB" w:rsidP="007C1DEB">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C1DEB" w:rsidRPr="00314ABE" w14:paraId="5977DF05" w14:textId="77777777">
        <w:trPr>
          <w:trHeight w:val="567"/>
        </w:trPr>
        <w:tc>
          <w:tcPr>
            <w:tcW w:w="9062" w:type="dxa"/>
            <w:gridSpan w:val="7"/>
          </w:tcPr>
          <w:p w14:paraId="58F210B5"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7C1DEB" w:rsidRPr="00314ABE" w14:paraId="14B4D8A4" w14:textId="77777777">
        <w:trPr>
          <w:trHeight w:val="567"/>
        </w:trPr>
        <w:tc>
          <w:tcPr>
            <w:tcW w:w="9062" w:type="dxa"/>
            <w:gridSpan w:val="7"/>
          </w:tcPr>
          <w:p w14:paraId="66B3B8E7" w14:textId="48115174" w:rsidR="007C1DEB" w:rsidRDefault="007C1DEB" w:rsidP="007C1DEB">
            <w:pPr>
              <w:spacing w:after="120"/>
              <w:jc w:val="both"/>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Detailné pravidlá pre hodnotenie výstupu v podobe záverečnej práce sú zverejnené na stránke </w:t>
            </w:r>
            <w:hyperlink r:id="rId11" w:history="1">
              <w:r w:rsidRPr="00D9504F">
                <w:rPr>
                  <w:rStyle w:val="Hypertextovprepojenie"/>
                  <w:rFonts w:asciiTheme="minorHAnsi" w:eastAsia="Times New Roman" w:hAnsiTheme="minorHAnsi" w:cstheme="minorHAnsi"/>
                  <w:i/>
                  <w:color w:val="auto"/>
                  <w:sz w:val="20"/>
                  <w:szCs w:val="20"/>
                  <w:u w:val="none"/>
                </w:rPr>
                <w:t>https://uniba.sk/o-univerzite/fakulty-a-dalsie-sucasti/cit/citps/ais/zaverecne-prace/</w:t>
              </w:r>
            </w:hyperlink>
            <w:r w:rsidRPr="00D9504F">
              <w:rPr>
                <w:rFonts w:asciiTheme="minorHAnsi" w:eastAsia="Times New Roman" w:hAnsiTheme="minorHAnsi" w:cstheme="minorHAnsi"/>
                <w:i/>
                <w:sz w:val="20"/>
                <w:szCs w:val="20"/>
              </w:rPr>
              <w:t>.</w:t>
            </w:r>
          </w:p>
          <w:p w14:paraId="062DEFA1" w14:textId="6499C144" w:rsidR="007C1DEB" w:rsidRPr="00D9504F" w:rsidRDefault="007C1DEB" w:rsidP="007C1DEB">
            <w:pPr>
              <w:spacing w:after="120"/>
              <w:jc w:val="both"/>
              <w:rPr>
                <w:rFonts w:asciiTheme="minorHAnsi" w:eastAsia="Times New Roman" w:hAnsiTheme="minorHAnsi" w:cstheme="minorHAnsi"/>
                <w:iCs/>
                <w:sz w:val="20"/>
                <w:szCs w:val="20"/>
              </w:rPr>
            </w:pPr>
            <w:r w:rsidRPr="008430F3">
              <w:rPr>
                <w:rFonts w:asciiTheme="minorHAnsi" w:eastAsia="Times New Roman" w:hAnsiTheme="minorHAnsi" w:cstheme="minorHAnsi"/>
                <w:iCs/>
                <w:sz w:val="20"/>
                <w:szCs w:val="20"/>
              </w:rPr>
              <w:t>Vnútorný predpis č. 7/2018 - Smernica rektora UK o základných náležitostiach záverečných prác, rigoróznych prác a habilitačných prác</w:t>
            </w:r>
            <w:r>
              <w:rPr>
                <w:rFonts w:asciiTheme="minorHAnsi" w:eastAsia="Times New Roman" w:hAnsiTheme="minorHAnsi" w:cstheme="minorHAnsi"/>
                <w:iCs/>
                <w:sz w:val="20"/>
                <w:szCs w:val="20"/>
              </w:rPr>
              <w:t xml:space="preserve"> smernici rektora: </w:t>
            </w:r>
            <w:r w:rsidRPr="00D9504F">
              <w:rPr>
                <w:rFonts w:asciiTheme="minorHAnsi" w:eastAsia="Times New Roman" w:hAnsiTheme="minorHAnsi" w:cstheme="minorHAnsi"/>
                <w:i/>
                <w:iCs/>
                <w:color w:val="000000"/>
                <w:sz w:val="20"/>
                <w:szCs w:val="20"/>
              </w:rPr>
              <w:t>https://uniba.sk/fileadmin/ruk/legislativa/2018/Vp_2018_07.pdf</w:t>
            </w:r>
          </w:p>
          <w:p w14:paraId="17C959F3" w14:textId="665A9302" w:rsidR="007C1DEB" w:rsidRPr="00314ABE" w:rsidRDefault="007C1DEB" w:rsidP="007C1DEB">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7C1DEB" w:rsidRPr="00314ABE" w:rsidRDefault="007C1DEB" w:rsidP="007C1DEB">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w:t>
            </w:r>
            <w:r w:rsidRPr="00314ABE">
              <w:rPr>
                <w:rFonts w:asciiTheme="minorHAnsi" w:eastAsia="Times New Roman" w:hAnsiTheme="minorHAnsi" w:cstheme="minorHAnsi"/>
                <w:sz w:val="20"/>
                <w:szCs w:val="20"/>
              </w:rPr>
              <w:lastRenderedPageBreak/>
              <w:t>štandardov informačnej gramotnosti, príkladov a metodických návodov rozvíjajúcich informačné kompetencie, tutoriálov a video-tutoriálov.</w:t>
            </w:r>
          </w:p>
          <w:p w14:paraId="5895D705" w14:textId="77777777" w:rsidR="008C5609" w:rsidRPr="00314ABE" w:rsidRDefault="007C1DEB" w:rsidP="008C5609">
            <w:p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sz w:val="20"/>
                <w:szCs w:val="20"/>
              </w:rPr>
              <w:t xml:space="preserve">Všeobecne sú konkrétne pravidlá pre overovanie výstupov vzdelávania a hodnotenie študentov uvedené </w:t>
            </w:r>
            <w:r w:rsidR="008C5609">
              <w:rPr>
                <w:rFonts w:asciiTheme="minorHAnsi" w:eastAsia="Times New Roman" w:hAnsiTheme="minorHAnsi" w:cstheme="minorHAnsi"/>
                <w:sz w:val="20"/>
                <w:szCs w:val="20"/>
              </w:rPr>
              <w:t>v Študijnom poriadku Univerzity Komenského a jeho prílohách (</w:t>
            </w:r>
            <w:r w:rsidR="008C5609" w:rsidRPr="00314ABE">
              <w:rPr>
                <w:rFonts w:asciiTheme="minorHAnsi" w:eastAsia="Times New Roman" w:hAnsiTheme="minorHAnsi" w:cstheme="minorHAnsi"/>
                <w:color w:val="000000"/>
                <w:sz w:val="20"/>
                <w:szCs w:val="20"/>
              </w:rPr>
              <w:t>Vnútorný predpis č. 20/2019  Študijný poriadok Univerzity Komenského v</w:t>
            </w:r>
            <w:r w:rsidR="008C5609">
              <w:rPr>
                <w:rFonts w:asciiTheme="minorHAnsi" w:eastAsia="Times New Roman" w:hAnsiTheme="minorHAnsi" w:cstheme="minorHAnsi"/>
                <w:color w:val="000000"/>
                <w:sz w:val="20"/>
                <w:szCs w:val="20"/>
              </w:rPr>
              <w:t> </w:t>
            </w:r>
            <w:r w:rsidR="008C5609" w:rsidRPr="00314ABE">
              <w:rPr>
                <w:rFonts w:asciiTheme="minorHAnsi" w:eastAsia="Times New Roman" w:hAnsiTheme="minorHAnsi" w:cstheme="minorHAnsi"/>
                <w:color w:val="000000"/>
                <w:sz w:val="20"/>
                <w:szCs w:val="20"/>
              </w:rPr>
              <w:t>Bratislave</w:t>
            </w:r>
            <w:r w:rsidR="008C5609">
              <w:rPr>
                <w:rFonts w:asciiTheme="minorHAnsi" w:eastAsia="Times New Roman" w:hAnsiTheme="minorHAnsi" w:cstheme="minorHAnsi"/>
                <w:color w:val="000000"/>
                <w:sz w:val="20"/>
                <w:szCs w:val="20"/>
              </w:rPr>
              <w:t xml:space="preserve">: </w:t>
            </w:r>
            <w:r w:rsidR="008C5609" w:rsidRPr="00FD4580">
              <w:rPr>
                <w:rFonts w:asciiTheme="minorHAnsi" w:eastAsia="Times New Roman" w:hAnsiTheme="minorHAnsi" w:cstheme="minorHAnsi"/>
                <w:i/>
                <w:iCs/>
                <w:color w:val="000000"/>
                <w:sz w:val="20"/>
                <w:szCs w:val="20"/>
              </w:rPr>
              <w:t>https://uniba.sk/o-univerzite/legislativa/vecny-register/b-studium/1-studijny-poriadok-uk/</w:t>
            </w:r>
          </w:p>
          <w:p w14:paraId="64982248" w14:textId="77777777" w:rsidR="008C5609" w:rsidRDefault="008C5609" w:rsidP="008C5609">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color w:val="000000"/>
                <w:sz w:val="20"/>
                <w:szCs w:val="20"/>
              </w:rPr>
              <w:t>Študijný poriadok Univerzity Komenského v Bratislave, predpis je platný od 16.10.2019 a účinný od 01.09.2020 Prílohy: Prílohy č. 1-5</w:t>
            </w:r>
            <w:r>
              <w:rPr>
                <w:rFonts w:asciiTheme="minorHAnsi" w:eastAsia="Times New Roman" w:hAnsiTheme="minorHAnsi" w:cstheme="minorHAnsi"/>
                <w:color w:val="000000"/>
                <w:sz w:val="20"/>
                <w:szCs w:val="20"/>
              </w:rPr>
              <w:t xml:space="preserve">: </w:t>
            </w:r>
            <w:hyperlink r:id="rId12" w:history="1">
              <w:r w:rsidRPr="00FD4580">
                <w:rPr>
                  <w:rStyle w:val="Hypertextovprepojenie"/>
                  <w:rFonts w:asciiTheme="minorHAnsi" w:eastAsia="Times New Roman" w:hAnsiTheme="minorHAnsi" w:cstheme="minorHAnsi"/>
                  <w:i/>
                  <w:iCs/>
                  <w:color w:val="auto"/>
                  <w:sz w:val="20"/>
                  <w:szCs w:val="20"/>
                  <w:u w:val="none"/>
                </w:rPr>
                <w:t>https://uniba.sk/fileadmin/ruk/legislativa/2019/Vp_2019_20.pdf</w:t>
              </w:r>
            </w:hyperlink>
            <w:r w:rsidRPr="00FD4580">
              <w:rPr>
                <w:rFonts w:asciiTheme="minorHAnsi" w:eastAsia="Times New Roman" w:hAnsiTheme="minorHAnsi" w:cstheme="minorHAnsi"/>
                <w:i/>
                <w:iCs/>
                <w:sz w:val="20"/>
                <w:szCs w:val="20"/>
              </w:rPr>
              <w:t xml:space="preserve">; </w:t>
            </w:r>
            <w:hyperlink r:id="rId13" w:history="1">
              <w:r w:rsidRPr="00FD4580">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Pr>
                <w:rFonts w:asciiTheme="minorHAnsi" w:eastAsia="Times New Roman" w:hAnsiTheme="minorHAnsi" w:cstheme="minorHAnsi"/>
                <w:sz w:val="20"/>
                <w:szCs w:val="20"/>
              </w:rPr>
              <w:t xml:space="preserve">, </w:t>
            </w:r>
          </w:p>
          <w:p w14:paraId="03ECA754" w14:textId="3B681659" w:rsidR="007C1DEB" w:rsidRDefault="007C1DEB" w:rsidP="008C5609">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podrobnejšie v sylabách a všeobecnejšie v infolistoch jednotlivých predmetov.</w:t>
            </w:r>
          </w:p>
          <w:p w14:paraId="4C18B11E" w14:textId="77777777" w:rsidR="00BD0315" w:rsidRDefault="00BD0315" w:rsidP="007C1DEB">
            <w:pPr>
              <w:rPr>
                <w:rFonts w:asciiTheme="minorHAnsi" w:eastAsia="Times New Roman" w:hAnsiTheme="minorHAnsi" w:cstheme="minorHAnsi"/>
                <w:b/>
                <w:sz w:val="20"/>
                <w:szCs w:val="20"/>
              </w:rPr>
            </w:pPr>
          </w:p>
          <w:p w14:paraId="28DBF5F8" w14:textId="400CF4D0"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277CCEE2" w14:textId="28F5C82E" w:rsidR="007C1DEB" w:rsidRPr="008C5609" w:rsidRDefault="007C1DEB" w:rsidP="008C5609">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7A198732" w14:textId="4CA00E60" w:rsidR="007C1DEB" w:rsidRPr="00314ABE" w:rsidRDefault="007C1DEB" w:rsidP="007C1DEB">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obrátiť sa na študijného poradcu </w:t>
            </w:r>
          </w:p>
          <w:p w14:paraId="406473DD" w14:textId="3816260E" w:rsidR="007C1DEB" w:rsidRPr="00AF5237" w:rsidRDefault="007C1DEB" w:rsidP="007C1DEB">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sz w:val="20"/>
                <w:szCs w:val="20"/>
              </w:rPr>
            </w:pPr>
            <w:r>
              <w:rPr>
                <w:rFonts w:asciiTheme="minorHAnsi" w:eastAsia="Times New Roman" w:hAnsiTheme="minorHAnsi" w:cstheme="minorHAnsi"/>
                <w:color w:val="000000"/>
                <w:sz w:val="20"/>
                <w:szCs w:val="20"/>
              </w:rPr>
              <w:t>podať sťažnosť dekanke fakulty v súlade s vnútorným predpisom UK o sťažnostiach (</w:t>
            </w:r>
            <w:r w:rsidRPr="00AF5237">
              <w:rPr>
                <w:rFonts w:asciiTheme="minorHAnsi" w:eastAsia="Times New Roman" w:hAnsiTheme="minorHAnsi" w:cstheme="minorHAnsi"/>
                <w:i/>
                <w:iCs/>
                <w:color w:val="000000"/>
                <w:sz w:val="20"/>
                <w:szCs w:val="20"/>
              </w:rPr>
              <w:t>Smernica rektora UK o vybavovaní sťažností na UK v Bratislave – vnútorný predpis 1/202</w:t>
            </w:r>
            <w:r>
              <w:rPr>
                <w:rFonts w:asciiTheme="minorHAnsi" w:eastAsia="Times New Roman" w:hAnsiTheme="minorHAnsi" w:cstheme="minorHAnsi"/>
                <w:i/>
                <w:iCs/>
                <w:color w:val="000000"/>
                <w:sz w:val="20"/>
                <w:szCs w:val="20"/>
              </w:rPr>
              <w:t xml:space="preserve">1: </w:t>
            </w:r>
            <w:r w:rsidRPr="00DA3B32">
              <w:rPr>
                <w:rFonts w:asciiTheme="minorHAnsi" w:eastAsia="Times New Roman" w:hAnsiTheme="minorHAnsi" w:cstheme="minorHAnsi"/>
                <w:i/>
                <w:iCs/>
                <w:color w:val="000000"/>
                <w:sz w:val="20"/>
                <w:szCs w:val="20"/>
              </w:rPr>
              <w:t>https://uniba.sk/fileadmin/ruk/legislativa/2021/Vp_2021_01.pdf</w:t>
            </w:r>
          </w:p>
          <w:p w14:paraId="68BDB1EF"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Opravné postupy voči hodnoteniu upravujú predpisy a tlačivá:</w:t>
            </w:r>
          </w:p>
          <w:p w14:paraId="5060170F" w14:textId="007E78CF" w:rsidR="007C1DEB" w:rsidRPr="00314ABE" w:rsidRDefault="007C1DEB" w:rsidP="007C1DEB">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D9504F">
              <w:rPr>
                <w:rFonts w:asciiTheme="minorHAnsi" w:eastAsia="Times New Roman" w:hAnsiTheme="minorHAnsi" w:cstheme="minorHAnsi"/>
                <w:i/>
                <w:color w:val="000000"/>
                <w:sz w:val="20"/>
                <w:szCs w:val="20"/>
              </w:rPr>
              <w:t>https://uniba.sk/fileadmin/ruk/cit/ais/zaverecne-prace/manual_protokol_antiplag_v20.pdf</w:t>
            </w:r>
          </w:p>
          <w:p w14:paraId="1161703F" w14:textId="4D3D5C0E" w:rsidR="007C1DEB" w:rsidRPr="00314ABE" w:rsidRDefault="007C1DEB" w:rsidP="007C1DEB">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w:t>
            </w:r>
            <w:r>
              <w:rPr>
                <w:rFonts w:asciiTheme="minorHAnsi" w:eastAsia="Times New Roman" w:hAnsiTheme="minorHAnsi" w:cstheme="minorHAnsi"/>
                <w:color w:val="000000"/>
                <w:sz w:val="20"/>
                <w:szCs w:val="20"/>
              </w:rPr>
              <w:t> </w:t>
            </w:r>
            <w:r w:rsidRPr="00314ABE">
              <w:rPr>
                <w:rFonts w:asciiTheme="minorHAnsi" w:eastAsia="Times New Roman" w:hAnsiTheme="minorHAnsi" w:cstheme="minorHAnsi"/>
                <w:color w:val="000000"/>
                <w:sz w:val="20"/>
                <w:szCs w:val="20"/>
              </w:rPr>
              <w:t>2</w:t>
            </w:r>
            <w:r>
              <w:rPr>
                <w:rFonts w:asciiTheme="minorHAnsi" w:eastAsia="Times New Roman" w:hAnsiTheme="minorHAnsi" w:cstheme="minorHAnsi"/>
                <w:color w:val="000000"/>
                <w:sz w:val="20"/>
                <w:szCs w:val="20"/>
              </w:rPr>
              <w:t xml:space="preserve">: </w:t>
            </w:r>
            <w:r w:rsidRPr="00D9504F">
              <w:rPr>
                <w:rFonts w:asciiTheme="minorHAnsi" w:eastAsia="Times New Roman" w:hAnsiTheme="minorHAnsi" w:cstheme="minorHAnsi"/>
                <w:i/>
                <w:iCs/>
                <w:color w:val="000000"/>
                <w:sz w:val="20"/>
                <w:szCs w:val="20"/>
              </w:rPr>
              <w:t>https://uniba.sk/fileadmin/ruk/legislativa/2018/Vp_2018_07.pdf</w:t>
            </w:r>
          </w:p>
          <w:p w14:paraId="608F26E1" w14:textId="48E136B5" w:rsidR="007C1DEB" w:rsidRPr="00314ABE" w:rsidRDefault="007C1DEB" w:rsidP="007C1DEB">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20/2019  Študijný poriadok Univerzity Komenského v</w:t>
            </w:r>
            <w:r>
              <w:rPr>
                <w:rFonts w:asciiTheme="minorHAnsi" w:eastAsia="Times New Roman" w:hAnsiTheme="minorHAnsi" w:cstheme="minorHAnsi"/>
                <w:color w:val="000000"/>
                <w:sz w:val="20"/>
                <w:szCs w:val="20"/>
              </w:rPr>
              <w:t> </w:t>
            </w:r>
            <w:r w:rsidRPr="00314ABE">
              <w:rPr>
                <w:rFonts w:asciiTheme="minorHAnsi" w:eastAsia="Times New Roman" w:hAnsiTheme="minorHAnsi" w:cstheme="minorHAnsi"/>
                <w:color w:val="000000"/>
                <w:sz w:val="20"/>
                <w:szCs w:val="20"/>
              </w:rPr>
              <w:t>Bratislave</w:t>
            </w:r>
            <w:r>
              <w:rPr>
                <w:rFonts w:asciiTheme="minorHAnsi" w:eastAsia="Times New Roman" w:hAnsiTheme="minorHAnsi" w:cstheme="minorHAnsi"/>
                <w:color w:val="000000"/>
                <w:sz w:val="20"/>
                <w:szCs w:val="20"/>
              </w:rPr>
              <w:t xml:space="preserve">: </w:t>
            </w:r>
            <w:r w:rsidRPr="00FD4580">
              <w:rPr>
                <w:rFonts w:asciiTheme="minorHAnsi" w:eastAsia="Times New Roman" w:hAnsiTheme="minorHAnsi" w:cstheme="minorHAnsi"/>
                <w:i/>
                <w:iCs/>
                <w:color w:val="000000"/>
                <w:sz w:val="20"/>
                <w:szCs w:val="20"/>
              </w:rPr>
              <w:t>https://uniba.sk/o-univerzite/legislativa/vecny-register/b-studium/1-studijny-poriadok-uk/</w:t>
            </w:r>
          </w:p>
          <w:p w14:paraId="6ED36618" w14:textId="578F4C77" w:rsidR="007C1DEB" w:rsidRPr="00FD4580" w:rsidRDefault="007C1DEB" w:rsidP="008C5609">
            <w:pPr>
              <w:pBdr>
                <w:top w:val="nil"/>
                <w:left w:val="nil"/>
                <w:bottom w:val="nil"/>
                <w:right w:val="nil"/>
                <w:between w:val="nil"/>
              </w:pBdr>
              <w:spacing w:line="259" w:lineRule="auto"/>
              <w:ind w:left="720"/>
              <w:rPr>
                <w:rFonts w:asciiTheme="minorHAnsi" w:eastAsia="Times New Roman" w:hAnsiTheme="minorHAnsi" w:cstheme="minorHAnsi"/>
                <w:i/>
                <w:iCs/>
                <w:color w:val="000000"/>
                <w:sz w:val="20"/>
                <w:szCs w:val="20"/>
              </w:rPr>
            </w:pPr>
            <w:r w:rsidRPr="00314ABE">
              <w:rPr>
                <w:rFonts w:asciiTheme="minorHAnsi" w:eastAsia="Times New Roman" w:hAnsiTheme="minorHAnsi" w:cstheme="minorHAnsi"/>
                <w:color w:val="000000"/>
                <w:sz w:val="20"/>
                <w:szCs w:val="20"/>
              </w:rPr>
              <w:t>Študijný poriadok Univerzity Komenského v Bratislave, predpis je platný od 16.10.2019 a účinný od 01.09.2020 Prílohy: Prílohy č. 1-5</w:t>
            </w:r>
            <w:r>
              <w:rPr>
                <w:rFonts w:asciiTheme="minorHAnsi" w:eastAsia="Times New Roman" w:hAnsiTheme="minorHAnsi" w:cstheme="minorHAnsi"/>
                <w:color w:val="000000"/>
                <w:sz w:val="20"/>
                <w:szCs w:val="20"/>
              </w:rPr>
              <w:t xml:space="preserve">: </w:t>
            </w:r>
            <w:hyperlink r:id="rId14" w:history="1">
              <w:r w:rsidRPr="00FD4580">
                <w:rPr>
                  <w:rStyle w:val="Hypertextovprepojenie"/>
                  <w:rFonts w:asciiTheme="minorHAnsi" w:eastAsia="Times New Roman" w:hAnsiTheme="minorHAnsi" w:cstheme="minorHAnsi"/>
                  <w:i/>
                  <w:iCs/>
                  <w:color w:val="auto"/>
                  <w:sz w:val="20"/>
                  <w:szCs w:val="20"/>
                  <w:u w:val="none"/>
                </w:rPr>
                <w:t>https://uniba.sk/fileadmin/ruk/legislativa/2019/Vp_2019_20.pdf</w:t>
              </w:r>
            </w:hyperlink>
            <w:r w:rsidRPr="00FD4580">
              <w:rPr>
                <w:rFonts w:asciiTheme="minorHAnsi" w:eastAsia="Times New Roman" w:hAnsiTheme="minorHAnsi" w:cstheme="minorHAnsi"/>
                <w:i/>
                <w:iCs/>
                <w:sz w:val="20"/>
                <w:szCs w:val="20"/>
              </w:rPr>
              <w:t xml:space="preserve">; </w:t>
            </w:r>
            <w:hyperlink r:id="rId15" w:history="1">
              <w:r w:rsidRPr="00FD4580">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Pr="00FD4580">
              <w:rPr>
                <w:rFonts w:asciiTheme="minorHAnsi" w:eastAsia="Times New Roman" w:hAnsiTheme="minorHAnsi" w:cstheme="minorHAnsi"/>
                <w:i/>
                <w:iCs/>
                <w:sz w:val="20"/>
                <w:szCs w:val="20"/>
              </w:rPr>
              <w:t xml:space="preserve"> </w:t>
            </w:r>
          </w:p>
          <w:p w14:paraId="3F009730" w14:textId="508F4D94" w:rsidR="007C1DEB" w:rsidRPr="00314ABE" w:rsidRDefault="007C1DEB" w:rsidP="007C1DEB">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13/2018 - Disciplinárny poriadok Univerzity Komenského v Bratislave pre študentov</w:t>
            </w:r>
            <w:r>
              <w:rPr>
                <w:rFonts w:asciiTheme="minorHAnsi" w:eastAsia="Times New Roman" w:hAnsiTheme="minorHAnsi" w:cstheme="minorHAnsi"/>
                <w:color w:val="000000"/>
                <w:sz w:val="20"/>
                <w:szCs w:val="20"/>
              </w:rPr>
              <w:t xml:space="preserve">: </w:t>
            </w:r>
            <w:r w:rsidRPr="00FD4580">
              <w:rPr>
                <w:rFonts w:asciiTheme="minorHAnsi" w:eastAsia="Times New Roman" w:hAnsiTheme="minorHAnsi" w:cstheme="minorHAnsi"/>
                <w:i/>
                <w:iCs/>
                <w:color w:val="000000"/>
                <w:sz w:val="20"/>
                <w:szCs w:val="20"/>
              </w:rPr>
              <w:t>https://uniba.sk/o-univerzite/legislativa/vecny-register/b-studium/4-disciplinarne-konanie/</w:t>
            </w:r>
          </w:p>
        </w:tc>
      </w:tr>
      <w:tr w:rsidR="007C1DEB" w:rsidRPr="00314ABE" w14:paraId="71C97D84" w14:textId="77777777">
        <w:trPr>
          <w:trHeight w:val="567"/>
        </w:trPr>
        <w:tc>
          <w:tcPr>
            <w:tcW w:w="9062" w:type="dxa"/>
            <w:gridSpan w:val="7"/>
          </w:tcPr>
          <w:p w14:paraId="78E7DB00" w14:textId="6F31B3F9" w:rsidR="008C5609" w:rsidRPr="008C5609"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7C1DEB" w:rsidRPr="00314ABE" w14:paraId="2EB4A274" w14:textId="77777777">
        <w:trPr>
          <w:trHeight w:val="567"/>
        </w:trPr>
        <w:tc>
          <w:tcPr>
            <w:tcW w:w="9062" w:type="dxa"/>
            <w:gridSpan w:val="7"/>
          </w:tcPr>
          <w:p w14:paraId="64CDE477" w14:textId="2157FCAD"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5C7DACC0" w14:textId="77777777" w:rsidR="007C1DEB" w:rsidRPr="003B0BC3" w:rsidRDefault="007C1DEB" w:rsidP="007C1DEB">
            <w:pPr>
              <w:pBdr>
                <w:top w:val="nil"/>
                <w:left w:val="nil"/>
                <w:bottom w:val="nil"/>
                <w:right w:val="nil"/>
                <w:between w:val="nil"/>
              </w:pBdr>
              <w:spacing w:line="259" w:lineRule="auto"/>
              <w:rPr>
                <w:rFonts w:asciiTheme="minorHAnsi" w:eastAsia="Times New Roman" w:hAnsiTheme="minorHAnsi" w:cstheme="minorHAnsi"/>
                <w:sz w:val="20"/>
                <w:szCs w:val="20"/>
              </w:rPr>
            </w:pPr>
            <w:r w:rsidRPr="00FD4580">
              <w:rPr>
                <w:rFonts w:asciiTheme="minorHAnsi" w:eastAsia="Times New Roman" w:hAnsiTheme="minorHAnsi" w:cstheme="minorHAnsi"/>
                <w:i/>
                <w:iCs/>
                <w:color w:val="000000"/>
                <w:sz w:val="20"/>
                <w:szCs w:val="20"/>
              </w:rPr>
              <w:t>https://uniba.sk/o-univerzite/legislativa/vecny-register/b-studium/1-stu</w:t>
            </w:r>
            <w:r w:rsidRPr="003B0BC3">
              <w:rPr>
                <w:rFonts w:asciiTheme="minorHAnsi" w:eastAsia="Times New Roman" w:hAnsiTheme="minorHAnsi" w:cstheme="minorHAnsi"/>
                <w:i/>
                <w:iCs/>
                <w:sz w:val="20"/>
                <w:szCs w:val="20"/>
              </w:rPr>
              <w:t>dijny-poriadok-uk/</w:t>
            </w:r>
          </w:p>
          <w:p w14:paraId="6857717E" w14:textId="77777777"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16"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0F567B2B" w14:textId="46716FD2"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color w:val="000000"/>
                <w:sz w:val="20"/>
                <w:szCs w:val="20"/>
              </w:rPr>
            </w:pPr>
            <w:hyperlink r:id="rId17"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007C1DEB" w:rsidRPr="003B0BC3">
              <w:rPr>
                <w:rFonts w:asciiTheme="minorHAnsi" w:eastAsia="Times New Roman" w:hAnsiTheme="minorHAnsi" w:cstheme="minorHAnsi"/>
                <w:i/>
                <w:iCs/>
                <w:sz w:val="20"/>
                <w:szCs w:val="20"/>
              </w:rPr>
              <w:t xml:space="preserve"> </w:t>
            </w:r>
          </w:p>
          <w:p w14:paraId="524A817D" w14:textId="77777777" w:rsidR="007C1DEB" w:rsidRPr="00314ABE" w:rsidRDefault="007C1DEB" w:rsidP="007C1DEB">
            <w:pPr>
              <w:rPr>
                <w:rFonts w:asciiTheme="minorHAnsi" w:eastAsia="Times New Roman" w:hAnsiTheme="minorHAnsi" w:cstheme="minorHAnsi"/>
                <w:sz w:val="20"/>
                <w:szCs w:val="20"/>
              </w:rPr>
            </w:pPr>
          </w:p>
          <w:p w14:paraId="35774B44" w14:textId="19C44BD8" w:rsidR="007C1DEB" w:rsidRPr="00314ABE" w:rsidRDefault="007C1DEB" w:rsidP="007C1DE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O uznanie absolvovania predmetov môže študent požiadať pred začiatkom výučbovej časti zimného semestra akademického roka. K žiadosti študent na vyžiadanie priloží informačné listy predmetov, ktoré úspešne </w:t>
            </w:r>
            <w:r w:rsidRPr="00314ABE">
              <w:rPr>
                <w:rFonts w:asciiTheme="minorHAnsi" w:eastAsia="Times New Roman" w:hAnsiTheme="minorHAnsi" w:cstheme="minorHAnsi"/>
                <w:sz w:val="20"/>
                <w:szCs w:val="20"/>
              </w:rPr>
              <w:lastRenderedPageBreak/>
              <w:t>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7C1DEB" w:rsidRPr="00314ABE" w:rsidRDefault="007C1DEB" w:rsidP="007C1DEB">
            <w:pPr>
              <w:rPr>
                <w:rFonts w:asciiTheme="minorHAnsi" w:eastAsia="Times New Roman" w:hAnsiTheme="minorHAnsi" w:cstheme="minorHAnsi"/>
                <w:sz w:val="20"/>
                <w:szCs w:val="20"/>
              </w:rPr>
            </w:pPr>
          </w:p>
          <w:p w14:paraId="79662FF1" w14:textId="77777777" w:rsidR="007C1DEB" w:rsidRPr="00314ABE" w:rsidRDefault="007C1DEB" w:rsidP="007C1DE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7C1DEB" w:rsidRPr="00314ABE"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7C1DEB" w:rsidRPr="00314ABE" w14:paraId="0F1F31CD" w14:textId="77777777">
        <w:trPr>
          <w:trHeight w:val="567"/>
        </w:trPr>
        <w:tc>
          <w:tcPr>
            <w:tcW w:w="9062" w:type="dxa"/>
            <w:gridSpan w:val="7"/>
          </w:tcPr>
          <w:p w14:paraId="62C90186"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7C1DEB" w:rsidRPr="00314ABE" w:rsidRDefault="007C1DEB" w:rsidP="007C1DEB">
            <w:pPr>
              <w:rPr>
                <w:rFonts w:asciiTheme="minorHAnsi" w:eastAsia="Times New Roman" w:hAnsiTheme="minorHAnsi" w:cstheme="minorHAnsi"/>
                <w:sz w:val="20"/>
                <w:szCs w:val="20"/>
                <w:highlight w:val="yellow"/>
              </w:rPr>
            </w:pPr>
          </w:p>
        </w:tc>
      </w:tr>
      <w:tr w:rsidR="007C1DEB" w:rsidRPr="00314ABE" w14:paraId="61B191E1" w14:textId="77777777">
        <w:trPr>
          <w:trHeight w:val="567"/>
        </w:trPr>
        <w:tc>
          <w:tcPr>
            <w:tcW w:w="9062" w:type="dxa"/>
            <w:gridSpan w:val="7"/>
            <w:shd w:val="clear" w:color="auto" w:fill="auto"/>
          </w:tcPr>
          <w:p w14:paraId="58F9E448"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Etnografia pohybu: hra, riziko a zručnosť bikerov Flatlandu </w:t>
            </w:r>
          </w:p>
          <w:p w14:paraId="05B78C7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Etnografia školy: Vzťah domácich zdrojov pre vzdelanie a výsledkov žiaka </w:t>
            </w:r>
          </w:p>
          <w:p w14:paraId="6D94000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Stereotypné predstavy heterosexuálnych a homosexuálnych ľudí o bisexuáloch a bisexuálkach </w:t>
            </w:r>
          </w:p>
          <w:p w14:paraId="61D0F33D"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Zamestnanec za socializmu a dnes </w:t>
            </w:r>
          </w:p>
          <w:p w14:paraId="28105316" w14:textId="77777777" w:rsidR="000C552D" w:rsidRPr="00B147C6" w:rsidRDefault="000C552D" w:rsidP="000C552D">
            <w:pPr>
              <w:pStyle w:val="Bezriadkovania"/>
              <w:rPr>
                <w:rFonts w:cstheme="minorHAnsi"/>
                <w:sz w:val="20"/>
                <w:szCs w:val="20"/>
              </w:rPr>
            </w:pPr>
            <w:r w:rsidRPr="00B147C6">
              <w:rPr>
                <w:rFonts w:cstheme="minorHAnsi"/>
                <w:sz w:val="20"/>
                <w:szCs w:val="20"/>
              </w:rPr>
              <w:t>Couchsurfing ako alternatívna forma turizmu</w:t>
            </w:r>
          </w:p>
          <w:p w14:paraId="15504A5D"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Strava - rodina - žena </w:t>
            </w:r>
          </w:p>
          <w:p w14:paraId="44417D5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Futbalové fanúšikovstvo: prestíž a popularita športového klubu Slovan Bratislava </w:t>
            </w:r>
          </w:p>
          <w:p w14:paraId="1F717AB9"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Príbuzenské vzťahy v lokálnej komunite a ich vplyv na sociálnu kooperáciu: Interpretácie udalostí pomoci v rodine </w:t>
            </w:r>
          </w:p>
          <w:p w14:paraId="5F7DCD11"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MMORPG hier na sociálny život hráčov </w:t>
            </w:r>
          </w:p>
          <w:p w14:paraId="7830F86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športovej zručnosti na prestíž a obľúbenosť v rámci židovskej vrstovníckej skupiny a prenos kultúrnych prvkov v takejto skupine </w:t>
            </w:r>
          </w:p>
          <w:p w14:paraId="09B6E24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Úloha odevnej kultúry v sociálnej prestíži a sociálnych vzťahoch mladých ľudí </w:t>
            </w:r>
          </w:p>
          <w:p w14:paraId="4813D40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Partnerské vzťahy, kariéra a individualizácia životných trajektórií </w:t>
            </w:r>
          </w:p>
          <w:p w14:paraId="3BB9CB4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Nostalgia za socializmom a materiálna kultúra nostalgie za socializmom </w:t>
            </w:r>
          </w:p>
          <w:p w14:paraId="61B898F1"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Rodinné ideológie a výchovné postupy </w:t>
            </w:r>
          </w:p>
          <w:p w14:paraId="01D0453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Ideológia rodinnej výchovy. Vzťah medzi modelom výchovy a typom pripútania dieťaťa k vzťahovej osobe </w:t>
            </w:r>
          </w:p>
          <w:p w14:paraId="2DFB5B5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Kooperácia pri organizácii krojovaných hodov </w:t>
            </w:r>
          </w:p>
          <w:p w14:paraId="1EECF49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Spoločenské moralizovanie na tému: „práca dealerov v kasíne“ </w:t>
            </w:r>
          </w:p>
          <w:p w14:paraId="036F8A91"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Nostalgia za socializmom </w:t>
            </w:r>
          </w:p>
          <w:p w14:paraId="6923840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sociálneho kapitálu rodiny na správanie učiteľov v materskej škole </w:t>
            </w:r>
          </w:p>
          <w:p w14:paraId="128C4EC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Hierarchia v detskej rovesníckej skupine, hodnotiace správanie učiteľa a socioekonomický status rodiny </w:t>
            </w:r>
          </w:p>
          <w:p w14:paraId="2BB7843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Ekonomické stratégie v čase krízy – samovýroba potravín a agroturistika v obci Terchová </w:t>
            </w:r>
          </w:p>
          <w:p w14:paraId="3A57C38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Hodnotenia personálu v detskom domove a jeho  vplyv na detskú rovesnícku skupinu </w:t>
            </w:r>
          </w:p>
          <w:p w14:paraId="53F465C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Verejný priestor Horský Park – tradícia a súčasné aktivity </w:t>
            </w:r>
          </w:p>
          <w:p w14:paraId="61F0B64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Vzťahy v sociálnych hnutiach obdobia neskorej modernity </w:t>
            </w:r>
          </w:p>
          <w:p w14:paraId="6A8D3308"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Verejný priestor PKO - história a súčasná občianska angažovanosť </w:t>
            </w:r>
          </w:p>
          <w:p w14:paraId="45EB9C1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Prípadová štúdia nového sociálneho hnutia: Občianske združenie Vzdor! </w:t>
            </w:r>
          </w:p>
          <w:p w14:paraId="7ACEE9B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Líderstvo v náboženskej skupine </w:t>
            </w:r>
          </w:p>
          <w:p w14:paraId="6EE87AB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socioekonomického statusu na rolové hry v detských skupinách </w:t>
            </w:r>
          </w:p>
          <w:p w14:paraId="67B81CD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„Atraktívne“ Thajsko: konštruovanie turistickej destinácie pomocou vizuálnych reprezentácií </w:t>
            </w:r>
          </w:p>
          <w:p w14:paraId="1D3728A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Vnímanie staroby v americkej komunite </w:t>
            </w:r>
          </w:p>
          <w:p w14:paraId="681FE35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Kultúrny model životných perspektív </w:t>
            </w:r>
          </w:p>
          <w:p w14:paraId="2A6060EF" w14:textId="77777777" w:rsidR="000C552D" w:rsidRPr="00B147C6" w:rsidRDefault="000C552D" w:rsidP="000C552D">
            <w:pPr>
              <w:pStyle w:val="Bezriadkovania"/>
              <w:rPr>
                <w:rFonts w:cstheme="minorHAnsi"/>
                <w:sz w:val="20"/>
                <w:szCs w:val="20"/>
              </w:rPr>
            </w:pPr>
            <w:r w:rsidRPr="00B147C6">
              <w:rPr>
                <w:rFonts w:cstheme="minorHAnsi"/>
                <w:sz w:val="20"/>
                <w:szCs w:val="20"/>
              </w:rPr>
              <w:lastRenderedPageBreak/>
              <w:t xml:space="preserve">Vplyv hierarchie v detskej rovesníckej skupine a sociálneho statusu rodiny na hodnotenie dieťaťa učiteľom </w:t>
            </w:r>
          </w:p>
          <w:p w14:paraId="4E7387B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Malí vinári v Malej Tŕni: rodina a lokálna identita </w:t>
            </w:r>
          </w:p>
          <w:p w14:paraId="412B5279" w14:textId="77777777" w:rsidR="000C552D" w:rsidRPr="00B147C6" w:rsidRDefault="000C552D" w:rsidP="000C552D">
            <w:pPr>
              <w:pStyle w:val="Bezriadkovania"/>
              <w:rPr>
                <w:rFonts w:cstheme="minorHAnsi"/>
                <w:sz w:val="20"/>
                <w:szCs w:val="20"/>
              </w:rPr>
            </w:pPr>
            <w:r w:rsidRPr="00B147C6">
              <w:rPr>
                <w:rFonts w:cstheme="minorHAnsi"/>
                <w:sz w:val="20"/>
                <w:szCs w:val="20"/>
              </w:rPr>
              <w:t>Faktory ovplyvňujúce formovanie a uzatváranie manželských a partnerských zväzkov u obyvateľov rómskej osady vo Veľkom Šariši</w:t>
            </w:r>
          </w:p>
          <w:p w14:paraId="3607CC9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Interakcie medzi športovými a rekreačnými jazdcami, dôležitosť jazdeckej značky pre jazdcov </w:t>
            </w:r>
          </w:p>
          <w:p w14:paraId="6441890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Reprezentácie ľudí o typickom Slovákovi </w:t>
            </w:r>
          </w:p>
          <w:p w14:paraId="41321A19" w14:textId="77777777" w:rsidR="000C552D" w:rsidRPr="00B147C6" w:rsidRDefault="000C552D" w:rsidP="000C552D">
            <w:pPr>
              <w:pStyle w:val="Bezriadkovania"/>
              <w:rPr>
                <w:rFonts w:cstheme="minorHAnsi"/>
                <w:sz w:val="20"/>
                <w:szCs w:val="20"/>
              </w:rPr>
            </w:pPr>
            <w:r w:rsidRPr="00B147C6">
              <w:rPr>
                <w:rFonts w:cstheme="minorHAnsi"/>
                <w:sz w:val="20"/>
                <w:szCs w:val="20"/>
              </w:rPr>
              <w:t>Reprezentácie nadprirodzených činiteľov a entít u detí predškolského veku</w:t>
            </w:r>
          </w:p>
          <w:p w14:paraId="3A1FFB09"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Rodové modely správania pri nadväzovaní vzťahov </w:t>
            </w:r>
          </w:p>
          <w:p w14:paraId="77EE6CD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Dieťa a čítanie s porozumením: vplyv kultúrneho kapitálu a domácej prípravy na učenie </w:t>
            </w:r>
          </w:p>
          <w:p w14:paraId="10D1AB5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Kultúrne reprezentácie židovských tradícií a sebaidentifikácia Židov </w:t>
            </w:r>
          </w:p>
          <w:p w14:paraId="56A7674C"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Hierarchia v detskej rovesníckej skupine, exekutívne funkcie detí a socioekonomický status rodiny </w:t>
            </w:r>
          </w:p>
          <w:p w14:paraId="6F32B303" w14:textId="77777777" w:rsidR="000C552D" w:rsidRPr="00B147C6" w:rsidRDefault="000C552D" w:rsidP="000C552D">
            <w:pPr>
              <w:pStyle w:val="Bezriadkovania"/>
              <w:rPr>
                <w:rFonts w:cstheme="minorHAnsi"/>
                <w:sz w:val="20"/>
                <w:szCs w:val="20"/>
              </w:rPr>
            </w:pPr>
            <w:r w:rsidRPr="00B147C6">
              <w:rPr>
                <w:rFonts w:cstheme="minorHAnsi"/>
                <w:sz w:val="20"/>
                <w:szCs w:val="20"/>
              </w:rPr>
              <w:t>Spomíname... kým vidíme!? Smrť, pamäť o rodine a vizuálna reprezentácia</w:t>
            </w:r>
          </w:p>
          <w:p w14:paraId="070A6338" w14:textId="77777777" w:rsidR="000C552D" w:rsidRPr="00B147C6" w:rsidRDefault="000C552D" w:rsidP="000C552D">
            <w:pPr>
              <w:pStyle w:val="Bezriadkovania"/>
              <w:rPr>
                <w:rFonts w:cstheme="minorHAnsi"/>
                <w:sz w:val="20"/>
                <w:szCs w:val="20"/>
              </w:rPr>
            </w:pPr>
            <w:r w:rsidRPr="00B147C6">
              <w:rPr>
                <w:rFonts w:cstheme="minorHAnsi"/>
                <w:sz w:val="20"/>
                <w:szCs w:val="20"/>
              </w:rPr>
              <w:t>Farmársky trh a aspekty zodpovednej spotreby v urbánnom prostredí</w:t>
            </w:r>
          </w:p>
          <w:p w14:paraId="348D08D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Nostalgia za domovom alebo cez jedlo k príbuzným </w:t>
            </w:r>
          </w:p>
          <w:p w14:paraId="21986A4F" w14:textId="77777777" w:rsidR="000C552D" w:rsidRPr="00B147C6" w:rsidRDefault="000C552D" w:rsidP="000C552D">
            <w:pPr>
              <w:pStyle w:val="Bezriadkovania"/>
              <w:rPr>
                <w:rFonts w:cstheme="minorHAnsi"/>
                <w:sz w:val="20"/>
                <w:szCs w:val="20"/>
              </w:rPr>
            </w:pPr>
            <w:r w:rsidRPr="00B147C6">
              <w:rPr>
                <w:rFonts w:cstheme="minorHAnsi"/>
                <w:sz w:val="20"/>
                <w:szCs w:val="20"/>
              </w:rPr>
              <w:t>Kultúrny model emócií a zrozumiteľnosť v kinematografii</w:t>
            </w:r>
          </w:p>
          <w:p w14:paraId="6F332280" w14:textId="77777777" w:rsidR="000C552D" w:rsidRPr="00B147C6" w:rsidRDefault="000C552D" w:rsidP="000C552D">
            <w:pPr>
              <w:pStyle w:val="Bezriadkovania"/>
              <w:rPr>
                <w:rFonts w:cstheme="minorHAnsi"/>
                <w:sz w:val="20"/>
                <w:szCs w:val="20"/>
              </w:rPr>
            </w:pPr>
            <w:r w:rsidRPr="00B147C6">
              <w:rPr>
                <w:rFonts w:cstheme="minorHAnsi"/>
                <w:sz w:val="20"/>
                <w:szCs w:val="20"/>
              </w:rPr>
              <w:t>Transformácia robotníckych profesií v historicky priemyselných oblastiach</w:t>
            </w:r>
          </w:p>
          <w:p w14:paraId="17BF857C" w14:textId="77777777" w:rsidR="000C552D" w:rsidRPr="00B147C6" w:rsidRDefault="000C552D" w:rsidP="000C552D">
            <w:pPr>
              <w:pStyle w:val="Bezriadkovania"/>
              <w:rPr>
                <w:rFonts w:cstheme="minorHAnsi"/>
                <w:sz w:val="20"/>
                <w:szCs w:val="20"/>
              </w:rPr>
            </w:pPr>
            <w:r w:rsidRPr="00B147C6">
              <w:rPr>
                <w:rFonts w:cstheme="minorHAnsi"/>
                <w:sz w:val="20"/>
                <w:szCs w:val="20"/>
              </w:rPr>
              <w:t>Bývanie ako symbol sociálneho statusu</w:t>
            </w:r>
          </w:p>
          <w:p w14:paraId="297098A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Sociálne podmienky formovania základov čitateľskej gramotnosti </w:t>
            </w:r>
          </w:p>
          <w:p w14:paraId="5F9BFCE7"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Ľudový model emócie radosti a rodové aspekty radosti </w:t>
            </w:r>
          </w:p>
          <w:p w14:paraId="7E420E65"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Esencializmus a reprezentácie transgender osôb </w:t>
            </w:r>
          </w:p>
          <w:p w14:paraId="472F28C9"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Etnografia školy: Prispôsobujú sa obsahy a formy vyučovania testovaniu? </w:t>
            </w:r>
          </w:p>
          <w:p w14:paraId="773C76A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stereotypov a interakcií majority s príslušníkmi rómskej minority na sociálnu kategorizáciu </w:t>
            </w:r>
          </w:p>
          <w:p w14:paraId="65A15B2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Prípadová štúdia sociálneho hnutia </w:t>
            </w:r>
          </w:p>
          <w:p w14:paraId="7A33E4A0" w14:textId="77777777" w:rsidR="000C552D" w:rsidRPr="00B147C6" w:rsidRDefault="000C552D" w:rsidP="000C552D">
            <w:pPr>
              <w:pStyle w:val="Bezriadkovania"/>
              <w:rPr>
                <w:rFonts w:cstheme="minorHAnsi"/>
                <w:sz w:val="20"/>
                <w:szCs w:val="20"/>
              </w:rPr>
            </w:pPr>
            <w:r w:rsidRPr="00B147C6">
              <w:rPr>
                <w:rFonts w:cstheme="minorHAnsi"/>
                <w:sz w:val="20"/>
                <w:szCs w:val="20"/>
              </w:rPr>
              <w:t>Agroindustriálna produkcia potravín a komunitné záhrady ako alternatívny systém pestovania v mestskom prostredí</w:t>
            </w:r>
          </w:p>
          <w:p w14:paraId="33D6C41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kultúrneho kapitálu rodiny na predčitateľské schopnosti dieťaťa v predprimárnom zariadení </w:t>
            </w:r>
          </w:p>
          <w:p w14:paraId="512C700E" w14:textId="77777777" w:rsidR="000C552D" w:rsidRPr="00B147C6" w:rsidRDefault="000C552D" w:rsidP="000C552D">
            <w:pPr>
              <w:pStyle w:val="Bezriadkovania"/>
              <w:rPr>
                <w:rFonts w:cstheme="minorHAnsi"/>
                <w:sz w:val="20"/>
                <w:szCs w:val="20"/>
              </w:rPr>
            </w:pPr>
            <w:r w:rsidRPr="00B147C6">
              <w:rPr>
                <w:rFonts w:cstheme="minorHAnsi"/>
                <w:sz w:val="20"/>
                <w:szCs w:val="20"/>
              </w:rPr>
              <w:t>Na Facebooku post mortem. Smrť, spomínanie a život po živote na sociálnej sieti</w:t>
            </w:r>
          </w:p>
          <w:p w14:paraId="30D3A58C" w14:textId="77777777" w:rsidR="000C552D" w:rsidRPr="00B147C6" w:rsidRDefault="000C552D" w:rsidP="000C552D">
            <w:pPr>
              <w:pStyle w:val="Bezriadkovania"/>
              <w:rPr>
                <w:rFonts w:cstheme="minorHAnsi"/>
                <w:sz w:val="20"/>
                <w:szCs w:val="20"/>
              </w:rPr>
            </w:pPr>
            <w:r w:rsidRPr="00B147C6">
              <w:rPr>
                <w:rFonts w:cstheme="minorHAnsi"/>
                <w:sz w:val="20"/>
                <w:szCs w:val="20"/>
              </w:rPr>
              <w:t>Ľudové predstavy o dedičnosti</w:t>
            </w:r>
          </w:p>
          <w:p w14:paraId="4282CB3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Kultúrne predpoklady hudobno-estetického vkusu </w:t>
            </w:r>
          </w:p>
          <w:p w14:paraId="2EBBEC21" w14:textId="77777777" w:rsidR="000C552D" w:rsidRPr="00B147C6" w:rsidRDefault="000C552D" w:rsidP="000C552D">
            <w:pPr>
              <w:pStyle w:val="Bezriadkovania"/>
              <w:rPr>
                <w:rFonts w:cstheme="minorHAnsi"/>
                <w:sz w:val="20"/>
                <w:szCs w:val="20"/>
              </w:rPr>
            </w:pPr>
            <w:r w:rsidRPr="00B147C6">
              <w:rPr>
                <w:rFonts w:cstheme="minorHAnsi"/>
                <w:sz w:val="20"/>
                <w:szCs w:val="20"/>
              </w:rPr>
              <w:t>Motivácie, hodnoty a sociokultúrny kontext novousadlíkov v Zaježovej. Deklarované postoje verzus realita</w:t>
            </w:r>
          </w:p>
          <w:p w14:paraId="7A5E895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Hierarchia a sociálne postavenie detí v detských skupinách </w:t>
            </w:r>
          </w:p>
          <w:p w14:paraId="17C71F1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Antropológia protestu v poľnohospodárskom hnutí. Prípadová štúdia protestnej jazdy poľnohospodárov do hlavného mesta SR </w:t>
            </w:r>
          </w:p>
          <w:p w14:paraId="4D00FC4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Sociálne hnutia a subkultúry </w:t>
            </w:r>
          </w:p>
          <w:p w14:paraId="39DB868A" w14:textId="2B350C31" w:rsidR="000C552D" w:rsidRPr="00B147C6" w:rsidRDefault="000C552D" w:rsidP="000C552D">
            <w:pPr>
              <w:pStyle w:val="Bezriadkovania"/>
              <w:rPr>
                <w:rFonts w:cstheme="minorHAnsi"/>
                <w:sz w:val="20"/>
                <w:szCs w:val="20"/>
              </w:rPr>
            </w:pPr>
            <w:r w:rsidRPr="00B147C6">
              <w:rPr>
                <w:rFonts w:cstheme="minorHAnsi"/>
                <w:sz w:val="20"/>
                <w:szCs w:val="20"/>
              </w:rPr>
              <w:t xml:space="preserve">Kultúrny kapitál a edukačné praktiky ako sociálne faktory porozumenie obraznému jazyku u detí školského veku </w:t>
            </w:r>
          </w:p>
          <w:p w14:paraId="35C525F0" w14:textId="77777777" w:rsidR="000C552D" w:rsidRPr="00B147C6" w:rsidRDefault="000C552D" w:rsidP="000C552D">
            <w:pPr>
              <w:pStyle w:val="Bezriadkovania"/>
              <w:rPr>
                <w:rFonts w:cstheme="minorHAnsi"/>
                <w:sz w:val="20"/>
                <w:szCs w:val="20"/>
              </w:rPr>
            </w:pPr>
            <w:r w:rsidRPr="00B147C6">
              <w:rPr>
                <w:rFonts w:cstheme="minorHAnsi"/>
                <w:sz w:val="20"/>
                <w:szCs w:val="20"/>
              </w:rPr>
              <w:t>Tradičná čínska medicína ako sociálny fenomén</w:t>
            </w:r>
          </w:p>
          <w:p w14:paraId="674D3ECD"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Lokálna ekonomika </w:t>
            </w:r>
          </w:p>
          <w:p w14:paraId="196F3DC7"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Partnerstvo, manželstvo a formy rezidenčného usídlenia v post-roľníckej obci </w:t>
            </w:r>
          </w:p>
          <w:p w14:paraId="5BA1C61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jazykovej socializácie na chápanie metafor a čitateľskú gramotnosť bilingválnych detí </w:t>
            </w:r>
          </w:p>
          <w:p w14:paraId="6838850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Klient alebo podriadený? O moci v sociálnej inštitúcii </w:t>
            </w:r>
          </w:p>
          <w:p w14:paraId="5B53DA8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Žalovanie a hierarchia: nepriame formy agresie v detskej vrstovníckej skupine </w:t>
            </w:r>
          </w:p>
          <w:p w14:paraId="3AF3FC8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Konflikt obyvateľov v suburbánnom sídle: prípad obce Chorvátsky Grob </w:t>
            </w:r>
          </w:p>
          <w:p w14:paraId="3D2AE44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Suburban Class: Lifestyle and its Perception </w:t>
            </w:r>
          </w:p>
          <w:p w14:paraId="3184B54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Slovenky v Rakúsku: pracovná migrácia a starostlivosť o seniorov </w:t>
            </w:r>
          </w:p>
          <w:p w14:paraId="4B2B9985"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Význam odevnej kultúry pri sebareprezentácii v kontexte rurálneho prostredia </w:t>
            </w:r>
          </w:p>
          <w:p w14:paraId="62AD61A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Spôsoby výpomoci a reciprocity v nepríbuzenskom systéme </w:t>
            </w:r>
          </w:p>
          <w:p w14:paraId="3088117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Hierarchia, priateľstvo a sociálne zázemie v detskej skupine </w:t>
            </w:r>
          </w:p>
          <w:p w14:paraId="6F120AB8"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Násilie v detských skupinách v predškolskom veku </w:t>
            </w:r>
          </w:p>
          <w:p w14:paraId="2232198D"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pohlavia a pripísanej etnicity na sociálne väzby v detskej skupine </w:t>
            </w:r>
          </w:p>
          <w:p w14:paraId="770AEE7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Kultúrne zázemie v kontexte hrového správania predškolských detí </w:t>
            </w:r>
          </w:p>
          <w:p w14:paraId="796C416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Predstavy o zdraví a postoje k prevencii ochorení v marginalizovaných skupinách </w:t>
            </w:r>
          </w:p>
          <w:p w14:paraId="4916AA9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Predstavy o homeopatii a jej účinnosti </w:t>
            </w:r>
          </w:p>
          <w:p w14:paraId="059A70E5"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Vplyv náboženstva na prosociálne správanie </w:t>
            </w:r>
          </w:p>
          <w:p w14:paraId="10E9AA1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Kooperácia v lokálnom spoločenstve </w:t>
            </w:r>
          </w:p>
          <w:p w14:paraId="6F2F880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Rodinný fotoportrét v diachronickej perspektíve </w:t>
            </w:r>
          </w:p>
          <w:p w14:paraId="0D82538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Politika a folklór v prostredí liptovskej dediny </w:t>
            </w:r>
          </w:p>
          <w:p w14:paraId="5BCC2E59" w14:textId="77777777" w:rsidR="000C552D" w:rsidRPr="00B147C6" w:rsidRDefault="000C552D" w:rsidP="000C552D">
            <w:pPr>
              <w:pStyle w:val="Bezriadkovania"/>
              <w:rPr>
                <w:rFonts w:cstheme="minorHAnsi"/>
                <w:sz w:val="20"/>
                <w:szCs w:val="20"/>
              </w:rPr>
            </w:pPr>
            <w:r w:rsidRPr="00B147C6">
              <w:rPr>
                <w:rFonts w:cstheme="minorHAnsi"/>
                <w:sz w:val="20"/>
                <w:szCs w:val="20"/>
              </w:rPr>
              <w:lastRenderedPageBreak/>
              <w:t xml:space="preserve">Náhrobné nápisy a fotografie: „Rozlúčiť sa neznamená zabudnúť“ </w:t>
            </w:r>
          </w:p>
          <w:p w14:paraId="431AFC46"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Príbuzenstvo a kooperácia v post-roľníckej obci </w:t>
            </w:r>
          </w:p>
          <w:p w14:paraId="7D4CF18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Prosociálne správanie predškolských detí </w:t>
            </w:r>
          </w:p>
          <w:p w14:paraId="0BD9C72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Interpretácia ochorení v jednom z hnutí New Age </w:t>
            </w:r>
          </w:p>
          <w:p w14:paraId="3CBA8647"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Ridesharing: Nové formy zdieľania v trhovej spoločnosti </w:t>
            </w:r>
          </w:p>
          <w:p w14:paraId="5ABE1A79" w14:textId="77777777" w:rsidR="000C552D" w:rsidRPr="00B147C6" w:rsidRDefault="000C552D" w:rsidP="000C552D">
            <w:pPr>
              <w:pStyle w:val="Bezriadkovania"/>
              <w:rPr>
                <w:rFonts w:cstheme="minorHAnsi"/>
                <w:sz w:val="20"/>
                <w:szCs w:val="20"/>
              </w:rPr>
            </w:pPr>
            <w:r w:rsidRPr="00B147C6">
              <w:rPr>
                <w:rFonts w:cstheme="minorHAnsi"/>
                <w:sz w:val="20"/>
                <w:szCs w:val="20"/>
              </w:rPr>
              <w:t>Modely získavania prestíže prostredníctvom symbolizmu materiality v prostredí hudobných skupín</w:t>
            </w:r>
          </w:p>
          <w:p w14:paraId="4A0A7524"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Domácke vinárstvo v Svätom Jure </w:t>
            </w:r>
          </w:p>
          <w:p w14:paraId="0E3CB01C"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Sociálny kontext sociálneho hnutia </w:t>
            </w:r>
          </w:p>
          <w:p w14:paraId="493CE755"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Sociálne podmienky vytvárania inakosti a normality v medzietnickej interakcii </w:t>
            </w:r>
          </w:p>
          <w:p w14:paraId="40837475"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Nacionalizmus slovenských sociálnych hnutí: Slovenské Hnutie Obrody </w:t>
            </w:r>
          </w:p>
          <w:p w14:paraId="0E177869"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Modernizácia a zmena modelu kmotrovských vzťahov v post-roľníckej obci </w:t>
            </w:r>
          </w:p>
          <w:p w14:paraId="357307B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Príčiny rastu popularity pravicového extrémizmu na Slovensku po vstupe do Európskej únie </w:t>
            </w:r>
          </w:p>
          <w:p w14:paraId="18FB104F"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Hranice ,,my" a ,,oni": Stereotypy medzi majoritným a minoritným obyvateľstvom v obci Spišský Hrhov </w:t>
            </w:r>
          </w:p>
          <w:p w14:paraId="72AD559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Protestné hnutia a nacionalizmus: Protest proti islamizácii Európy </w:t>
            </w:r>
          </w:p>
          <w:p w14:paraId="7EB9E9E8"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Etnické predstavy a náboženský život </w:t>
            </w:r>
          </w:p>
          <w:p w14:paraId="3D4F57F3" w14:textId="77777777" w:rsidR="000C552D" w:rsidRPr="00B147C6" w:rsidRDefault="000C552D" w:rsidP="000C552D">
            <w:pPr>
              <w:pStyle w:val="Bezriadkovania"/>
              <w:rPr>
                <w:rFonts w:cstheme="minorHAnsi"/>
                <w:sz w:val="20"/>
                <w:szCs w:val="20"/>
              </w:rPr>
            </w:pPr>
            <w:r w:rsidRPr="00B147C6">
              <w:rPr>
                <w:rFonts w:cstheme="minorHAnsi"/>
                <w:sz w:val="20"/>
                <w:szCs w:val="20"/>
              </w:rPr>
              <w:t>Etnické predstavy a politické postoje</w:t>
            </w:r>
          </w:p>
          <w:p w14:paraId="27EDEA0F"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Politika a folklór v prostredí liptovskej dediny </w:t>
            </w:r>
          </w:p>
          <w:p w14:paraId="6D3900B0"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Proces výberu partnera a uzatváranie manželstva na slovenskom vidieku </w:t>
            </w:r>
          </w:p>
          <w:p w14:paraId="3EDC4577"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Konflikt obyvateľov v suburbánnom sídle: prípad obce Chorvátsky Grob </w:t>
            </w:r>
          </w:p>
          <w:p w14:paraId="2361C4D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Zmena stravovacích návykov a vzťah k jedlu u emigrantov a pracovných migrantov v novom prostredí </w:t>
            </w:r>
          </w:p>
          <w:p w14:paraId="78CA3BEE"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Cestovanie na Facebooku: „Tam som bol“ </w:t>
            </w:r>
          </w:p>
          <w:p w14:paraId="016A1E03"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Kvalita života v období staroby. Predstavy o živote po prechode do dôchodku. Normatívne predstavy verzus realita </w:t>
            </w:r>
          </w:p>
          <w:p w14:paraId="5F0E1901"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Hierarchia a socioekonomické zázemie u predškolských detí </w:t>
            </w:r>
          </w:p>
          <w:p w14:paraId="3AE212E2"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Autorita v rodine: Kultúrny model a každodenné praktiky </w:t>
            </w:r>
          </w:p>
          <w:p w14:paraId="0DFB2D0A"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Interiér obydlia ako obraz konzumných túžob a predstáv o módnosti, modernosti, životnom štýle a sociálnom statuse </w:t>
            </w:r>
          </w:p>
          <w:p w14:paraId="77FB904D"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Predstavy o "dobrom živote" u marginalizovaných skupín </w:t>
            </w:r>
          </w:p>
          <w:p w14:paraId="08DBD89B" w14:textId="77777777" w:rsidR="000C552D" w:rsidRPr="00B147C6" w:rsidRDefault="000C552D" w:rsidP="000C552D">
            <w:pPr>
              <w:pStyle w:val="Bezriadkovania"/>
              <w:rPr>
                <w:rFonts w:cstheme="minorHAnsi"/>
                <w:sz w:val="20"/>
                <w:szCs w:val="20"/>
              </w:rPr>
            </w:pPr>
            <w:r w:rsidRPr="00B147C6">
              <w:rPr>
                <w:rFonts w:cstheme="minorHAnsi"/>
                <w:sz w:val="20"/>
                <w:szCs w:val="20"/>
              </w:rPr>
              <w:t xml:space="preserve">Sociálne hnutia a subkultúry </w:t>
            </w:r>
          </w:p>
          <w:p w14:paraId="3AC63A26" w14:textId="0B41240A" w:rsidR="007C1DEB" w:rsidRPr="000C552D" w:rsidRDefault="000C552D" w:rsidP="000C552D">
            <w:pPr>
              <w:pStyle w:val="Bezriadkovania"/>
              <w:rPr>
                <w:rFonts w:cstheme="minorHAnsi"/>
                <w:sz w:val="20"/>
                <w:szCs w:val="20"/>
              </w:rPr>
            </w:pPr>
            <w:r w:rsidRPr="00B147C6">
              <w:rPr>
                <w:rFonts w:cstheme="minorHAnsi"/>
                <w:sz w:val="20"/>
                <w:szCs w:val="20"/>
              </w:rPr>
              <w:t xml:space="preserve">Terroir vo Veľkej Tŕni </w:t>
            </w:r>
          </w:p>
        </w:tc>
      </w:tr>
      <w:tr w:rsidR="007C1DEB" w:rsidRPr="00314ABE" w14:paraId="61983397" w14:textId="77777777">
        <w:trPr>
          <w:trHeight w:val="567"/>
        </w:trPr>
        <w:tc>
          <w:tcPr>
            <w:tcW w:w="9062" w:type="dxa"/>
            <w:gridSpan w:val="7"/>
          </w:tcPr>
          <w:p w14:paraId="743648EA" w14:textId="77777777" w:rsidR="007C1DEB" w:rsidRPr="00314ABE" w:rsidRDefault="007C1DEB" w:rsidP="007C1DEB">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7C1DEB" w:rsidRPr="00314ABE" w14:paraId="3CDDC52D" w14:textId="77777777">
        <w:trPr>
          <w:trHeight w:val="567"/>
        </w:trPr>
        <w:tc>
          <w:tcPr>
            <w:tcW w:w="9062" w:type="dxa"/>
            <w:gridSpan w:val="7"/>
          </w:tcPr>
          <w:p w14:paraId="270007FE"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4340B45B"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A015BF" w14:textId="77777777" w:rsidR="007C1DEB" w:rsidRPr="00FA42D9" w:rsidRDefault="007C1DEB" w:rsidP="007C1DEB">
            <w:pPr>
              <w:jc w:val="both"/>
              <w:rPr>
                <w:rFonts w:asciiTheme="minorHAnsi" w:eastAsia="Times New Roman" w:hAnsiTheme="minorHAnsi" w:cstheme="minorHAnsi"/>
                <w:iCs/>
                <w:sz w:val="20"/>
                <w:szCs w:val="20"/>
              </w:rPr>
            </w:pPr>
            <w:r w:rsidRPr="00D9504F">
              <w:rPr>
                <w:rFonts w:asciiTheme="minorHAnsi" w:eastAsia="Times New Roman" w:hAnsiTheme="minorHAnsi" w:cstheme="minorHAnsi"/>
                <w:i/>
                <w:iCs/>
                <w:color w:val="000000"/>
                <w:sz w:val="20"/>
                <w:szCs w:val="20"/>
              </w:rPr>
              <w:t>https://uniba.sk/fileadmin/ruk/</w:t>
            </w:r>
            <w:r w:rsidRPr="00FA42D9">
              <w:rPr>
                <w:rFonts w:asciiTheme="minorHAnsi" w:eastAsia="Times New Roman" w:hAnsiTheme="minorHAnsi" w:cstheme="minorHAnsi"/>
                <w:i/>
                <w:iCs/>
                <w:sz w:val="20"/>
                <w:szCs w:val="20"/>
              </w:rPr>
              <w:t>legislativa/2018/Vp_2018_07.pdf</w:t>
            </w:r>
          </w:p>
          <w:p w14:paraId="3FD3B5A4" w14:textId="18046693" w:rsidR="007C1DEB" w:rsidRDefault="00000000" w:rsidP="007C1DEB">
            <w:pPr>
              <w:jc w:val="both"/>
              <w:rPr>
                <w:rFonts w:asciiTheme="minorHAnsi" w:eastAsia="Times New Roman" w:hAnsiTheme="minorHAnsi" w:cstheme="minorHAnsi"/>
                <w:i/>
                <w:sz w:val="20"/>
                <w:szCs w:val="20"/>
              </w:rPr>
            </w:pPr>
            <w:hyperlink r:id="rId18" w:history="1">
              <w:r w:rsidR="007C1DEB" w:rsidRPr="00FA42D9">
                <w:rPr>
                  <w:rStyle w:val="Hypertextovprepojenie"/>
                  <w:rFonts w:asciiTheme="minorHAnsi" w:eastAsia="Times New Roman" w:hAnsiTheme="minorHAnsi" w:cstheme="minorHAnsi"/>
                  <w:i/>
                  <w:color w:val="auto"/>
                  <w:sz w:val="20"/>
                  <w:szCs w:val="20"/>
                  <w:u w:val="none"/>
                </w:rPr>
                <w:t>https://uniba.sk/o-univerzite/fakulty-a-dalsie-sucasti/cit/citps/ais/zaverecne-prace/</w:t>
              </w:r>
            </w:hyperlink>
            <w:r w:rsidR="007C1DEB" w:rsidRPr="00D9504F">
              <w:rPr>
                <w:rFonts w:asciiTheme="minorHAnsi" w:eastAsia="Times New Roman" w:hAnsiTheme="minorHAnsi" w:cstheme="minorHAnsi"/>
                <w:i/>
                <w:sz w:val="20"/>
                <w:szCs w:val="20"/>
              </w:rPr>
              <w:t>.</w:t>
            </w:r>
          </w:p>
          <w:p w14:paraId="7A5ACABF" w14:textId="77777777" w:rsidR="007C1DEB" w:rsidRDefault="007C1DEB" w:rsidP="007C1DEB">
            <w:pPr>
              <w:jc w:val="both"/>
              <w:rPr>
                <w:rFonts w:asciiTheme="minorHAnsi" w:eastAsia="Times New Roman" w:hAnsiTheme="minorHAnsi" w:cstheme="minorHAnsi"/>
                <w:sz w:val="20"/>
                <w:szCs w:val="20"/>
              </w:rPr>
            </w:pPr>
          </w:p>
          <w:p w14:paraId="6D40A51B" w14:textId="0820F89A" w:rsidR="007C1DEB" w:rsidRDefault="007C1DEB" w:rsidP="007C1DEB">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7FF5A02C" w14:textId="77777777" w:rsidR="007C1DEB" w:rsidRPr="003B0BC3" w:rsidRDefault="007C1DEB" w:rsidP="007C1DEB">
            <w:pPr>
              <w:pBdr>
                <w:top w:val="nil"/>
                <w:left w:val="nil"/>
                <w:bottom w:val="nil"/>
                <w:right w:val="nil"/>
                <w:between w:val="nil"/>
              </w:pBdr>
              <w:spacing w:line="259" w:lineRule="auto"/>
              <w:rPr>
                <w:rFonts w:asciiTheme="minorHAnsi" w:eastAsia="Times New Roman" w:hAnsiTheme="minorHAnsi" w:cstheme="minorHAnsi"/>
                <w:sz w:val="20"/>
                <w:szCs w:val="20"/>
              </w:rPr>
            </w:pPr>
            <w:r w:rsidRPr="00FD4580">
              <w:rPr>
                <w:rFonts w:asciiTheme="minorHAnsi" w:eastAsia="Times New Roman" w:hAnsiTheme="minorHAnsi" w:cstheme="minorHAnsi"/>
                <w:i/>
                <w:iCs/>
                <w:color w:val="000000"/>
                <w:sz w:val="20"/>
                <w:szCs w:val="20"/>
              </w:rPr>
              <w:t>https://uniba.sk/o-univerzite/legislativa/vecny-register/b-studium/1-stu</w:t>
            </w:r>
            <w:r w:rsidRPr="003B0BC3">
              <w:rPr>
                <w:rFonts w:asciiTheme="minorHAnsi" w:eastAsia="Times New Roman" w:hAnsiTheme="minorHAnsi" w:cstheme="minorHAnsi"/>
                <w:i/>
                <w:iCs/>
                <w:sz w:val="20"/>
                <w:szCs w:val="20"/>
              </w:rPr>
              <w:t>dijny-poriadok-uk/</w:t>
            </w:r>
          </w:p>
          <w:p w14:paraId="0D0EB0C6" w14:textId="77777777"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19"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07A047EB" w14:textId="77777777"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color w:val="000000"/>
                <w:sz w:val="20"/>
                <w:szCs w:val="20"/>
              </w:rPr>
            </w:pPr>
            <w:hyperlink r:id="rId20"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007C1DEB" w:rsidRPr="003B0BC3">
              <w:rPr>
                <w:rFonts w:asciiTheme="minorHAnsi" w:eastAsia="Times New Roman" w:hAnsiTheme="minorHAnsi" w:cstheme="minorHAnsi"/>
                <w:i/>
                <w:iCs/>
                <w:sz w:val="20"/>
                <w:szCs w:val="20"/>
              </w:rPr>
              <w:t xml:space="preserve"> </w:t>
            </w:r>
          </w:p>
          <w:p w14:paraId="640AFA03" w14:textId="77777777" w:rsidR="007C1DEB" w:rsidRPr="00314ABE" w:rsidRDefault="007C1DEB" w:rsidP="007C1DEB">
            <w:pPr>
              <w:rPr>
                <w:rFonts w:asciiTheme="minorHAnsi" w:eastAsia="Times New Roman" w:hAnsiTheme="minorHAnsi" w:cstheme="minorHAnsi"/>
                <w:sz w:val="20"/>
                <w:szCs w:val="20"/>
              </w:rPr>
            </w:pPr>
          </w:p>
          <w:p w14:paraId="14263303"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7C1DEB" w:rsidRPr="00314ABE" w:rsidRDefault="007C1DEB" w:rsidP="007C1DEB">
            <w:pPr>
              <w:rPr>
                <w:rFonts w:asciiTheme="minorHAnsi" w:eastAsia="Times New Roman" w:hAnsiTheme="minorHAnsi" w:cstheme="minorHAnsi"/>
                <w:sz w:val="20"/>
                <w:szCs w:val="20"/>
              </w:rPr>
            </w:pPr>
          </w:p>
          <w:p w14:paraId="3C856EC7"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56EA6DFB"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21895A55" w14:textId="77777777" w:rsidR="007C1DEB" w:rsidRDefault="007C1DEB" w:rsidP="007C1DEB">
            <w:r w:rsidRPr="00FD4580">
              <w:rPr>
                <w:rFonts w:asciiTheme="minorHAnsi" w:eastAsia="Times New Roman" w:hAnsiTheme="minorHAnsi" w:cstheme="minorHAnsi"/>
                <w:i/>
                <w:iCs/>
                <w:color w:val="000000"/>
                <w:sz w:val="20"/>
                <w:szCs w:val="20"/>
              </w:rPr>
              <w:t>https://uniba.sk/o-univerzite/legislativa/vecny-register/b-studium/4-disciplinarne-konanie/</w:t>
            </w:r>
          </w:p>
          <w:p w14:paraId="7A8A2A65" w14:textId="77777777" w:rsidR="007C1DEB" w:rsidRPr="00314ABE" w:rsidRDefault="007C1DEB" w:rsidP="007C1DEB">
            <w:pPr>
              <w:rPr>
                <w:rFonts w:asciiTheme="minorHAnsi" w:eastAsia="Times New Roman" w:hAnsiTheme="minorHAnsi" w:cstheme="minorHAnsi"/>
                <w:sz w:val="20"/>
                <w:szCs w:val="20"/>
              </w:rPr>
            </w:pPr>
          </w:p>
          <w:p w14:paraId="67DD267A" w14:textId="142E7F98"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3B01F93D" w14:textId="77777777" w:rsidR="007C1DEB" w:rsidRPr="00314ABE" w:rsidRDefault="007C1DEB" w:rsidP="007C1DEB">
            <w:pPr>
              <w:pBdr>
                <w:between w:val="nil"/>
              </w:pBdr>
              <w:spacing w:line="259" w:lineRule="auto"/>
              <w:rPr>
                <w:rFonts w:asciiTheme="minorHAnsi" w:eastAsia="Times New Roman" w:hAnsiTheme="minorHAnsi" w:cstheme="minorHAnsi"/>
                <w:color w:val="000000"/>
                <w:sz w:val="20"/>
                <w:szCs w:val="20"/>
              </w:rPr>
            </w:pPr>
            <w:r w:rsidRPr="00FD4580">
              <w:rPr>
                <w:rFonts w:asciiTheme="minorHAnsi" w:eastAsia="Times New Roman" w:hAnsiTheme="minorHAnsi" w:cstheme="minorHAnsi"/>
                <w:i/>
                <w:iCs/>
                <w:color w:val="000000"/>
                <w:sz w:val="20"/>
                <w:szCs w:val="20"/>
              </w:rPr>
              <w:t>https://uniba.sk/o-univerzite/legislativa/vecny-register/b-studium/1-studijny-poriadok-uk/</w:t>
            </w:r>
          </w:p>
          <w:p w14:paraId="13E3E09C" w14:textId="0DD849E8" w:rsidR="008815F7" w:rsidRDefault="008815F7" w:rsidP="007C1DEB">
            <w:pPr>
              <w:rPr>
                <w:rFonts w:asciiTheme="minorHAnsi" w:eastAsia="Times New Roman" w:hAnsiTheme="minorHAnsi" w:cstheme="minorHAnsi"/>
                <w:sz w:val="20"/>
                <w:szCs w:val="20"/>
              </w:rPr>
            </w:pPr>
          </w:p>
          <w:p w14:paraId="3D981064" w14:textId="77777777" w:rsidR="00466D9F" w:rsidRPr="00314ABE" w:rsidRDefault="00466D9F" w:rsidP="007C1DEB">
            <w:pPr>
              <w:rPr>
                <w:rFonts w:asciiTheme="minorHAnsi" w:eastAsia="Times New Roman" w:hAnsiTheme="minorHAnsi" w:cstheme="minorHAnsi"/>
                <w:sz w:val="20"/>
                <w:szCs w:val="20"/>
              </w:rPr>
            </w:pPr>
          </w:p>
          <w:p w14:paraId="460A0269"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2A4AA0C8" w14:textId="65B35325" w:rsidR="007C1DEB" w:rsidRPr="008F3E5E" w:rsidRDefault="00000000" w:rsidP="007C1DEB">
            <w:pPr>
              <w:rPr>
                <w:rFonts w:asciiTheme="minorHAnsi" w:eastAsia="Times New Roman" w:hAnsiTheme="minorHAnsi" w:cstheme="minorHAnsi"/>
                <w:i/>
                <w:sz w:val="20"/>
                <w:szCs w:val="20"/>
              </w:rPr>
            </w:pPr>
            <w:hyperlink r:id="rId21" w:history="1">
              <w:r w:rsidR="007C1DEB" w:rsidRPr="008F3E5E">
                <w:rPr>
                  <w:rStyle w:val="Hypertextovprepojenie"/>
                  <w:rFonts w:asciiTheme="minorHAnsi" w:eastAsia="Times New Roman" w:hAnsiTheme="minorHAnsi" w:cstheme="minorHAnsi"/>
                  <w:i/>
                  <w:color w:val="auto"/>
                  <w:sz w:val="20"/>
                  <w:szCs w:val="20"/>
                  <w:u w:val="none"/>
                </w:rPr>
                <w:t>https://fses.uniba.sk/studium/informacie-pre-studentky-a-studentov/studentky-a-studenti-so-specifickymi-potrebami/</w:t>
              </w:r>
            </w:hyperlink>
          </w:p>
          <w:p w14:paraId="14330F43" w14:textId="71A03628"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79590EF6"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599B0D71" w14:textId="77777777"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22"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689FE82E" w14:textId="2C5F94FF" w:rsidR="007C1DEB" w:rsidRPr="00314ABE" w:rsidRDefault="00000000" w:rsidP="007C1DEB">
            <w:pPr>
              <w:rPr>
                <w:rFonts w:asciiTheme="minorHAnsi" w:eastAsia="Times New Roman" w:hAnsiTheme="minorHAnsi" w:cstheme="minorHAnsi"/>
                <w:sz w:val="20"/>
                <w:szCs w:val="20"/>
              </w:rPr>
            </w:pPr>
            <w:hyperlink r:id="rId23"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p>
          <w:p w14:paraId="131F22A9" w14:textId="77777777" w:rsidR="007C1DEB" w:rsidRPr="00314ABE" w:rsidRDefault="007C1DEB" w:rsidP="007C1DEB">
            <w:pPr>
              <w:rPr>
                <w:rFonts w:asciiTheme="minorHAnsi" w:eastAsia="Times New Roman" w:hAnsiTheme="minorHAnsi" w:cstheme="minorHAnsi"/>
                <w:sz w:val="20"/>
                <w:szCs w:val="20"/>
                <w:highlight w:val="green"/>
              </w:rPr>
            </w:pPr>
          </w:p>
          <w:p w14:paraId="2C815DA6" w14:textId="77777777" w:rsidR="007C1DEB" w:rsidRPr="00314ABE" w:rsidRDefault="007C1DEB" w:rsidP="007C1DEB">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79F2823E" w14:textId="5CC7C62C"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81E6460" w14:textId="77777777" w:rsidR="007C1DEB" w:rsidRPr="003B0BC3" w:rsidRDefault="00000000" w:rsidP="007C1DEB">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24"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70FDB6ED" w14:textId="77777777" w:rsidR="007C1DEB" w:rsidRPr="00314ABE" w:rsidRDefault="00000000" w:rsidP="007C1DEB">
            <w:pPr>
              <w:rPr>
                <w:rFonts w:asciiTheme="minorHAnsi" w:eastAsia="Times New Roman" w:hAnsiTheme="minorHAnsi" w:cstheme="minorHAnsi"/>
                <w:sz w:val="20"/>
                <w:szCs w:val="20"/>
              </w:rPr>
            </w:pPr>
            <w:hyperlink r:id="rId25" w:history="1">
              <w:r w:rsidR="007C1DEB"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p>
          <w:p w14:paraId="770A7B05" w14:textId="77777777" w:rsidR="007C1DEB" w:rsidRPr="00314ABE" w:rsidRDefault="007C1DEB" w:rsidP="007C1DEB">
            <w:pPr>
              <w:rPr>
                <w:rFonts w:asciiTheme="minorHAnsi" w:eastAsia="Times New Roman" w:hAnsiTheme="minorHAnsi" w:cstheme="minorHAnsi"/>
                <w:sz w:val="20"/>
                <w:szCs w:val="20"/>
              </w:rPr>
            </w:pPr>
          </w:p>
          <w:p w14:paraId="677B75AA" w14:textId="7C923BCB" w:rsidR="007C1DEB"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110CCE97" w14:textId="2CB9E8BF" w:rsidR="007C1DEB" w:rsidRPr="00314ABE" w:rsidRDefault="007C1DEB" w:rsidP="007C1DEB">
            <w:pPr>
              <w:rPr>
                <w:rFonts w:asciiTheme="minorHAnsi" w:eastAsia="Times New Roman" w:hAnsiTheme="minorHAnsi" w:cstheme="minorHAnsi"/>
                <w:sz w:val="20"/>
                <w:szCs w:val="20"/>
              </w:rPr>
            </w:pPr>
            <w:r w:rsidRPr="00E73D67">
              <w:rPr>
                <w:rFonts w:asciiTheme="minorHAnsi" w:eastAsia="Times New Roman" w:hAnsiTheme="minorHAnsi" w:cstheme="minorHAnsi"/>
                <w:i/>
                <w:iCs/>
                <w:color w:val="000000"/>
                <w:sz w:val="20"/>
                <w:szCs w:val="20"/>
              </w:rPr>
              <w:t>https://uniba.sk/fileadmin/ruk/legislativa/2018/Vp_2018_14.pdf</w:t>
            </w:r>
          </w:p>
          <w:p w14:paraId="065DDF64" w14:textId="77777777" w:rsidR="007C1DEB" w:rsidRPr="00314ABE" w:rsidRDefault="007C1DEB" w:rsidP="007C1DE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7C1DEB" w:rsidRPr="00314ABE"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052207CA" w14:textId="140CB59C" w:rsidR="007C1DEB" w:rsidRPr="008C5609" w:rsidRDefault="007C1DEB" w:rsidP="007C1DEB">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9193BF" w14:textId="77777777" w:rsidR="007C1DEB" w:rsidRPr="00314ABE" w:rsidRDefault="007C1DEB" w:rsidP="007C1DEB">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p w14:paraId="4BF0092B" w14:textId="65FBBC95" w:rsidR="00E03068" w:rsidRPr="00314ABE" w:rsidRDefault="005928B5" w:rsidP="00E03068">
      <w:pPr>
        <w:pBdr>
          <w:top w:val="nil"/>
          <w:left w:val="nil"/>
          <w:bottom w:val="nil"/>
          <w:right w:val="nil"/>
          <w:between w:val="nil"/>
        </w:pBdr>
        <w:rPr>
          <w:rFonts w:asciiTheme="minorHAnsi" w:eastAsia="Times New Roman" w:hAnsiTheme="minorHAnsi" w:cstheme="minorHAnsi"/>
          <w:sz w:val="20"/>
          <w:szCs w:val="20"/>
        </w:rPr>
      </w:pPr>
      <w:r w:rsidRPr="005928B5">
        <w:rPr>
          <w:rFonts w:asciiTheme="minorHAnsi" w:eastAsia="Times New Roman" w:hAnsiTheme="minorHAnsi" w:cstheme="minorHAnsi"/>
          <w:sz w:val="20"/>
          <w:szCs w:val="20"/>
          <w:highlight w:val="yellow"/>
        </w:rPr>
        <w:t>V</w:t>
      </w:r>
      <w:r>
        <w:rPr>
          <w:rFonts w:asciiTheme="minorHAnsi" w:eastAsia="Times New Roman" w:hAnsiTheme="minorHAnsi" w:cstheme="minorHAnsi"/>
          <w:sz w:val="20"/>
          <w:szCs w:val="20"/>
          <w:highlight w:val="yellow"/>
        </w:rPr>
        <w:t> </w:t>
      </w:r>
      <w:r w:rsidRPr="005928B5">
        <w:rPr>
          <w:rFonts w:asciiTheme="minorHAnsi" w:eastAsia="Times New Roman" w:hAnsiTheme="minorHAnsi" w:cstheme="minorHAnsi"/>
          <w:sz w:val="20"/>
          <w:szCs w:val="20"/>
          <w:highlight w:val="yellow"/>
        </w:rPr>
        <w:t>prílohe</w:t>
      </w:r>
      <w:r>
        <w:rPr>
          <w:rFonts w:asciiTheme="minorHAnsi" w:eastAsia="Times New Roman" w:hAnsiTheme="minorHAnsi" w:cstheme="minorHAnsi"/>
          <w:sz w:val="20"/>
          <w:szCs w:val="20"/>
        </w:rPr>
        <w:t xml:space="preserve"> </w:t>
      </w:r>
      <w:r w:rsidRPr="005928B5">
        <w:rPr>
          <w:rFonts w:asciiTheme="minorHAnsi" w:eastAsia="Times New Roman" w:hAnsiTheme="minorHAnsi" w:cstheme="minorHAnsi"/>
          <w:sz w:val="20"/>
          <w:szCs w:val="20"/>
          <w:highlight w:val="yellow"/>
        </w:rPr>
        <w:t>ako zip súbor</w:t>
      </w:r>
    </w:p>
    <w:p w14:paraId="2E53E6DA" w14:textId="77777777" w:rsidR="005F5F48" w:rsidRPr="00314ABE" w:rsidRDefault="000762F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bookmarkStart w:id="0" w:name="_heading=h.gjdgxs" w:colFirst="0" w:colLast="0"/>
          <w:bookmarkEnd w:id="0"/>
          <w:p w14:paraId="15FD41B2" w14:textId="14C66FFE" w:rsidR="00DE4FD1" w:rsidRDefault="00DE4FD1">
            <w:pPr>
              <w:rPr>
                <w:rFonts w:asciiTheme="minorHAnsi" w:eastAsia="Times New Roman" w:hAnsiTheme="minorHAnsi" w:cstheme="minorHAnsi"/>
                <w:color w:val="0000FF"/>
                <w:sz w:val="20"/>
                <w:szCs w:val="20"/>
                <w:u w:val="single"/>
              </w:rPr>
            </w:pPr>
            <w:r>
              <w:rPr>
                <w:rFonts w:asciiTheme="minorHAnsi" w:eastAsia="Times New Roman" w:hAnsiTheme="minorHAnsi" w:cstheme="minorHAnsi"/>
                <w:color w:val="0000FF"/>
                <w:sz w:val="20"/>
                <w:szCs w:val="20"/>
                <w:u w:val="single"/>
              </w:rPr>
              <w:fldChar w:fldCharType="begin"/>
            </w:r>
            <w:r>
              <w:rPr>
                <w:rFonts w:asciiTheme="minorHAnsi" w:eastAsia="Times New Roman" w:hAnsiTheme="minorHAnsi" w:cstheme="minorHAnsi"/>
                <w:color w:val="0000FF"/>
                <w:sz w:val="20"/>
                <w:szCs w:val="20"/>
                <w:u w:val="single"/>
              </w:rPr>
              <w:instrText xml:space="preserve"> HYPERLINK "</w:instrText>
            </w:r>
            <w:r w:rsidRPr="00DE4FD1">
              <w:rPr>
                <w:rFonts w:asciiTheme="minorHAnsi" w:eastAsia="Times New Roman" w:hAnsiTheme="minorHAnsi" w:cstheme="minorHAnsi"/>
                <w:color w:val="0000FF"/>
                <w:sz w:val="20"/>
                <w:szCs w:val="20"/>
                <w:u w:val="single"/>
              </w:rPr>
              <w:instrText>https://fses.uniba.sk/studium/informacie-pre-studentky-a-studentov/harmonogram-a-organizacia-studia/</w:instrText>
            </w:r>
            <w:r>
              <w:rPr>
                <w:rFonts w:asciiTheme="minorHAnsi" w:eastAsia="Times New Roman" w:hAnsiTheme="minorHAnsi" w:cstheme="minorHAnsi"/>
                <w:color w:val="0000FF"/>
                <w:sz w:val="20"/>
                <w:szCs w:val="20"/>
                <w:u w:val="single"/>
              </w:rPr>
              <w:instrText xml:space="preserve">" </w:instrText>
            </w:r>
            <w:r>
              <w:rPr>
                <w:rFonts w:asciiTheme="minorHAnsi" w:eastAsia="Times New Roman" w:hAnsiTheme="minorHAnsi" w:cstheme="minorHAnsi"/>
                <w:color w:val="0000FF"/>
                <w:sz w:val="20"/>
                <w:szCs w:val="20"/>
                <w:u w:val="single"/>
              </w:rPr>
            </w:r>
            <w:r>
              <w:rPr>
                <w:rFonts w:asciiTheme="minorHAnsi" w:eastAsia="Times New Roman" w:hAnsiTheme="minorHAnsi" w:cstheme="minorHAnsi"/>
                <w:color w:val="0000FF"/>
                <w:sz w:val="20"/>
                <w:szCs w:val="20"/>
                <w:u w:val="single"/>
              </w:rPr>
              <w:fldChar w:fldCharType="separate"/>
            </w:r>
            <w:r w:rsidRPr="00925304">
              <w:rPr>
                <w:rStyle w:val="Hypertextovprepojenie"/>
                <w:rFonts w:asciiTheme="minorHAnsi" w:eastAsia="Times New Roman" w:hAnsiTheme="minorHAnsi" w:cstheme="minorHAnsi"/>
                <w:sz w:val="20"/>
                <w:szCs w:val="20"/>
              </w:rPr>
              <w:t>https://fses.uniba.sk/studium/informacie-pre-studentky-a-studentov/harmonogram-a-organizacia-studia/</w:t>
            </w:r>
            <w:r>
              <w:rPr>
                <w:rFonts w:asciiTheme="minorHAnsi" w:eastAsia="Times New Roman" w:hAnsiTheme="minorHAnsi" w:cstheme="minorHAnsi"/>
                <w:color w:val="0000FF"/>
                <w:sz w:val="20"/>
                <w:szCs w:val="20"/>
                <w:u w:val="single"/>
              </w:rPr>
              <w:fldChar w:fldCharType="end"/>
            </w:r>
          </w:p>
          <w:p w14:paraId="7CF2ADE0" w14:textId="3850FCC1"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26"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0290ED60"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r w:rsidR="00BF5502" w:rsidRPr="00F53FD1">
              <w:rPr>
                <w:rFonts w:asciiTheme="minorHAnsi" w:eastAsia="Times New Roman" w:hAnsiTheme="minorHAnsi" w:cstheme="minorHAnsi"/>
                <w:b/>
                <w:i/>
                <w:sz w:val="20"/>
                <w:szCs w:val="20"/>
              </w:rPr>
              <w:t xml:space="preserve"> (fakultný mail) </w:t>
            </w:r>
          </w:p>
        </w:tc>
      </w:tr>
      <w:tr w:rsidR="002C3639" w:rsidRPr="00314ABE" w14:paraId="64B903C8" w14:textId="77777777" w:rsidTr="00B73DB4">
        <w:tc>
          <w:tcPr>
            <w:tcW w:w="4106" w:type="dxa"/>
            <w:gridSpan w:val="2"/>
          </w:tcPr>
          <w:p w14:paraId="34F10AC2" w14:textId="17F15EAA" w:rsidR="002C3639" w:rsidRPr="00314ABE" w:rsidRDefault="002C3639"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01090A">
              <w:rPr>
                <w:rFonts w:asciiTheme="minorHAnsi" w:eastAsia="Times New Roman" w:hAnsiTheme="minorHAnsi" w:cstheme="minorHAnsi"/>
                <w:sz w:val="20"/>
                <w:szCs w:val="20"/>
              </w:rPr>
              <w:t xml:space="preserve">rof. Mgr. </w:t>
            </w:r>
            <w:r w:rsidR="008430F3">
              <w:rPr>
                <w:rFonts w:asciiTheme="minorHAnsi" w:eastAsia="Times New Roman" w:hAnsiTheme="minorHAnsi" w:cstheme="minorHAnsi"/>
                <w:sz w:val="20"/>
                <w:szCs w:val="20"/>
              </w:rPr>
              <w:t>Martin Kanovský</w:t>
            </w:r>
            <w:r w:rsidRPr="0001090A">
              <w:rPr>
                <w:rFonts w:asciiTheme="minorHAnsi" w:eastAsia="Times New Roman" w:hAnsiTheme="minorHAnsi" w:cstheme="minorHAnsi"/>
                <w:sz w:val="20"/>
                <w:szCs w:val="20"/>
              </w:rPr>
              <w:t>, PhD.</w:t>
            </w:r>
            <w:r w:rsidR="00CA3FE5">
              <w:rPr>
                <w:rFonts w:asciiTheme="minorHAnsi" w:eastAsia="Times New Roman" w:hAnsiTheme="minorHAnsi" w:cstheme="minorHAnsi"/>
                <w:sz w:val="20"/>
                <w:szCs w:val="20"/>
              </w:rPr>
              <w:t xml:space="preserve"> (hlavná zodpovedná osoba)</w:t>
            </w:r>
          </w:p>
        </w:tc>
        <w:tc>
          <w:tcPr>
            <w:tcW w:w="1843" w:type="dxa"/>
            <w:gridSpan w:val="3"/>
          </w:tcPr>
          <w:p w14:paraId="1E367152" w14:textId="7D38FC47" w:rsidR="002C3639" w:rsidRPr="00314ABE" w:rsidRDefault="00273590"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002C3639">
              <w:rPr>
                <w:rFonts w:asciiTheme="minorHAnsi" w:eastAsia="Times New Roman" w:hAnsiTheme="minorHAnsi" w:cstheme="minorHAnsi"/>
                <w:sz w:val="20"/>
                <w:szCs w:val="20"/>
              </w:rPr>
              <w:t xml:space="preserve">rofesor </w:t>
            </w:r>
          </w:p>
        </w:tc>
        <w:tc>
          <w:tcPr>
            <w:tcW w:w="3113" w:type="dxa"/>
          </w:tcPr>
          <w:p w14:paraId="29A61D26" w14:textId="7F68C6BD" w:rsidR="002C3639" w:rsidRPr="00314ABE" w:rsidRDefault="008430F3"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002C3639"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002C3639" w:rsidRPr="0016313B">
              <w:rPr>
                <w:rFonts w:asciiTheme="minorHAnsi" w:eastAsia="Times New Roman" w:hAnsiTheme="minorHAnsi" w:cstheme="minorHAnsi"/>
                <w:sz w:val="20"/>
                <w:szCs w:val="20"/>
              </w:rPr>
              <w:t>@</w:t>
            </w:r>
            <w:r w:rsidR="002C3639">
              <w:rPr>
                <w:rFonts w:asciiTheme="minorHAnsi" w:eastAsia="Times New Roman" w:hAnsiTheme="minorHAnsi" w:cstheme="minorHAnsi"/>
                <w:sz w:val="20"/>
                <w:szCs w:val="20"/>
              </w:rPr>
              <w:t>fses.</w:t>
            </w:r>
            <w:r w:rsidR="002C3639" w:rsidRPr="0016313B">
              <w:rPr>
                <w:rFonts w:asciiTheme="minorHAnsi" w:eastAsia="Times New Roman" w:hAnsiTheme="minorHAnsi" w:cstheme="minorHAnsi"/>
                <w:sz w:val="20"/>
                <w:szCs w:val="20"/>
              </w:rPr>
              <w:t>uniba.s</w:t>
            </w:r>
            <w:r w:rsidR="002C3639">
              <w:rPr>
                <w:rFonts w:asciiTheme="minorHAnsi" w:eastAsia="Times New Roman" w:hAnsiTheme="minorHAnsi" w:cstheme="minorHAnsi"/>
                <w:sz w:val="20"/>
                <w:szCs w:val="20"/>
              </w:rPr>
              <w:t xml:space="preserve">k </w:t>
            </w:r>
          </w:p>
        </w:tc>
      </w:tr>
      <w:tr w:rsidR="003B2652" w:rsidRPr="00314ABE" w14:paraId="05D0E36F" w14:textId="77777777" w:rsidTr="00BF4386">
        <w:tc>
          <w:tcPr>
            <w:tcW w:w="4106" w:type="dxa"/>
            <w:gridSpan w:val="2"/>
          </w:tcPr>
          <w:p w14:paraId="5A480944" w14:textId="77777777" w:rsidR="003B2652" w:rsidRPr="00430BBD" w:rsidRDefault="003B2652" w:rsidP="00BF4386">
            <w:pPr>
              <w:rPr>
                <w:sz w:val="20"/>
                <w:szCs w:val="20"/>
              </w:rPr>
            </w:pPr>
            <w:r w:rsidRPr="00430BBD">
              <w:rPr>
                <w:rFonts w:asciiTheme="minorHAnsi" w:eastAsia="Times New Roman" w:hAnsiTheme="minorHAnsi" w:cstheme="minorHAnsi"/>
                <w:sz w:val="20"/>
                <w:szCs w:val="20"/>
              </w:rPr>
              <w:t>doc. Mgr. Juraj Buzalka, PhD.</w:t>
            </w:r>
          </w:p>
        </w:tc>
        <w:tc>
          <w:tcPr>
            <w:tcW w:w="1843" w:type="dxa"/>
            <w:gridSpan w:val="3"/>
          </w:tcPr>
          <w:p w14:paraId="189865E0" w14:textId="77777777" w:rsidR="003B2652" w:rsidRDefault="003B2652" w:rsidP="00BF4386">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profesor</w:t>
            </w:r>
          </w:p>
        </w:tc>
        <w:tc>
          <w:tcPr>
            <w:tcW w:w="3113" w:type="dxa"/>
          </w:tcPr>
          <w:p w14:paraId="2988F2A1" w14:textId="77777777" w:rsidR="003B2652" w:rsidRDefault="003B2652" w:rsidP="00BF4386">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juraj.buzalka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k</w:t>
            </w:r>
          </w:p>
        </w:tc>
      </w:tr>
      <w:tr w:rsidR="009C60E2" w:rsidRPr="00314ABE" w14:paraId="317A6CE4" w14:textId="77777777" w:rsidTr="00B73DB4">
        <w:tc>
          <w:tcPr>
            <w:tcW w:w="4106" w:type="dxa"/>
            <w:gridSpan w:val="2"/>
          </w:tcPr>
          <w:p w14:paraId="2BFFAC91" w14:textId="673E47E9" w:rsidR="009C60E2" w:rsidRDefault="009C60E2" w:rsidP="00B73DB4">
            <w:pPr>
              <w:rPr>
                <w:rFonts w:asciiTheme="minorHAnsi" w:eastAsia="Times New Roman" w:hAnsiTheme="minorHAnsi" w:cstheme="minorHAnsi"/>
                <w:sz w:val="20"/>
                <w:szCs w:val="20"/>
              </w:rPr>
            </w:pPr>
            <w:r w:rsidRPr="00430BBD">
              <w:rPr>
                <w:sz w:val="20"/>
                <w:szCs w:val="20"/>
              </w:rPr>
              <w:t>doc. Mgr. Juraj Podoba, PhD.</w:t>
            </w:r>
          </w:p>
        </w:tc>
        <w:tc>
          <w:tcPr>
            <w:tcW w:w="1843" w:type="dxa"/>
            <w:gridSpan w:val="3"/>
          </w:tcPr>
          <w:p w14:paraId="0A8C0D85" w14:textId="1CB3E738" w:rsidR="009C60E2" w:rsidRDefault="00466D9F"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9C60E2">
              <w:rPr>
                <w:rFonts w:asciiTheme="minorHAnsi" w:eastAsia="Times New Roman" w:hAnsiTheme="minorHAnsi" w:cstheme="minorHAnsi"/>
                <w:sz w:val="20"/>
                <w:szCs w:val="20"/>
              </w:rPr>
              <w:t>ocent</w:t>
            </w:r>
          </w:p>
        </w:tc>
        <w:tc>
          <w:tcPr>
            <w:tcW w:w="3113" w:type="dxa"/>
          </w:tcPr>
          <w:p w14:paraId="39EF6ECC" w14:textId="18952171" w:rsidR="009C60E2" w:rsidRDefault="009C60E2"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Juraj.podoba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k</w:t>
            </w:r>
          </w:p>
        </w:tc>
      </w:tr>
      <w:tr w:rsidR="009C60E2" w:rsidRPr="00314ABE" w14:paraId="001B1EA3" w14:textId="77777777" w:rsidTr="00B73DB4">
        <w:tc>
          <w:tcPr>
            <w:tcW w:w="4106" w:type="dxa"/>
            <w:gridSpan w:val="2"/>
          </w:tcPr>
          <w:p w14:paraId="55B429D5" w14:textId="75048A6F" w:rsidR="009C60E2" w:rsidRPr="00430BBD" w:rsidRDefault="009C60E2" w:rsidP="00B73DB4">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doc. Mgr. Yazid Ben Hounet, PhD.</w:t>
            </w:r>
          </w:p>
        </w:tc>
        <w:tc>
          <w:tcPr>
            <w:tcW w:w="1843" w:type="dxa"/>
            <w:gridSpan w:val="3"/>
          </w:tcPr>
          <w:p w14:paraId="7BB5BEF8" w14:textId="48CB6FC9" w:rsidR="009C60E2" w:rsidRDefault="00466D9F"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9C60E2">
              <w:rPr>
                <w:rFonts w:asciiTheme="minorHAnsi" w:eastAsia="Times New Roman" w:hAnsiTheme="minorHAnsi" w:cstheme="minorHAnsi"/>
                <w:sz w:val="20"/>
                <w:szCs w:val="20"/>
              </w:rPr>
              <w:t xml:space="preserve">ocent </w:t>
            </w:r>
          </w:p>
        </w:tc>
        <w:tc>
          <w:tcPr>
            <w:tcW w:w="3113" w:type="dxa"/>
          </w:tcPr>
          <w:p w14:paraId="066C3432" w14:textId="7AEF1FAB" w:rsidR="009C60E2" w:rsidRDefault="009C60E2"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k</w:t>
            </w:r>
          </w:p>
        </w:tc>
      </w:tr>
      <w:tr w:rsidR="009C60E2" w:rsidRPr="00314ABE" w14:paraId="316858D3" w14:textId="77777777" w:rsidTr="00B73DB4">
        <w:tc>
          <w:tcPr>
            <w:tcW w:w="4106" w:type="dxa"/>
            <w:gridSpan w:val="2"/>
          </w:tcPr>
          <w:p w14:paraId="19CB0A40" w14:textId="33E44879" w:rsidR="009C60E2" w:rsidRPr="00430BBD" w:rsidRDefault="009C60E2" w:rsidP="00B73DB4">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Mgr. Andrej Mentel, PhD.</w:t>
            </w:r>
          </w:p>
        </w:tc>
        <w:tc>
          <w:tcPr>
            <w:tcW w:w="1843" w:type="dxa"/>
            <w:gridSpan w:val="3"/>
          </w:tcPr>
          <w:p w14:paraId="1D54F246" w14:textId="7EA6334F" w:rsidR="009C60E2" w:rsidRDefault="003B2652"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docent</w:t>
            </w:r>
          </w:p>
        </w:tc>
        <w:tc>
          <w:tcPr>
            <w:tcW w:w="3113" w:type="dxa"/>
          </w:tcPr>
          <w:p w14:paraId="5EDF23AC" w14:textId="710588EB" w:rsidR="009C60E2" w:rsidRDefault="009C60E2"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k</w:t>
            </w:r>
          </w:p>
        </w:tc>
      </w:tr>
      <w:tr w:rsidR="005F5F48" w:rsidRPr="00314ABE" w14:paraId="0A99B7F5" w14:textId="77777777" w:rsidTr="00BF5502">
        <w:trPr>
          <w:trHeight w:val="567"/>
        </w:trPr>
        <w:tc>
          <w:tcPr>
            <w:tcW w:w="9062" w:type="dxa"/>
            <w:gridSpan w:val="6"/>
          </w:tcPr>
          <w:p w14:paraId="1AF6D6C3" w14:textId="73587202"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r w:rsidR="00BF5502" w:rsidRPr="00C4749C">
              <w:t xml:space="preserve">Vyplniť za </w:t>
            </w:r>
            <w:r w:rsidR="00BF5502" w:rsidRPr="00C4749C">
              <w:rPr>
                <w:b/>
                <w:bCs/>
              </w:rPr>
              <w:t>všetky zodpovedné</w:t>
            </w:r>
            <w:r w:rsidR="00BF5502" w:rsidRPr="00C4749C">
              <w:t xml:space="preserve"> osoby na študijnom programe, nakopírovať pod seba)</w:t>
            </w:r>
            <w:r w:rsidR="00BF5502">
              <w:t xml:space="preserve"> </w:t>
            </w:r>
          </w:p>
        </w:tc>
      </w:tr>
      <w:tr w:rsidR="005F5F48" w:rsidRPr="00BF5502" w14:paraId="1D40DC17" w14:textId="77777777" w:rsidTr="00BF5502">
        <w:tc>
          <w:tcPr>
            <w:tcW w:w="4531" w:type="dxa"/>
            <w:gridSpan w:val="3"/>
          </w:tcPr>
          <w:p w14:paraId="4632DF8F" w14:textId="77777777"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Zodpovedná osoba</w:t>
            </w:r>
          </w:p>
        </w:tc>
        <w:tc>
          <w:tcPr>
            <w:tcW w:w="4531" w:type="dxa"/>
            <w:gridSpan w:val="3"/>
          </w:tcPr>
          <w:p w14:paraId="28B75B93" w14:textId="34C9A6CA"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Profilový predmet</w:t>
            </w:r>
          </w:p>
        </w:tc>
      </w:tr>
      <w:tr w:rsidR="004558E7" w:rsidRPr="004558E7" w14:paraId="08FFC65E" w14:textId="77777777" w:rsidTr="006F0834">
        <w:tc>
          <w:tcPr>
            <w:tcW w:w="4531" w:type="dxa"/>
            <w:gridSpan w:val="3"/>
          </w:tcPr>
          <w:p w14:paraId="3C895367" w14:textId="224BC795" w:rsidR="005F27BF" w:rsidRPr="00430BBD" w:rsidRDefault="00C30565" w:rsidP="006F0834">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p</w:t>
            </w:r>
            <w:r w:rsidR="005F27BF" w:rsidRPr="00430BBD">
              <w:rPr>
                <w:rFonts w:asciiTheme="minorHAnsi" w:eastAsia="Times New Roman" w:hAnsiTheme="minorHAnsi" w:cstheme="minorHAnsi"/>
                <w:sz w:val="20"/>
                <w:szCs w:val="20"/>
              </w:rPr>
              <w:t xml:space="preserve">rof. Mgr. </w:t>
            </w:r>
            <w:r w:rsidR="00225A7B" w:rsidRPr="00430BBD">
              <w:rPr>
                <w:rFonts w:asciiTheme="minorHAnsi" w:eastAsia="Times New Roman" w:hAnsiTheme="minorHAnsi" w:cstheme="minorHAnsi"/>
                <w:sz w:val="20"/>
                <w:szCs w:val="20"/>
              </w:rPr>
              <w:t>Martin Kanovský</w:t>
            </w:r>
            <w:r w:rsidR="005F27BF" w:rsidRPr="00430BBD">
              <w:rPr>
                <w:rFonts w:asciiTheme="minorHAnsi" w:eastAsia="Times New Roman" w:hAnsiTheme="minorHAnsi" w:cstheme="minorHAnsi"/>
                <w:sz w:val="20"/>
                <w:szCs w:val="20"/>
              </w:rPr>
              <w:t>, PhD.</w:t>
            </w:r>
          </w:p>
        </w:tc>
        <w:tc>
          <w:tcPr>
            <w:tcW w:w="4531" w:type="dxa"/>
            <w:gridSpan w:val="3"/>
          </w:tcPr>
          <w:p w14:paraId="240B1843" w14:textId="077501AC" w:rsidR="000C552D" w:rsidRDefault="000C552D" w:rsidP="006F0834">
            <w:pPr>
              <w:rPr>
                <w:rFonts w:asciiTheme="minorHAnsi" w:eastAsia="Times New Roman" w:hAnsiTheme="minorHAnsi" w:cstheme="minorHAnsi"/>
                <w:sz w:val="20"/>
                <w:szCs w:val="20"/>
              </w:rPr>
            </w:pPr>
            <w:r>
              <w:rPr>
                <w:rFonts w:asciiTheme="minorHAnsi" w:eastAsia="Times New Roman" w:hAnsiTheme="minorHAnsi" w:cstheme="minorHAnsi"/>
                <w:sz w:val="20"/>
                <w:szCs w:val="20"/>
              </w:rPr>
              <w:t>Úvod do antropológie</w:t>
            </w:r>
          </w:p>
          <w:p w14:paraId="622D9025" w14:textId="3A63DC66" w:rsidR="00E6195A" w:rsidRPr="00430BBD" w:rsidRDefault="000C552D" w:rsidP="006F0834">
            <w:pPr>
              <w:rPr>
                <w:rFonts w:asciiTheme="minorHAnsi" w:eastAsia="Times New Roman" w:hAnsiTheme="minorHAnsi" w:cstheme="minorHAnsi"/>
                <w:sz w:val="20"/>
                <w:szCs w:val="20"/>
              </w:rPr>
            </w:pPr>
            <w:r>
              <w:rPr>
                <w:rFonts w:asciiTheme="minorHAnsi" w:eastAsia="Times New Roman" w:hAnsiTheme="minorHAnsi" w:cstheme="minorHAnsi"/>
                <w:sz w:val="20"/>
                <w:szCs w:val="20"/>
              </w:rPr>
              <w:t>Kognitívna a evolučná antropológia</w:t>
            </w:r>
          </w:p>
        </w:tc>
      </w:tr>
      <w:tr w:rsidR="004558E7" w:rsidRPr="004558E7" w14:paraId="038E5F96" w14:textId="77777777" w:rsidTr="00AB7BA9">
        <w:tc>
          <w:tcPr>
            <w:tcW w:w="4531" w:type="dxa"/>
            <w:gridSpan w:val="3"/>
          </w:tcPr>
          <w:p w14:paraId="0044A7BA" w14:textId="66782720" w:rsidR="000C552D" w:rsidRPr="00430BBD" w:rsidRDefault="000C552D" w:rsidP="00AB7BA9">
            <w:pPr>
              <w:rPr>
                <w:rFonts w:asciiTheme="minorHAnsi" w:eastAsia="Times New Roman" w:hAnsiTheme="minorHAnsi" w:cstheme="minorHAnsi"/>
                <w:sz w:val="20"/>
                <w:szCs w:val="20"/>
                <w:highlight w:val="yellow"/>
              </w:rPr>
            </w:pPr>
            <w:r w:rsidRPr="00430BBD">
              <w:rPr>
                <w:sz w:val="20"/>
                <w:szCs w:val="20"/>
              </w:rPr>
              <w:t>doc. Mgr. Juraj Podoba, PhD.</w:t>
            </w:r>
          </w:p>
        </w:tc>
        <w:tc>
          <w:tcPr>
            <w:tcW w:w="4531" w:type="dxa"/>
            <w:gridSpan w:val="3"/>
          </w:tcPr>
          <w:p w14:paraId="7B7CF34A" w14:textId="0D7D6494" w:rsidR="005F27BF" w:rsidRPr="00430BBD" w:rsidRDefault="000C552D" w:rsidP="00AB7BA9">
            <w:pPr>
              <w:rPr>
                <w:rFonts w:asciiTheme="minorHAnsi" w:eastAsia="Times New Roman" w:hAnsiTheme="minorHAnsi" w:cstheme="minorHAnsi"/>
                <w:sz w:val="20"/>
                <w:szCs w:val="20"/>
              </w:rPr>
            </w:pPr>
            <w:r>
              <w:rPr>
                <w:rFonts w:asciiTheme="minorHAnsi" w:eastAsia="Times New Roman" w:hAnsiTheme="minorHAnsi" w:cstheme="minorHAnsi"/>
                <w:sz w:val="20"/>
                <w:szCs w:val="20"/>
              </w:rPr>
              <w:t>Klasické antropologické teórie</w:t>
            </w:r>
          </w:p>
        </w:tc>
      </w:tr>
      <w:tr w:rsidR="004558E7" w:rsidRPr="004558E7" w14:paraId="17A763D9" w14:textId="77777777" w:rsidTr="00B73DB4">
        <w:tc>
          <w:tcPr>
            <w:tcW w:w="4531" w:type="dxa"/>
            <w:gridSpan w:val="3"/>
          </w:tcPr>
          <w:p w14:paraId="6A9C1F9D" w14:textId="6AFF7C3F" w:rsidR="00B32CC3" w:rsidRPr="000C552D" w:rsidRDefault="000C552D" w:rsidP="00B73DB4">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doc. Mgr. Juraj Buzalka, PhD.</w:t>
            </w:r>
          </w:p>
        </w:tc>
        <w:tc>
          <w:tcPr>
            <w:tcW w:w="4531" w:type="dxa"/>
            <w:gridSpan w:val="3"/>
          </w:tcPr>
          <w:p w14:paraId="136D4581" w14:textId="77777777" w:rsidR="005B51D6" w:rsidRDefault="005B51D6" w:rsidP="00B73DB4">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Terénny projekt a</w:t>
            </w:r>
            <w:r w:rsidR="000C552D">
              <w:rPr>
                <w:rFonts w:asciiTheme="minorHAnsi" w:eastAsia="Times New Roman" w:hAnsiTheme="minorHAnsi" w:cstheme="minorHAnsi"/>
                <w:sz w:val="20"/>
                <w:szCs w:val="20"/>
              </w:rPr>
              <w:t xml:space="preserve"> terénny </w:t>
            </w:r>
            <w:r w:rsidRPr="00430BBD">
              <w:rPr>
                <w:rFonts w:asciiTheme="minorHAnsi" w:eastAsia="Times New Roman" w:hAnsiTheme="minorHAnsi" w:cstheme="minorHAnsi"/>
                <w:sz w:val="20"/>
                <w:szCs w:val="20"/>
              </w:rPr>
              <w:t>výskum</w:t>
            </w:r>
          </w:p>
          <w:p w14:paraId="73D6EF4D" w14:textId="50625EE5" w:rsidR="000C552D" w:rsidRPr="00430BBD" w:rsidRDefault="000C552D" w:rsidP="00B73DB4">
            <w:pPr>
              <w:rPr>
                <w:rFonts w:asciiTheme="minorHAnsi" w:eastAsia="Times New Roman" w:hAnsiTheme="minorHAnsi" w:cstheme="minorHAnsi"/>
                <w:sz w:val="20"/>
                <w:szCs w:val="20"/>
              </w:rPr>
            </w:pPr>
            <w:r>
              <w:rPr>
                <w:rFonts w:asciiTheme="minorHAnsi" w:eastAsia="Times New Roman" w:hAnsiTheme="minorHAnsi" w:cstheme="minorHAnsi"/>
                <w:sz w:val="20"/>
                <w:szCs w:val="20"/>
              </w:rPr>
              <w:t>Politická a ekonomická antropológia</w:t>
            </w:r>
          </w:p>
        </w:tc>
      </w:tr>
      <w:tr w:rsidR="004558E7" w:rsidRPr="004558E7" w14:paraId="7216C7B0" w14:textId="77777777" w:rsidTr="00BD07EC">
        <w:tc>
          <w:tcPr>
            <w:tcW w:w="4531" w:type="dxa"/>
            <w:gridSpan w:val="3"/>
          </w:tcPr>
          <w:p w14:paraId="76A4A5B0" w14:textId="55120CC9" w:rsidR="005F27BF" w:rsidRPr="00430BBD" w:rsidRDefault="005F27BF" w:rsidP="00BD07EC">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 xml:space="preserve">doc. </w:t>
            </w:r>
            <w:r w:rsidR="00225A7B" w:rsidRPr="00430BBD">
              <w:rPr>
                <w:rFonts w:asciiTheme="minorHAnsi" w:eastAsia="Times New Roman" w:hAnsiTheme="minorHAnsi" w:cstheme="minorHAnsi"/>
                <w:sz w:val="20"/>
                <w:szCs w:val="20"/>
              </w:rPr>
              <w:t>Mgr. Yazid Ben Hounet</w:t>
            </w:r>
            <w:r w:rsidRPr="00430BBD">
              <w:rPr>
                <w:rFonts w:asciiTheme="minorHAnsi" w:eastAsia="Times New Roman" w:hAnsiTheme="minorHAnsi" w:cstheme="minorHAnsi"/>
                <w:sz w:val="20"/>
                <w:szCs w:val="20"/>
              </w:rPr>
              <w:t>, PhD.</w:t>
            </w:r>
          </w:p>
        </w:tc>
        <w:tc>
          <w:tcPr>
            <w:tcW w:w="4531" w:type="dxa"/>
            <w:gridSpan w:val="3"/>
          </w:tcPr>
          <w:p w14:paraId="2FDAA5C8" w14:textId="6D297CDC" w:rsidR="005F27BF" w:rsidRPr="00430BBD" w:rsidRDefault="000C552D" w:rsidP="00BD07EC">
            <w:pPr>
              <w:rPr>
                <w:rFonts w:asciiTheme="minorHAnsi" w:eastAsia="Times New Roman" w:hAnsiTheme="minorHAnsi" w:cstheme="minorHAnsi"/>
                <w:sz w:val="20"/>
                <w:szCs w:val="20"/>
              </w:rPr>
            </w:pPr>
            <w:r>
              <w:rPr>
                <w:sz w:val="20"/>
                <w:szCs w:val="20"/>
              </w:rPr>
              <w:t>Súčasné antropologické teórie</w:t>
            </w:r>
          </w:p>
        </w:tc>
      </w:tr>
      <w:tr w:rsidR="004558E7" w:rsidRPr="004558E7" w14:paraId="0C3C5575" w14:textId="77777777" w:rsidTr="00384972">
        <w:tc>
          <w:tcPr>
            <w:tcW w:w="4531" w:type="dxa"/>
            <w:gridSpan w:val="3"/>
          </w:tcPr>
          <w:p w14:paraId="1390B1E6" w14:textId="799DA557" w:rsidR="005F27BF" w:rsidRPr="00430BBD" w:rsidRDefault="005F27BF" w:rsidP="00384972">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 xml:space="preserve">Mgr. </w:t>
            </w:r>
            <w:r w:rsidR="00225A7B" w:rsidRPr="00430BBD">
              <w:rPr>
                <w:rFonts w:asciiTheme="minorHAnsi" w:eastAsia="Times New Roman" w:hAnsiTheme="minorHAnsi" w:cstheme="minorHAnsi"/>
                <w:sz w:val="20"/>
                <w:szCs w:val="20"/>
              </w:rPr>
              <w:t>Andrej Mentel</w:t>
            </w:r>
            <w:r w:rsidRPr="00430BBD">
              <w:rPr>
                <w:rFonts w:asciiTheme="minorHAnsi" w:eastAsia="Times New Roman" w:hAnsiTheme="minorHAnsi" w:cstheme="minorHAnsi"/>
                <w:sz w:val="20"/>
                <w:szCs w:val="20"/>
              </w:rPr>
              <w:t>, PhD.</w:t>
            </w:r>
          </w:p>
        </w:tc>
        <w:tc>
          <w:tcPr>
            <w:tcW w:w="4531" w:type="dxa"/>
            <w:gridSpan w:val="3"/>
          </w:tcPr>
          <w:p w14:paraId="0BCF6373" w14:textId="30834FBA" w:rsidR="005F27BF" w:rsidRPr="00430BBD" w:rsidRDefault="005B51D6" w:rsidP="0038497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Terénne metódy</w:t>
            </w:r>
            <w:r w:rsidR="000C552D">
              <w:rPr>
                <w:rFonts w:asciiTheme="minorHAnsi" w:eastAsia="Times New Roman" w:hAnsiTheme="minorHAnsi" w:cstheme="minorHAnsi"/>
                <w:sz w:val="20"/>
                <w:szCs w:val="20"/>
              </w:rPr>
              <w:t xml:space="preserve"> a techniky</w:t>
            </w:r>
            <w:r w:rsidRPr="00430BBD">
              <w:rPr>
                <w:rFonts w:asciiTheme="minorHAnsi" w:eastAsia="Times New Roman" w:hAnsiTheme="minorHAnsi" w:cstheme="minorHAnsi"/>
                <w:sz w:val="20"/>
                <w:szCs w:val="20"/>
              </w:rPr>
              <w:t xml:space="preserve"> 1</w:t>
            </w:r>
          </w:p>
          <w:p w14:paraId="23D3B7BB" w14:textId="64B80B5A" w:rsidR="005B51D6" w:rsidRPr="00430BBD" w:rsidRDefault="005B51D6" w:rsidP="0038497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 xml:space="preserve">Terénne metódy </w:t>
            </w:r>
            <w:r w:rsidR="000C552D">
              <w:rPr>
                <w:rFonts w:asciiTheme="minorHAnsi" w:eastAsia="Times New Roman" w:hAnsiTheme="minorHAnsi" w:cstheme="minorHAnsi"/>
                <w:sz w:val="20"/>
                <w:szCs w:val="20"/>
              </w:rPr>
              <w:t xml:space="preserve">a techniky </w:t>
            </w:r>
            <w:r w:rsidRPr="00430BBD">
              <w:rPr>
                <w:rFonts w:asciiTheme="minorHAnsi" w:eastAsia="Times New Roman" w:hAnsiTheme="minorHAnsi" w:cstheme="minorHAnsi"/>
                <w:sz w:val="20"/>
                <w:szCs w:val="20"/>
              </w:rPr>
              <w:t>2</w:t>
            </w:r>
          </w:p>
        </w:tc>
      </w:tr>
      <w:tr w:rsidR="002D6730" w:rsidRPr="00314ABE" w14:paraId="3F128238" w14:textId="77777777" w:rsidTr="00150132">
        <w:tc>
          <w:tcPr>
            <w:tcW w:w="4531" w:type="dxa"/>
            <w:gridSpan w:val="3"/>
          </w:tcPr>
          <w:p w14:paraId="0CE55024"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Register zamestnancov vysokých škôl:</w:t>
            </w:r>
          </w:p>
        </w:tc>
        <w:tc>
          <w:tcPr>
            <w:tcW w:w="4531" w:type="dxa"/>
            <w:gridSpan w:val="3"/>
          </w:tcPr>
          <w:p w14:paraId="54403A89"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p>
        </w:tc>
      </w:tr>
      <w:tr w:rsidR="002D6730" w:rsidRPr="00BF5502" w14:paraId="0AD485F0" w14:textId="77777777" w:rsidTr="00BF5502">
        <w:tc>
          <w:tcPr>
            <w:tcW w:w="4531" w:type="dxa"/>
            <w:gridSpan w:val="3"/>
          </w:tcPr>
          <w:p w14:paraId="6971A61D" w14:textId="47AA8F70" w:rsidR="002D6730" w:rsidRPr="0001090A" w:rsidRDefault="000C552D" w:rsidP="002D6730">
            <w:pPr>
              <w:rPr>
                <w:rFonts w:asciiTheme="minorHAnsi" w:eastAsia="Times New Roman" w:hAnsiTheme="minorHAnsi" w:cstheme="minorHAnsi"/>
                <w:sz w:val="20"/>
                <w:szCs w:val="20"/>
              </w:rPr>
            </w:pPr>
            <w:r w:rsidRPr="000C552D">
              <w:rPr>
                <w:rFonts w:asciiTheme="minorHAnsi" w:eastAsia="Times New Roman" w:hAnsiTheme="minorHAnsi" w:cstheme="minorHAnsi"/>
                <w:sz w:val="20"/>
                <w:szCs w:val="20"/>
              </w:rPr>
              <w:t>https://www.portalvs.sk/regzam/detail/5207</w:t>
            </w:r>
          </w:p>
        </w:tc>
        <w:tc>
          <w:tcPr>
            <w:tcW w:w="4531" w:type="dxa"/>
            <w:gridSpan w:val="3"/>
          </w:tcPr>
          <w:p w14:paraId="47FE88D7" w14:textId="68D374A8" w:rsidR="002D6730" w:rsidRDefault="00E6195A" w:rsidP="002D6730">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002D6730"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002D6730" w:rsidRPr="0016313B">
              <w:rPr>
                <w:rFonts w:asciiTheme="minorHAnsi" w:eastAsia="Times New Roman" w:hAnsiTheme="minorHAnsi" w:cstheme="minorHAnsi"/>
                <w:sz w:val="20"/>
                <w:szCs w:val="20"/>
              </w:rPr>
              <w:t>@</w:t>
            </w:r>
            <w:r w:rsidR="00C30565">
              <w:rPr>
                <w:rFonts w:asciiTheme="minorHAnsi" w:eastAsia="Times New Roman" w:hAnsiTheme="minorHAnsi" w:cstheme="minorHAnsi"/>
                <w:sz w:val="20"/>
                <w:szCs w:val="20"/>
              </w:rPr>
              <w:t>fses.</w:t>
            </w:r>
            <w:r w:rsidR="002D6730" w:rsidRPr="0016313B">
              <w:rPr>
                <w:rFonts w:asciiTheme="minorHAnsi" w:eastAsia="Times New Roman" w:hAnsiTheme="minorHAnsi" w:cstheme="minorHAnsi"/>
                <w:sz w:val="20"/>
                <w:szCs w:val="20"/>
              </w:rPr>
              <w:t>uniba.s</w:t>
            </w:r>
            <w:r w:rsidR="002D6730">
              <w:rPr>
                <w:rFonts w:asciiTheme="minorHAnsi" w:eastAsia="Times New Roman" w:hAnsiTheme="minorHAnsi" w:cstheme="minorHAnsi"/>
                <w:sz w:val="20"/>
                <w:szCs w:val="20"/>
              </w:rPr>
              <w:t xml:space="preserve">k </w:t>
            </w:r>
          </w:p>
        </w:tc>
      </w:tr>
      <w:tr w:rsidR="00E6195A" w:rsidRPr="00BF5502" w14:paraId="2444832F" w14:textId="77777777" w:rsidTr="00BF5502">
        <w:tc>
          <w:tcPr>
            <w:tcW w:w="4531" w:type="dxa"/>
            <w:gridSpan w:val="3"/>
          </w:tcPr>
          <w:p w14:paraId="18907530" w14:textId="513E1CB2"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0C552D">
              <w:rPr>
                <w:rFonts w:asciiTheme="minorHAnsi" w:eastAsia="Times New Roman" w:hAnsiTheme="minorHAnsi" w:cstheme="minorHAnsi"/>
                <w:sz w:val="20"/>
                <w:szCs w:val="20"/>
              </w:rPr>
              <w:t>5183</w:t>
            </w:r>
          </w:p>
        </w:tc>
        <w:tc>
          <w:tcPr>
            <w:tcW w:w="4531" w:type="dxa"/>
            <w:gridSpan w:val="3"/>
          </w:tcPr>
          <w:p w14:paraId="78EC8202" w14:textId="2362812C"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juraj.buzalka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4194BA7D" w14:textId="77777777" w:rsidTr="00B73DB4">
        <w:tc>
          <w:tcPr>
            <w:tcW w:w="4531" w:type="dxa"/>
            <w:gridSpan w:val="3"/>
          </w:tcPr>
          <w:p w14:paraId="2562E0DC" w14:textId="6A10FEF9" w:rsidR="00E6195A" w:rsidRDefault="00E6195A" w:rsidP="00E6195A">
            <w:pPr>
              <w:rPr>
                <w:rFonts w:asciiTheme="minorHAnsi" w:eastAsia="Times New Roman" w:hAnsiTheme="minorHAnsi" w:cstheme="minorHAnsi"/>
                <w:sz w:val="20"/>
                <w:szCs w:val="20"/>
              </w:rPr>
            </w:pPr>
            <w:r w:rsidRPr="00BB5A97">
              <w:rPr>
                <w:rFonts w:asciiTheme="minorHAnsi" w:eastAsia="Times New Roman" w:hAnsiTheme="minorHAnsi" w:cstheme="minorHAnsi"/>
                <w:sz w:val="20"/>
                <w:szCs w:val="20"/>
              </w:rPr>
              <w:t>https://www.portalvs.sk/regzam/detail/</w:t>
            </w:r>
            <w:r w:rsidR="000C552D">
              <w:rPr>
                <w:rFonts w:asciiTheme="minorHAnsi" w:eastAsia="Times New Roman" w:hAnsiTheme="minorHAnsi" w:cstheme="minorHAnsi"/>
                <w:sz w:val="20"/>
                <w:szCs w:val="20"/>
              </w:rPr>
              <w:t>5219</w:t>
            </w:r>
          </w:p>
        </w:tc>
        <w:tc>
          <w:tcPr>
            <w:tcW w:w="4531" w:type="dxa"/>
            <w:gridSpan w:val="3"/>
          </w:tcPr>
          <w:p w14:paraId="5D593009" w14:textId="09ED46F7" w:rsidR="00E6195A" w:rsidRPr="00446902"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Juraj.podoba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03F6F6A0" w14:textId="77777777" w:rsidTr="00BF5502">
        <w:tc>
          <w:tcPr>
            <w:tcW w:w="4531" w:type="dxa"/>
            <w:gridSpan w:val="3"/>
          </w:tcPr>
          <w:p w14:paraId="52A53B23" w14:textId="210939C9"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0C552D">
              <w:rPr>
                <w:rFonts w:asciiTheme="minorHAnsi" w:eastAsia="Times New Roman" w:hAnsiTheme="minorHAnsi" w:cstheme="minorHAnsi"/>
                <w:sz w:val="20"/>
                <w:szCs w:val="20"/>
              </w:rPr>
              <w:t>31974</w:t>
            </w:r>
          </w:p>
        </w:tc>
        <w:tc>
          <w:tcPr>
            <w:tcW w:w="4531" w:type="dxa"/>
            <w:gridSpan w:val="3"/>
          </w:tcPr>
          <w:p w14:paraId="27DA7CEA" w14:textId="08AACB85"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6D910F2D" w14:textId="77777777" w:rsidTr="00BF5502">
        <w:tc>
          <w:tcPr>
            <w:tcW w:w="4531" w:type="dxa"/>
            <w:gridSpan w:val="3"/>
          </w:tcPr>
          <w:p w14:paraId="71CFA53A" w14:textId="2E089F30"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0C552D">
              <w:rPr>
                <w:rFonts w:asciiTheme="minorHAnsi" w:eastAsia="Times New Roman" w:hAnsiTheme="minorHAnsi" w:cstheme="minorHAnsi"/>
                <w:sz w:val="20"/>
                <w:szCs w:val="20"/>
              </w:rPr>
              <w:t>5213</w:t>
            </w:r>
          </w:p>
        </w:tc>
        <w:tc>
          <w:tcPr>
            <w:tcW w:w="4531" w:type="dxa"/>
            <w:gridSpan w:val="3"/>
          </w:tcPr>
          <w:p w14:paraId="46029EC0" w14:textId="3D600E2C"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314ABE" w14:paraId="11941DD1" w14:textId="77777777" w:rsidTr="00BF5502">
        <w:trPr>
          <w:trHeight w:val="567"/>
        </w:trPr>
        <w:tc>
          <w:tcPr>
            <w:tcW w:w="9062" w:type="dxa"/>
            <w:gridSpan w:val="6"/>
          </w:tcPr>
          <w:p w14:paraId="50DEE215" w14:textId="77777777" w:rsidR="00E6195A" w:rsidRPr="00314ABE" w:rsidRDefault="00E6195A" w:rsidP="00E6195A">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E6195A" w:rsidRPr="00314ABE" w14:paraId="3F29A6C8" w14:textId="77777777" w:rsidTr="00BF5502">
        <w:tc>
          <w:tcPr>
            <w:tcW w:w="4531" w:type="dxa"/>
            <w:gridSpan w:val="3"/>
          </w:tcPr>
          <w:p w14:paraId="7A489AC3" w14:textId="77777777" w:rsidR="00E6195A" w:rsidRPr="003B2652" w:rsidRDefault="00E6195A" w:rsidP="00E6195A">
            <w:pPr>
              <w:rPr>
                <w:rFonts w:asciiTheme="minorHAnsi" w:eastAsia="Times New Roman" w:hAnsiTheme="minorHAnsi" w:cstheme="minorHAnsi"/>
                <w:b/>
                <w:i/>
                <w:sz w:val="20"/>
                <w:szCs w:val="20"/>
              </w:rPr>
            </w:pPr>
            <w:r w:rsidRPr="003B2652">
              <w:rPr>
                <w:rFonts w:asciiTheme="minorHAnsi" w:eastAsia="Times New Roman" w:hAnsiTheme="minorHAnsi" w:cstheme="minorHAnsi"/>
                <w:b/>
                <w:i/>
                <w:sz w:val="20"/>
                <w:szCs w:val="20"/>
              </w:rPr>
              <w:t>Zodpovedné osoby</w:t>
            </w:r>
          </w:p>
        </w:tc>
        <w:tc>
          <w:tcPr>
            <w:tcW w:w="4531" w:type="dxa"/>
            <w:gridSpan w:val="3"/>
          </w:tcPr>
          <w:p w14:paraId="4E6621C0" w14:textId="0AAF8ED4" w:rsidR="00E6195A" w:rsidRPr="00314ABE" w:rsidRDefault="00E6195A" w:rsidP="00E6195A">
            <w:pPr>
              <w:rPr>
                <w:rFonts w:asciiTheme="minorHAnsi" w:eastAsia="Times New Roman" w:hAnsiTheme="minorHAnsi" w:cstheme="minorHAnsi"/>
                <w:b/>
                <w:i/>
                <w:sz w:val="20"/>
                <w:szCs w:val="20"/>
              </w:rPr>
            </w:pPr>
            <w:r w:rsidRPr="003B2652">
              <w:rPr>
                <w:rFonts w:asciiTheme="minorHAnsi" w:eastAsia="Times New Roman" w:hAnsiTheme="minorHAnsi" w:cstheme="minorHAnsi"/>
                <w:b/>
                <w:i/>
                <w:sz w:val="20"/>
                <w:szCs w:val="20"/>
              </w:rPr>
              <w:t>Link na VUPCH</w:t>
            </w:r>
            <w:r>
              <w:rPr>
                <w:rFonts w:asciiTheme="minorHAnsi" w:eastAsia="Times New Roman" w:hAnsiTheme="minorHAnsi" w:cstheme="minorHAnsi"/>
                <w:b/>
                <w:i/>
                <w:sz w:val="20"/>
                <w:szCs w:val="20"/>
              </w:rPr>
              <w:t xml:space="preserve"> </w:t>
            </w:r>
          </w:p>
        </w:tc>
      </w:tr>
      <w:tr w:rsidR="00E6195A" w:rsidRPr="00314ABE" w14:paraId="7952DE1F" w14:textId="77777777" w:rsidTr="00BF5502">
        <w:tc>
          <w:tcPr>
            <w:tcW w:w="4531" w:type="dxa"/>
            <w:gridSpan w:val="3"/>
          </w:tcPr>
          <w:p w14:paraId="3BF00CF1" w14:textId="2EAB93CB" w:rsidR="00E6195A" w:rsidRPr="006C0E60" w:rsidRDefault="00E6195A" w:rsidP="00E6195A">
            <w:pPr>
              <w:rPr>
                <w:rFonts w:asciiTheme="minorHAnsi" w:eastAsia="Times New Roman" w:hAnsiTheme="minorHAnsi" w:cstheme="minorHAnsi"/>
                <w:b/>
              </w:rPr>
            </w:pPr>
            <w:r w:rsidRPr="006C0E60">
              <w:rPr>
                <w:rFonts w:asciiTheme="minorHAnsi" w:eastAsia="Times New Roman" w:hAnsiTheme="minorHAnsi" w:cstheme="minorHAnsi"/>
              </w:rPr>
              <w:t>prof. Mgr. Martin Kanovský, PhD.</w:t>
            </w:r>
          </w:p>
        </w:tc>
        <w:tc>
          <w:tcPr>
            <w:tcW w:w="4531" w:type="dxa"/>
            <w:gridSpan w:val="3"/>
          </w:tcPr>
          <w:p w14:paraId="032D3B91" w14:textId="2D218852" w:rsidR="00E6195A" w:rsidRPr="00314ABE" w:rsidRDefault="009C60E2" w:rsidP="00E6195A">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E6195A" w:rsidRPr="00314ABE" w14:paraId="0819A9A0" w14:textId="77777777" w:rsidTr="00BF5502">
        <w:tc>
          <w:tcPr>
            <w:tcW w:w="4531" w:type="dxa"/>
            <w:gridSpan w:val="3"/>
          </w:tcPr>
          <w:p w14:paraId="78F458A3" w14:textId="76D54F9B" w:rsidR="00E6195A" w:rsidRPr="006C0E60" w:rsidRDefault="00E6195A" w:rsidP="00E6195A">
            <w:pPr>
              <w:rPr>
                <w:rFonts w:asciiTheme="minorHAnsi" w:eastAsia="Times New Roman" w:hAnsiTheme="minorHAnsi" w:cstheme="minorHAnsi"/>
                <w:b/>
              </w:rPr>
            </w:pPr>
            <w:r w:rsidRPr="006C0E60">
              <w:rPr>
                <w:rFonts w:asciiTheme="minorHAnsi" w:eastAsia="Times New Roman" w:hAnsiTheme="minorHAnsi" w:cstheme="minorHAnsi"/>
              </w:rPr>
              <w:t>doc. Mgr. Juraj Buzalka, PhD.</w:t>
            </w:r>
          </w:p>
        </w:tc>
        <w:tc>
          <w:tcPr>
            <w:tcW w:w="4531" w:type="dxa"/>
            <w:gridSpan w:val="3"/>
          </w:tcPr>
          <w:p w14:paraId="50F95408" w14:textId="7A77876E" w:rsidR="00E6195A" w:rsidRPr="00314ABE" w:rsidRDefault="009C60E2" w:rsidP="00E6195A">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E6195A" w:rsidRPr="00314ABE" w14:paraId="6A947751" w14:textId="77777777" w:rsidTr="00B73DB4">
        <w:tc>
          <w:tcPr>
            <w:tcW w:w="4531" w:type="dxa"/>
            <w:gridSpan w:val="3"/>
          </w:tcPr>
          <w:p w14:paraId="084F12BE" w14:textId="63995EED" w:rsidR="00E6195A" w:rsidRPr="006C0E60" w:rsidRDefault="00E6195A" w:rsidP="00E6195A">
            <w:r w:rsidRPr="006C0E60">
              <w:t>doc. Mgr. Juraj Podoba, PhD.</w:t>
            </w:r>
          </w:p>
        </w:tc>
        <w:tc>
          <w:tcPr>
            <w:tcW w:w="4531" w:type="dxa"/>
            <w:gridSpan w:val="3"/>
          </w:tcPr>
          <w:p w14:paraId="5C8EBA78" w14:textId="56937867" w:rsidR="00E6195A" w:rsidRPr="00314ABE" w:rsidRDefault="009C60E2" w:rsidP="00E6195A">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E6195A" w:rsidRPr="00314ABE" w14:paraId="00274AA7" w14:textId="77777777" w:rsidTr="00BF5502">
        <w:tc>
          <w:tcPr>
            <w:tcW w:w="4531" w:type="dxa"/>
            <w:gridSpan w:val="3"/>
          </w:tcPr>
          <w:p w14:paraId="5B8D161F" w14:textId="39BD5BB9" w:rsidR="00E6195A" w:rsidRPr="006C0E60" w:rsidRDefault="00E6195A" w:rsidP="00E6195A">
            <w:pPr>
              <w:rPr>
                <w:rFonts w:asciiTheme="minorHAnsi" w:eastAsia="Times New Roman" w:hAnsiTheme="minorHAnsi" w:cstheme="minorHAnsi"/>
                <w:b/>
              </w:rPr>
            </w:pPr>
            <w:r w:rsidRPr="006C0E60">
              <w:rPr>
                <w:rFonts w:asciiTheme="minorHAnsi" w:eastAsia="Times New Roman" w:hAnsiTheme="minorHAnsi" w:cstheme="minorHAnsi"/>
              </w:rPr>
              <w:t>doc. Mgr. Yazid Ben Hounet, PhD.</w:t>
            </w:r>
          </w:p>
        </w:tc>
        <w:tc>
          <w:tcPr>
            <w:tcW w:w="4531" w:type="dxa"/>
            <w:gridSpan w:val="3"/>
          </w:tcPr>
          <w:p w14:paraId="4E96898A" w14:textId="727EE18E" w:rsidR="00E6195A" w:rsidRPr="00314ABE" w:rsidRDefault="009C60E2" w:rsidP="00E6195A">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E6195A" w:rsidRPr="00314ABE" w14:paraId="42119C90" w14:textId="77777777" w:rsidTr="00BF5502">
        <w:tc>
          <w:tcPr>
            <w:tcW w:w="4531" w:type="dxa"/>
            <w:gridSpan w:val="3"/>
          </w:tcPr>
          <w:p w14:paraId="7E67A222" w14:textId="02E455C8" w:rsidR="00E6195A" w:rsidRPr="006C0E60" w:rsidRDefault="00E6195A" w:rsidP="00E6195A">
            <w:pPr>
              <w:rPr>
                <w:rFonts w:asciiTheme="minorHAnsi" w:eastAsia="Times New Roman" w:hAnsiTheme="minorHAnsi" w:cstheme="minorHAnsi"/>
                <w:b/>
              </w:rPr>
            </w:pPr>
            <w:r w:rsidRPr="006C0E60">
              <w:rPr>
                <w:rFonts w:asciiTheme="minorHAnsi" w:eastAsia="Times New Roman" w:hAnsiTheme="minorHAnsi" w:cstheme="minorHAnsi"/>
              </w:rPr>
              <w:t>Mgr. Andrej Mentel, PhD.</w:t>
            </w:r>
          </w:p>
        </w:tc>
        <w:tc>
          <w:tcPr>
            <w:tcW w:w="4531" w:type="dxa"/>
            <w:gridSpan w:val="3"/>
          </w:tcPr>
          <w:p w14:paraId="68C3FEC4" w14:textId="089FF223" w:rsidR="00E6195A" w:rsidRPr="00314ABE" w:rsidRDefault="009C60E2" w:rsidP="00E6195A">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E6195A" w:rsidRPr="00314ABE" w14:paraId="58F0646E" w14:textId="77777777" w:rsidTr="00BF5502">
        <w:trPr>
          <w:trHeight w:val="567"/>
        </w:trPr>
        <w:tc>
          <w:tcPr>
            <w:tcW w:w="9062" w:type="dxa"/>
            <w:gridSpan w:val="6"/>
          </w:tcPr>
          <w:p w14:paraId="38B027B7" w14:textId="0444FA93" w:rsidR="00E6195A" w:rsidRPr="00314ABE" w:rsidRDefault="00E6195A" w:rsidP="00E6195A">
            <w:pPr>
              <w:rPr>
                <w:rFonts w:asciiTheme="minorHAnsi" w:eastAsia="Times New Roman" w:hAnsiTheme="minorHAnsi" w:cstheme="minorHAnsi"/>
                <w:strike/>
                <w:sz w:val="20"/>
                <w:szCs w:val="20"/>
              </w:rPr>
            </w:pPr>
            <w:r w:rsidRPr="007C10DF">
              <w:rPr>
                <w:rFonts w:asciiTheme="minorHAnsi" w:eastAsia="Times New Roman" w:hAnsiTheme="minorHAnsi" w:cstheme="minorHAnsi"/>
                <w:b/>
                <w:sz w:val="20"/>
                <w:szCs w:val="20"/>
              </w:rPr>
              <w:t>d) Zoznam učiteľov študijného programu  (</w:t>
            </w:r>
            <w:r w:rsidRPr="007C10DF">
              <w:t xml:space="preserve">Vyplniť za </w:t>
            </w:r>
            <w:r w:rsidRPr="007C10DF">
              <w:rPr>
                <w:b/>
                <w:bCs/>
              </w:rPr>
              <w:t xml:space="preserve">všetky osoby </w:t>
            </w:r>
            <w:r w:rsidRPr="007C10DF">
              <w:t>na študijnom programe, nakopírovať pod seba)</w:t>
            </w:r>
          </w:p>
        </w:tc>
      </w:tr>
      <w:tr w:rsidR="00E6195A" w:rsidRPr="00BF5502" w14:paraId="72B79F53" w14:textId="77777777" w:rsidTr="00BF5502">
        <w:tc>
          <w:tcPr>
            <w:tcW w:w="4531" w:type="dxa"/>
            <w:gridSpan w:val="3"/>
          </w:tcPr>
          <w:p w14:paraId="1949BEB5" w14:textId="77777777" w:rsidR="00E6195A" w:rsidRPr="007C10DF" w:rsidRDefault="00E6195A" w:rsidP="00E6195A">
            <w:pPr>
              <w:rPr>
                <w:rFonts w:asciiTheme="minorHAnsi" w:eastAsia="Times New Roman" w:hAnsiTheme="minorHAnsi" w:cstheme="minorHAnsi"/>
                <w:b/>
                <w:i/>
                <w:sz w:val="20"/>
                <w:szCs w:val="20"/>
              </w:rPr>
            </w:pPr>
            <w:r w:rsidRPr="007C10DF">
              <w:rPr>
                <w:rFonts w:asciiTheme="minorHAnsi" w:eastAsia="Times New Roman" w:hAnsiTheme="minorHAnsi" w:cstheme="minorHAnsi"/>
                <w:b/>
                <w:i/>
                <w:sz w:val="20"/>
                <w:szCs w:val="20"/>
              </w:rPr>
              <w:t>Učitelia</w:t>
            </w:r>
          </w:p>
        </w:tc>
        <w:tc>
          <w:tcPr>
            <w:tcW w:w="4531" w:type="dxa"/>
            <w:gridSpan w:val="3"/>
          </w:tcPr>
          <w:p w14:paraId="3D25EB10" w14:textId="427B4A68" w:rsidR="00E6195A" w:rsidRPr="007C10DF" w:rsidRDefault="00E6195A" w:rsidP="00E6195A">
            <w:pPr>
              <w:rPr>
                <w:rFonts w:asciiTheme="minorHAnsi" w:eastAsia="Times New Roman" w:hAnsiTheme="minorHAnsi" w:cstheme="minorHAnsi"/>
                <w:b/>
                <w:i/>
                <w:sz w:val="20"/>
                <w:szCs w:val="20"/>
              </w:rPr>
            </w:pPr>
            <w:r w:rsidRPr="007C10DF">
              <w:rPr>
                <w:rFonts w:asciiTheme="minorHAnsi" w:eastAsia="Times New Roman" w:hAnsiTheme="minorHAnsi" w:cstheme="minorHAnsi"/>
                <w:b/>
                <w:i/>
                <w:sz w:val="20"/>
                <w:szCs w:val="20"/>
              </w:rPr>
              <w:t xml:space="preserve">Predmet </w:t>
            </w:r>
          </w:p>
        </w:tc>
      </w:tr>
      <w:tr w:rsidR="00FF2C0A" w:rsidRPr="00BF5502" w14:paraId="50AF2FA5" w14:textId="77777777" w:rsidTr="00BF5502">
        <w:tc>
          <w:tcPr>
            <w:tcW w:w="4531" w:type="dxa"/>
            <w:gridSpan w:val="3"/>
          </w:tcPr>
          <w:p w14:paraId="0E829701" w14:textId="20C659CA"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prof. Mgr. Martin Kanovský, PhD.</w:t>
            </w:r>
          </w:p>
        </w:tc>
        <w:tc>
          <w:tcPr>
            <w:tcW w:w="4531" w:type="dxa"/>
            <w:gridSpan w:val="3"/>
          </w:tcPr>
          <w:p w14:paraId="746F4D25" w14:textId="77777777"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Úvod do antropológie</w:t>
            </w:r>
          </w:p>
          <w:p w14:paraId="42E7C64C" w14:textId="6CEF73D2" w:rsidR="00FF2C0A" w:rsidRPr="00FF2C0A" w:rsidRDefault="00FF2C0A" w:rsidP="00FF2C0A">
            <w:pPr>
              <w:rPr>
                <w:bCs/>
              </w:rPr>
            </w:pPr>
            <w:r w:rsidRPr="00FF2C0A">
              <w:rPr>
                <w:rFonts w:asciiTheme="minorHAnsi" w:eastAsia="Times New Roman" w:hAnsiTheme="minorHAnsi" w:cstheme="minorHAnsi"/>
              </w:rPr>
              <w:t>Kognitívna a evolučná antropológia</w:t>
            </w:r>
          </w:p>
        </w:tc>
      </w:tr>
      <w:tr w:rsidR="00FF2C0A" w:rsidRPr="00BF5502" w14:paraId="5372CF8A" w14:textId="77777777" w:rsidTr="00BF5502">
        <w:tc>
          <w:tcPr>
            <w:tcW w:w="4531" w:type="dxa"/>
            <w:gridSpan w:val="3"/>
          </w:tcPr>
          <w:p w14:paraId="70948A41" w14:textId="393B2CC3" w:rsidR="00FF2C0A" w:rsidRPr="00FF2C0A" w:rsidRDefault="00FF2C0A" w:rsidP="00FF2C0A">
            <w:pPr>
              <w:rPr>
                <w:rFonts w:asciiTheme="minorHAnsi" w:eastAsia="Times New Roman" w:hAnsiTheme="minorHAnsi" w:cstheme="minorHAnsi"/>
              </w:rPr>
            </w:pPr>
            <w:r w:rsidRPr="00FF2C0A">
              <w:t>doc. Mgr. Juraj Podoba, PhD.</w:t>
            </w:r>
          </w:p>
        </w:tc>
        <w:tc>
          <w:tcPr>
            <w:tcW w:w="4531" w:type="dxa"/>
            <w:gridSpan w:val="3"/>
          </w:tcPr>
          <w:p w14:paraId="1C532B2B" w14:textId="77777777" w:rsid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Klasické antropologické teórie</w:t>
            </w:r>
          </w:p>
          <w:p w14:paraId="0D88C824" w14:textId="3D611231" w:rsidR="00FF2C0A" w:rsidRPr="00FF2C0A" w:rsidRDefault="00FF2C0A" w:rsidP="00FF2C0A">
            <w:pPr>
              <w:rPr>
                <w:bCs/>
              </w:rPr>
            </w:pPr>
            <w:r>
              <w:rPr>
                <w:rFonts w:asciiTheme="minorHAnsi" w:eastAsia="Times New Roman" w:hAnsiTheme="minorHAnsi" w:cstheme="minorHAnsi"/>
              </w:rPr>
              <w:t>Moderné dejiny</w:t>
            </w:r>
          </w:p>
        </w:tc>
      </w:tr>
      <w:tr w:rsidR="00FF2C0A" w:rsidRPr="00BF5502" w14:paraId="7B603A65" w14:textId="77777777" w:rsidTr="00BF5502">
        <w:tc>
          <w:tcPr>
            <w:tcW w:w="4531" w:type="dxa"/>
            <w:gridSpan w:val="3"/>
          </w:tcPr>
          <w:p w14:paraId="08FC508C" w14:textId="277AE403"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doc. Mgr. Juraj Buzalka, PhD.</w:t>
            </w:r>
          </w:p>
        </w:tc>
        <w:tc>
          <w:tcPr>
            <w:tcW w:w="4531" w:type="dxa"/>
            <w:gridSpan w:val="3"/>
          </w:tcPr>
          <w:p w14:paraId="308A0043" w14:textId="77777777"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Terénny projekt a terénny výskum</w:t>
            </w:r>
          </w:p>
          <w:p w14:paraId="0AFFE27A" w14:textId="77777777" w:rsid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lastRenderedPageBreak/>
              <w:t>Politická a ekonomická antropológia</w:t>
            </w:r>
          </w:p>
          <w:p w14:paraId="52AABEA2" w14:textId="69362E24" w:rsidR="00FF2C0A" w:rsidRPr="00FF2C0A" w:rsidRDefault="00FF2C0A" w:rsidP="00FF2C0A">
            <w:pPr>
              <w:rPr>
                <w:bCs/>
              </w:rPr>
            </w:pPr>
            <w:r>
              <w:rPr>
                <w:rFonts w:asciiTheme="minorHAnsi" w:eastAsia="Times New Roman" w:hAnsiTheme="minorHAnsi" w:cstheme="minorHAnsi"/>
              </w:rPr>
              <w:t>Antropológia východnej Európy</w:t>
            </w:r>
          </w:p>
        </w:tc>
      </w:tr>
      <w:tr w:rsidR="00FF2C0A" w:rsidRPr="00BF5502" w14:paraId="1BA5F2CA" w14:textId="77777777" w:rsidTr="00BF5502">
        <w:tc>
          <w:tcPr>
            <w:tcW w:w="4531" w:type="dxa"/>
            <w:gridSpan w:val="3"/>
          </w:tcPr>
          <w:p w14:paraId="12B0F14A" w14:textId="543DC569"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lastRenderedPageBreak/>
              <w:t>doc. Mgr. Yazid Ben Hounet, PhD.</w:t>
            </w:r>
          </w:p>
        </w:tc>
        <w:tc>
          <w:tcPr>
            <w:tcW w:w="4531" w:type="dxa"/>
            <w:gridSpan w:val="3"/>
          </w:tcPr>
          <w:p w14:paraId="29256BD1" w14:textId="60CB37D7" w:rsidR="00FF2C0A" w:rsidRPr="00FF2C0A" w:rsidRDefault="00FF2C0A" w:rsidP="00FF2C0A">
            <w:pPr>
              <w:rPr>
                <w:bCs/>
              </w:rPr>
            </w:pPr>
            <w:r w:rsidRPr="00FF2C0A">
              <w:t>Súčasné antropologické teórie</w:t>
            </w:r>
          </w:p>
        </w:tc>
      </w:tr>
      <w:tr w:rsidR="00FF2C0A" w:rsidRPr="00BF5502" w14:paraId="17D2B0D6" w14:textId="77777777" w:rsidTr="00BF5502">
        <w:tc>
          <w:tcPr>
            <w:tcW w:w="4531" w:type="dxa"/>
            <w:gridSpan w:val="3"/>
          </w:tcPr>
          <w:p w14:paraId="41896438" w14:textId="6F2A261E"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Mgr. Andrej Mentel, PhD.</w:t>
            </w:r>
          </w:p>
        </w:tc>
        <w:tc>
          <w:tcPr>
            <w:tcW w:w="4531" w:type="dxa"/>
            <w:gridSpan w:val="3"/>
          </w:tcPr>
          <w:p w14:paraId="3F054622" w14:textId="77777777" w:rsidR="00FF2C0A" w:rsidRP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Terénne metódy a techniky 1</w:t>
            </w:r>
          </w:p>
          <w:p w14:paraId="17E5BA9C" w14:textId="77777777" w:rsidR="00FF2C0A" w:rsidRDefault="00FF2C0A" w:rsidP="00FF2C0A">
            <w:pPr>
              <w:rPr>
                <w:rFonts w:asciiTheme="minorHAnsi" w:eastAsia="Times New Roman" w:hAnsiTheme="minorHAnsi" w:cstheme="minorHAnsi"/>
              </w:rPr>
            </w:pPr>
            <w:r w:rsidRPr="00FF2C0A">
              <w:rPr>
                <w:rFonts w:asciiTheme="minorHAnsi" w:eastAsia="Times New Roman" w:hAnsiTheme="minorHAnsi" w:cstheme="minorHAnsi"/>
              </w:rPr>
              <w:t>Terénne metódy a techniky 2</w:t>
            </w:r>
          </w:p>
          <w:p w14:paraId="3451A3B5" w14:textId="77777777" w:rsidR="00FF2C0A" w:rsidRDefault="00FF2C0A" w:rsidP="00FF2C0A">
            <w:pPr>
              <w:rPr>
                <w:rFonts w:asciiTheme="minorHAnsi" w:eastAsia="Times New Roman" w:hAnsiTheme="minorHAnsi" w:cstheme="minorHAnsi"/>
              </w:rPr>
            </w:pPr>
            <w:r>
              <w:rPr>
                <w:rFonts w:asciiTheme="minorHAnsi" w:eastAsia="Times New Roman" w:hAnsiTheme="minorHAnsi" w:cstheme="minorHAnsi"/>
              </w:rPr>
              <w:t>Analýza a kódovanie dát</w:t>
            </w:r>
          </w:p>
          <w:p w14:paraId="4ED68C56" w14:textId="393C9FF8" w:rsidR="00FF2C0A" w:rsidRPr="00FF2C0A" w:rsidRDefault="00FF2C0A" w:rsidP="00FF2C0A">
            <w:pPr>
              <w:rPr>
                <w:bCs/>
              </w:rPr>
            </w:pPr>
            <w:r>
              <w:rPr>
                <w:rFonts w:asciiTheme="minorHAnsi" w:eastAsia="Times New Roman" w:hAnsiTheme="minorHAnsi" w:cstheme="minorHAnsi"/>
              </w:rPr>
              <w:t>Seminár k štatistickým analýzam</w:t>
            </w:r>
          </w:p>
        </w:tc>
      </w:tr>
      <w:tr w:rsidR="00E6195A" w:rsidRPr="00BF5502" w14:paraId="3D0C7E8F" w14:textId="77777777" w:rsidTr="00BF5502">
        <w:tc>
          <w:tcPr>
            <w:tcW w:w="4531" w:type="dxa"/>
            <w:gridSpan w:val="3"/>
          </w:tcPr>
          <w:p w14:paraId="09681D2E" w14:textId="493426F0" w:rsidR="00E6195A" w:rsidRPr="00FF2C0A" w:rsidRDefault="00E6195A" w:rsidP="00E6195A">
            <w:pPr>
              <w:rPr>
                <w:rFonts w:asciiTheme="minorHAnsi" w:eastAsia="Times New Roman" w:hAnsiTheme="minorHAnsi" w:cstheme="minorHAnsi"/>
                <w:highlight w:val="yellow"/>
              </w:rPr>
            </w:pPr>
            <w:r w:rsidRPr="00FF2C0A">
              <w:rPr>
                <w:rFonts w:asciiTheme="minorHAnsi" w:eastAsia="Times New Roman" w:hAnsiTheme="minorHAnsi" w:cstheme="minorHAnsi"/>
              </w:rPr>
              <w:t xml:space="preserve">Mgr. </w:t>
            </w:r>
            <w:r w:rsidR="005B4ECE" w:rsidRPr="00FF2C0A">
              <w:rPr>
                <w:rFonts w:asciiTheme="minorHAnsi" w:eastAsia="Times New Roman" w:hAnsiTheme="minorHAnsi" w:cstheme="minorHAnsi"/>
              </w:rPr>
              <w:t>Daša Bombjaková</w:t>
            </w:r>
            <w:r w:rsidRPr="00FF2C0A">
              <w:rPr>
                <w:rFonts w:asciiTheme="minorHAnsi" w:eastAsia="Times New Roman" w:hAnsiTheme="minorHAnsi" w:cstheme="minorHAnsi"/>
              </w:rPr>
              <w:t>, PhD.</w:t>
            </w:r>
          </w:p>
        </w:tc>
        <w:tc>
          <w:tcPr>
            <w:tcW w:w="4531" w:type="dxa"/>
            <w:gridSpan w:val="3"/>
          </w:tcPr>
          <w:p w14:paraId="1EC6BD6B" w14:textId="77777777" w:rsidR="005B4ECE" w:rsidRDefault="00FF2C0A" w:rsidP="00E6195A">
            <w:pPr>
              <w:rPr>
                <w:bCs/>
              </w:rPr>
            </w:pPr>
            <w:r w:rsidRPr="00FF2C0A">
              <w:rPr>
                <w:bCs/>
              </w:rPr>
              <w:t>Seminár ku kódovaniu etnografických dát</w:t>
            </w:r>
          </w:p>
          <w:p w14:paraId="7A342215" w14:textId="62411FA5" w:rsidR="005D5A6F" w:rsidRPr="00FF2C0A" w:rsidRDefault="005D5A6F" w:rsidP="00E6195A">
            <w:pPr>
              <w:rPr>
                <w:rFonts w:asciiTheme="minorHAnsi" w:eastAsia="Times New Roman" w:hAnsiTheme="minorHAnsi" w:cstheme="minorHAnsi"/>
                <w:highlight w:val="yellow"/>
              </w:rPr>
            </w:pPr>
            <w:r>
              <w:rPr>
                <w:bCs/>
              </w:rPr>
              <w:t>Odborná prax</w:t>
            </w:r>
          </w:p>
        </w:tc>
      </w:tr>
      <w:tr w:rsidR="00E6195A" w:rsidRPr="00BF5502" w14:paraId="54066DE4" w14:textId="77777777" w:rsidTr="00BF5502">
        <w:tc>
          <w:tcPr>
            <w:tcW w:w="4531" w:type="dxa"/>
            <w:gridSpan w:val="3"/>
          </w:tcPr>
          <w:p w14:paraId="2BEA36C0" w14:textId="3C559FCE" w:rsidR="00E6195A" w:rsidRPr="00FF2C0A" w:rsidRDefault="00E6195A" w:rsidP="00E6195A">
            <w:pPr>
              <w:rPr>
                <w:rFonts w:asciiTheme="minorHAnsi" w:eastAsia="Times New Roman" w:hAnsiTheme="minorHAnsi" w:cstheme="minorHAnsi"/>
                <w:highlight w:val="yellow"/>
              </w:rPr>
            </w:pPr>
            <w:r w:rsidRPr="00FF2C0A">
              <w:rPr>
                <w:rFonts w:asciiTheme="minorHAnsi" w:eastAsia="Times New Roman" w:hAnsiTheme="minorHAnsi" w:cstheme="minorHAnsi"/>
              </w:rPr>
              <w:t xml:space="preserve">Mgr. </w:t>
            </w:r>
            <w:r w:rsidR="00FF2C0A" w:rsidRPr="00FF2C0A">
              <w:rPr>
                <w:rFonts w:asciiTheme="minorHAnsi" w:eastAsia="Times New Roman" w:hAnsiTheme="minorHAnsi" w:cstheme="minorHAnsi"/>
              </w:rPr>
              <w:t>Danijela Jerotijevič</w:t>
            </w:r>
            <w:r w:rsidRPr="00FF2C0A">
              <w:rPr>
                <w:rFonts w:asciiTheme="minorHAnsi" w:eastAsia="Times New Roman" w:hAnsiTheme="minorHAnsi" w:cstheme="minorHAnsi"/>
              </w:rPr>
              <w:t>, PhD.</w:t>
            </w:r>
          </w:p>
        </w:tc>
        <w:tc>
          <w:tcPr>
            <w:tcW w:w="4531" w:type="dxa"/>
            <w:gridSpan w:val="3"/>
          </w:tcPr>
          <w:p w14:paraId="790537F0" w14:textId="3E7B6EB0" w:rsidR="00E6195A" w:rsidRDefault="00FF2C0A" w:rsidP="00E6195A">
            <w:r>
              <w:t>Akademické písanie a citovanie</w:t>
            </w:r>
          </w:p>
          <w:p w14:paraId="534332F3" w14:textId="6402A767" w:rsidR="00FF2C0A" w:rsidRPr="00FF2C0A" w:rsidRDefault="00FF2C0A" w:rsidP="00E6195A">
            <w:pPr>
              <w:rPr>
                <w:rFonts w:asciiTheme="minorHAnsi" w:eastAsia="Times New Roman" w:hAnsiTheme="minorHAnsi" w:cstheme="minorHAnsi"/>
                <w:highlight w:val="yellow"/>
              </w:rPr>
            </w:pPr>
            <w:r>
              <w:t>Aplikovaná antropológia</w:t>
            </w:r>
          </w:p>
        </w:tc>
      </w:tr>
      <w:tr w:rsidR="00E6195A" w:rsidRPr="00BF5502" w14:paraId="7D5F3D0F" w14:textId="77777777" w:rsidTr="00BF5502">
        <w:tc>
          <w:tcPr>
            <w:tcW w:w="4531" w:type="dxa"/>
            <w:gridSpan w:val="3"/>
          </w:tcPr>
          <w:p w14:paraId="2129E194" w14:textId="54D261B9" w:rsidR="00E6195A" w:rsidRPr="00FF2C0A" w:rsidRDefault="00E6195A" w:rsidP="00E6195A">
            <w:pPr>
              <w:rPr>
                <w:rFonts w:asciiTheme="minorHAnsi" w:eastAsia="Times New Roman" w:hAnsiTheme="minorHAnsi" w:cstheme="minorHAnsi"/>
                <w:highlight w:val="yellow"/>
              </w:rPr>
            </w:pPr>
            <w:r w:rsidRPr="00FF2C0A">
              <w:rPr>
                <w:rFonts w:asciiTheme="minorHAnsi" w:eastAsia="Times New Roman" w:hAnsiTheme="minorHAnsi" w:cstheme="minorHAnsi"/>
              </w:rPr>
              <w:t xml:space="preserve">Mgr. </w:t>
            </w:r>
            <w:r w:rsidR="005B4ECE" w:rsidRPr="00FF2C0A">
              <w:rPr>
                <w:rFonts w:asciiTheme="minorHAnsi" w:eastAsia="Times New Roman" w:hAnsiTheme="minorHAnsi" w:cstheme="minorHAnsi"/>
              </w:rPr>
              <w:t>Jaroslav Skupnik</w:t>
            </w:r>
            <w:r w:rsidRPr="00FF2C0A">
              <w:rPr>
                <w:rFonts w:asciiTheme="minorHAnsi" w:eastAsia="Times New Roman" w:hAnsiTheme="minorHAnsi" w:cstheme="minorHAnsi"/>
              </w:rPr>
              <w:t>, PhD.</w:t>
            </w:r>
          </w:p>
        </w:tc>
        <w:tc>
          <w:tcPr>
            <w:tcW w:w="4531" w:type="dxa"/>
            <w:gridSpan w:val="3"/>
          </w:tcPr>
          <w:p w14:paraId="4A4CB1F3" w14:textId="28F86F42" w:rsidR="00FF2C0A" w:rsidRDefault="00FF2C0A" w:rsidP="00E6195A">
            <w:r>
              <w:t>Bakalársky seminár</w:t>
            </w:r>
          </w:p>
          <w:p w14:paraId="3A7C2AF6" w14:textId="77777777" w:rsidR="00E6195A" w:rsidRDefault="00FF2C0A" w:rsidP="00E6195A">
            <w:r>
              <w:t>Sociálne politiky a verejná správa na Slovensku</w:t>
            </w:r>
          </w:p>
          <w:p w14:paraId="5EBFC115" w14:textId="3FE1D157" w:rsidR="00FF2C0A" w:rsidRPr="00FF2C0A" w:rsidRDefault="00FF2C0A" w:rsidP="00E6195A">
            <w:pPr>
              <w:rPr>
                <w:rFonts w:asciiTheme="minorHAnsi" w:eastAsia="Times New Roman" w:hAnsiTheme="minorHAnsi" w:cstheme="minorHAnsi"/>
                <w:highlight w:val="yellow"/>
              </w:rPr>
            </w:pPr>
            <w:r>
              <w:t>Záverečná práca</w:t>
            </w:r>
          </w:p>
        </w:tc>
      </w:tr>
      <w:tr w:rsidR="00E6195A" w:rsidRPr="00314ABE" w14:paraId="4854A318" w14:textId="77777777" w:rsidTr="00BF5502">
        <w:tc>
          <w:tcPr>
            <w:tcW w:w="4531" w:type="dxa"/>
            <w:gridSpan w:val="3"/>
          </w:tcPr>
          <w:p w14:paraId="23600267" w14:textId="77777777" w:rsidR="00E6195A" w:rsidRPr="00965786" w:rsidRDefault="00E6195A" w:rsidP="00E6195A">
            <w:pPr>
              <w:rPr>
                <w:rFonts w:asciiTheme="minorHAnsi" w:eastAsia="Times New Roman" w:hAnsiTheme="minorHAnsi" w:cstheme="minorHAnsi"/>
                <w:b/>
                <w:i/>
                <w:sz w:val="20"/>
                <w:szCs w:val="20"/>
              </w:rPr>
            </w:pPr>
            <w:r w:rsidRPr="00965786">
              <w:rPr>
                <w:rFonts w:asciiTheme="minorHAnsi" w:eastAsia="Times New Roman" w:hAnsiTheme="minorHAnsi" w:cstheme="minorHAnsi"/>
                <w:b/>
                <w:i/>
                <w:sz w:val="20"/>
                <w:szCs w:val="20"/>
              </w:rPr>
              <w:t>Register zamestnancov vysokých škôl:</w:t>
            </w:r>
          </w:p>
        </w:tc>
        <w:tc>
          <w:tcPr>
            <w:tcW w:w="4531" w:type="dxa"/>
            <w:gridSpan w:val="3"/>
          </w:tcPr>
          <w:p w14:paraId="3548E3B7" w14:textId="77777777" w:rsidR="00E6195A" w:rsidRPr="00314ABE" w:rsidRDefault="00E6195A" w:rsidP="00E6195A">
            <w:pPr>
              <w:rPr>
                <w:rFonts w:asciiTheme="minorHAnsi" w:eastAsia="Times New Roman" w:hAnsiTheme="minorHAnsi" w:cstheme="minorHAnsi"/>
                <w:b/>
                <w:i/>
                <w:sz w:val="20"/>
                <w:szCs w:val="20"/>
              </w:rPr>
            </w:pPr>
            <w:r w:rsidRPr="00965786">
              <w:rPr>
                <w:rFonts w:asciiTheme="minorHAnsi" w:eastAsia="Times New Roman" w:hAnsiTheme="minorHAnsi" w:cstheme="minorHAnsi"/>
                <w:b/>
                <w:i/>
                <w:sz w:val="20"/>
                <w:szCs w:val="20"/>
              </w:rPr>
              <w:t>Kontaktné údaje</w:t>
            </w:r>
          </w:p>
        </w:tc>
      </w:tr>
      <w:tr w:rsidR="00FF2C0A" w:rsidRPr="00BF5502" w14:paraId="63B1B3B0" w14:textId="77777777" w:rsidTr="00C66952">
        <w:tc>
          <w:tcPr>
            <w:tcW w:w="4531" w:type="dxa"/>
            <w:gridSpan w:val="3"/>
          </w:tcPr>
          <w:p w14:paraId="5B984179" w14:textId="21873FB4" w:rsidR="00FF2C0A" w:rsidRPr="00B36FAE" w:rsidRDefault="00FF2C0A" w:rsidP="00FF2C0A">
            <w:pPr>
              <w:rPr>
                <w:rFonts w:asciiTheme="minorHAnsi" w:eastAsia="Times New Roman" w:hAnsiTheme="minorHAnsi" w:cstheme="minorHAnsi"/>
                <w:sz w:val="20"/>
                <w:szCs w:val="20"/>
              </w:rPr>
            </w:pPr>
            <w:r w:rsidRPr="000C552D">
              <w:rPr>
                <w:rFonts w:asciiTheme="minorHAnsi" w:eastAsia="Times New Roman" w:hAnsiTheme="minorHAnsi" w:cstheme="minorHAnsi"/>
                <w:sz w:val="20"/>
                <w:szCs w:val="20"/>
              </w:rPr>
              <w:t>https://www.portalvs.sk/regzam/detail/5207</w:t>
            </w:r>
          </w:p>
        </w:tc>
        <w:tc>
          <w:tcPr>
            <w:tcW w:w="4531" w:type="dxa"/>
            <w:gridSpan w:val="3"/>
          </w:tcPr>
          <w:p w14:paraId="7B14B005" w14:textId="5CA3A3DF"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0BE3EDA3" w14:textId="77777777" w:rsidTr="00C66952">
        <w:tc>
          <w:tcPr>
            <w:tcW w:w="4531" w:type="dxa"/>
            <w:gridSpan w:val="3"/>
          </w:tcPr>
          <w:p w14:paraId="33475B27" w14:textId="0CD286CB" w:rsidR="00FF2C0A" w:rsidRPr="00B36FAE"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5183</w:t>
            </w:r>
          </w:p>
        </w:tc>
        <w:tc>
          <w:tcPr>
            <w:tcW w:w="4531" w:type="dxa"/>
            <w:gridSpan w:val="3"/>
          </w:tcPr>
          <w:p w14:paraId="5380B671" w14:textId="0389D8FD"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juraj.buzalka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44C3104D" w14:textId="77777777" w:rsidTr="00C66952">
        <w:tc>
          <w:tcPr>
            <w:tcW w:w="4531" w:type="dxa"/>
            <w:gridSpan w:val="3"/>
          </w:tcPr>
          <w:p w14:paraId="42203EDC" w14:textId="5A562113" w:rsidR="00FF2C0A" w:rsidRPr="002D6730" w:rsidRDefault="00FF2C0A" w:rsidP="00FF2C0A">
            <w:pPr>
              <w:rPr>
                <w:rFonts w:asciiTheme="minorHAnsi" w:eastAsia="Times New Roman" w:hAnsiTheme="minorHAnsi" w:cstheme="minorHAnsi"/>
                <w:sz w:val="20"/>
                <w:szCs w:val="20"/>
              </w:rPr>
            </w:pPr>
            <w:r w:rsidRPr="00BB5A97">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5219</w:t>
            </w:r>
          </w:p>
        </w:tc>
        <w:tc>
          <w:tcPr>
            <w:tcW w:w="4531" w:type="dxa"/>
            <w:gridSpan w:val="3"/>
          </w:tcPr>
          <w:p w14:paraId="6A18640C" w14:textId="353FB476" w:rsidR="00FF2C0A" w:rsidRPr="0016313B"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Juraj.podoba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438F54CB" w14:textId="77777777" w:rsidTr="00C66952">
        <w:tc>
          <w:tcPr>
            <w:tcW w:w="4531" w:type="dxa"/>
            <w:gridSpan w:val="3"/>
          </w:tcPr>
          <w:p w14:paraId="01654531" w14:textId="67FAF58C" w:rsidR="00FF2C0A" w:rsidRPr="008C55C3"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31974</w:t>
            </w:r>
          </w:p>
        </w:tc>
        <w:tc>
          <w:tcPr>
            <w:tcW w:w="4531" w:type="dxa"/>
            <w:gridSpan w:val="3"/>
          </w:tcPr>
          <w:p w14:paraId="251C239F" w14:textId="21AADE2B"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38D45621" w14:textId="77777777" w:rsidTr="00C66952">
        <w:tc>
          <w:tcPr>
            <w:tcW w:w="4531" w:type="dxa"/>
            <w:gridSpan w:val="3"/>
          </w:tcPr>
          <w:p w14:paraId="6CB4C067" w14:textId="3319D716" w:rsidR="00FF2C0A" w:rsidRPr="008C55C3"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5213</w:t>
            </w:r>
          </w:p>
        </w:tc>
        <w:tc>
          <w:tcPr>
            <w:tcW w:w="4531" w:type="dxa"/>
            <w:gridSpan w:val="3"/>
          </w:tcPr>
          <w:p w14:paraId="6D46310B" w14:textId="015D3B11"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31F92ED1" w14:textId="77777777" w:rsidTr="00C66952">
        <w:tc>
          <w:tcPr>
            <w:tcW w:w="4531" w:type="dxa"/>
            <w:gridSpan w:val="3"/>
          </w:tcPr>
          <w:p w14:paraId="44F8EF74" w14:textId="52F4D964" w:rsidR="00FF2C0A" w:rsidRPr="005F27BF"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25886</w:t>
            </w:r>
          </w:p>
        </w:tc>
        <w:tc>
          <w:tcPr>
            <w:tcW w:w="4531" w:type="dxa"/>
            <w:gridSpan w:val="3"/>
          </w:tcPr>
          <w:p w14:paraId="1D070936" w14:textId="6B6DCFDA"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jaroslav.skupnik</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55BE7D4E" w14:textId="77777777" w:rsidTr="00C66952">
        <w:tc>
          <w:tcPr>
            <w:tcW w:w="4531" w:type="dxa"/>
            <w:gridSpan w:val="3"/>
          </w:tcPr>
          <w:p w14:paraId="448E3933" w14:textId="725D4783" w:rsidR="00FF2C0A" w:rsidRPr="005F27BF"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5782</w:t>
            </w:r>
          </w:p>
        </w:tc>
        <w:tc>
          <w:tcPr>
            <w:tcW w:w="4531" w:type="dxa"/>
            <w:gridSpan w:val="3"/>
          </w:tcPr>
          <w:p w14:paraId="1F352AFA" w14:textId="03DDA515"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danijela.jerotijevic</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BF5502" w14:paraId="3A4BBECE" w14:textId="77777777" w:rsidTr="00C66952">
        <w:tc>
          <w:tcPr>
            <w:tcW w:w="4531" w:type="dxa"/>
            <w:gridSpan w:val="3"/>
          </w:tcPr>
          <w:p w14:paraId="6E7C4581" w14:textId="38150DED" w:rsidR="00FF2C0A" w:rsidRPr="005F27BF" w:rsidRDefault="00FF2C0A" w:rsidP="00FF2C0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36720</w:t>
            </w:r>
          </w:p>
        </w:tc>
        <w:tc>
          <w:tcPr>
            <w:tcW w:w="4531" w:type="dxa"/>
            <w:gridSpan w:val="3"/>
          </w:tcPr>
          <w:p w14:paraId="30835B21" w14:textId="4BAAB919" w:rsidR="00FF2C0A" w:rsidRDefault="00FF2C0A" w:rsidP="00FF2C0A">
            <w:pPr>
              <w:rPr>
                <w:rFonts w:asciiTheme="minorHAnsi" w:eastAsia="Times New Roman" w:hAnsiTheme="minorHAnsi" w:cstheme="minorHAnsi"/>
                <w:sz w:val="20"/>
                <w:szCs w:val="20"/>
              </w:rPr>
            </w:pPr>
            <w:r>
              <w:rPr>
                <w:rFonts w:asciiTheme="minorHAnsi" w:eastAsia="Times New Roman" w:hAnsiTheme="minorHAnsi" w:cstheme="minorHAnsi"/>
                <w:sz w:val="20"/>
                <w:szCs w:val="20"/>
              </w:rPr>
              <w:t>dasa.bombjakova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F2C0A" w:rsidRPr="00314ABE" w14:paraId="3524CBC3" w14:textId="77777777" w:rsidTr="00BF5502">
        <w:trPr>
          <w:trHeight w:val="567"/>
        </w:trPr>
        <w:tc>
          <w:tcPr>
            <w:tcW w:w="9062" w:type="dxa"/>
            <w:gridSpan w:val="6"/>
          </w:tcPr>
          <w:p w14:paraId="6534C98B" w14:textId="06B1060F" w:rsidR="00FF2C0A" w:rsidRPr="00BF5502" w:rsidRDefault="00FF2C0A" w:rsidP="00FF2C0A">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r w:rsidRPr="00467BD3">
              <w:rPr>
                <w:rFonts w:asciiTheme="minorHAnsi" w:eastAsia="Times New Roman" w:hAnsiTheme="minorHAnsi" w:cstheme="minorHAnsi"/>
                <w:bCs/>
                <w:sz w:val="20"/>
                <w:szCs w:val="20"/>
              </w:rPr>
              <w:t>(vyplniť za schválených školiteľov v príslušnom študijnom programe + témy / okruhy záverečných prác)</w:t>
            </w:r>
          </w:p>
        </w:tc>
      </w:tr>
      <w:tr w:rsidR="00FF2C0A" w:rsidRPr="00314ABE" w14:paraId="17100E62" w14:textId="77777777" w:rsidTr="00BF5502">
        <w:tc>
          <w:tcPr>
            <w:tcW w:w="4531" w:type="dxa"/>
            <w:gridSpan w:val="3"/>
          </w:tcPr>
          <w:p w14:paraId="5FA9D1C1" w14:textId="77777777" w:rsidR="00FF2C0A" w:rsidRPr="00314ABE" w:rsidRDefault="00FF2C0A" w:rsidP="00FF2C0A">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37BEBF76" w:rsidR="00FF2C0A" w:rsidRPr="00314ABE" w:rsidRDefault="00FF2C0A" w:rsidP="00FF2C0A">
            <w:pPr>
              <w:rPr>
                <w:rFonts w:asciiTheme="minorHAnsi" w:eastAsia="Times New Roman" w:hAnsiTheme="minorHAnsi" w:cstheme="minorHAnsi"/>
                <w:b/>
                <w:i/>
                <w:sz w:val="20"/>
                <w:szCs w:val="20"/>
              </w:rPr>
            </w:pPr>
            <w:r w:rsidRPr="00467BD3">
              <w:rPr>
                <w:rFonts w:asciiTheme="minorHAnsi" w:eastAsia="Times New Roman" w:hAnsiTheme="minorHAnsi" w:cstheme="minorHAnsi"/>
                <w:b/>
                <w:i/>
                <w:sz w:val="20"/>
                <w:szCs w:val="20"/>
              </w:rPr>
              <w:t>Téma záverečnej práce:</w:t>
            </w:r>
            <w:r>
              <w:rPr>
                <w:rFonts w:asciiTheme="minorHAnsi" w:eastAsia="Times New Roman" w:hAnsiTheme="minorHAnsi" w:cstheme="minorHAnsi"/>
                <w:b/>
                <w:i/>
                <w:sz w:val="20"/>
                <w:szCs w:val="20"/>
              </w:rPr>
              <w:t xml:space="preserve"> </w:t>
            </w:r>
          </w:p>
        </w:tc>
      </w:tr>
      <w:tr w:rsidR="00273590" w:rsidRPr="00314ABE" w14:paraId="1E391E00" w14:textId="77777777" w:rsidTr="00BF5502">
        <w:tc>
          <w:tcPr>
            <w:tcW w:w="4531" w:type="dxa"/>
            <w:gridSpan w:val="3"/>
          </w:tcPr>
          <w:p w14:paraId="5E049433" w14:textId="2AD92126" w:rsidR="00273590" w:rsidRPr="00314ABE" w:rsidRDefault="00273590" w:rsidP="00273590">
            <w:pPr>
              <w:rPr>
                <w:rFonts w:asciiTheme="minorHAnsi" w:eastAsia="Times New Roman" w:hAnsiTheme="minorHAnsi" w:cstheme="minorHAnsi"/>
                <w:b/>
                <w:sz w:val="20"/>
                <w:szCs w:val="20"/>
              </w:rPr>
            </w:pPr>
            <w:r w:rsidRPr="00FF2C0A">
              <w:rPr>
                <w:rFonts w:asciiTheme="minorHAnsi" w:eastAsia="Times New Roman" w:hAnsiTheme="minorHAnsi" w:cstheme="minorHAnsi"/>
              </w:rPr>
              <w:t>prof. Mgr. Martin Kanovský, PhD.</w:t>
            </w:r>
          </w:p>
        </w:tc>
        <w:tc>
          <w:tcPr>
            <w:tcW w:w="4531" w:type="dxa"/>
            <w:gridSpan w:val="3"/>
          </w:tcPr>
          <w:p w14:paraId="77E20CC1" w14:textId="2B510A8D"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Predstavy a správania detí a rodičov o koronavíruse</w:t>
            </w:r>
          </w:p>
          <w:p w14:paraId="68EAAC4D" w14:textId="7777777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Žiaci, učitelia a rodičia počas online vzdelávania</w:t>
            </w:r>
          </w:p>
          <w:p w14:paraId="2EE887E5" w14:textId="7B6CAEE6"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Detské priateľstvá a detské skupiny počas pandémie </w:t>
            </w:r>
          </w:p>
          <w:p w14:paraId="70B6571E" w14:textId="0DFF7FCC" w:rsidR="00273590" w:rsidRPr="00314ABE"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Každodenný život počas pandémie</w:t>
            </w:r>
          </w:p>
        </w:tc>
      </w:tr>
      <w:tr w:rsidR="00273590" w:rsidRPr="00314ABE" w14:paraId="14BAFFBA" w14:textId="77777777" w:rsidTr="00BF5502">
        <w:tc>
          <w:tcPr>
            <w:tcW w:w="4531" w:type="dxa"/>
            <w:gridSpan w:val="3"/>
          </w:tcPr>
          <w:p w14:paraId="62AB2350" w14:textId="66D966ED" w:rsidR="00273590" w:rsidRPr="00314ABE" w:rsidRDefault="00273590" w:rsidP="00273590">
            <w:pPr>
              <w:rPr>
                <w:rFonts w:asciiTheme="minorHAnsi" w:eastAsia="Times New Roman" w:hAnsiTheme="minorHAnsi" w:cstheme="minorHAnsi"/>
                <w:b/>
                <w:sz w:val="20"/>
                <w:szCs w:val="20"/>
              </w:rPr>
            </w:pPr>
            <w:r w:rsidRPr="00FF2C0A">
              <w:t>doc. Mgr. Juraj Podoba, PhD.</w:t>
            </w:r>
          </w:p>
        </w:tc>
        <w:tc>
          <w:tcPr>
            <w:tcW w:w="4531" w:type="dxa"/>
            <w:gridSpan w:val="3"/>
          </w:tcPr>
          <w:p w14:paraId="77AC603C" w14:textId="7777777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Materiálna kultúra ako symbol</w:t>
            </w:r>
          </w:p>
          <w:p w14:paraId="2F70B676" w14:textId="7777777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Sociálne hnutia, spolky, subkultúry, kontrakultúry</w:t>
            </w:r>
          </w:p>
          <w:p w14:paraId="67D00980" w14:textId="77777777"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Identita a vzťahy sociálnych skupín v kontexte transformačných a globalizačných procesov</w:t>
            </w:r>
          </w:p>
          <w:p w14:paraId="1A4281AB" w14:textId="77777777"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Dom (obydlie) ako obraz konzumných túžob a predstáv o módnosti, modernosti, životnom štýle a sociálnom statuse</w:t>
            </w:r>
          </w:p>
          <w:p w14:paraId="6F5BC8AA" w14:textId="1319C2BF"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(N)ostalgia. Socializmus v spomienkach a</w:t>
            </w:r>
            <w:r>
              <w:rPr>
                <w:rFonts w:asciiTheme="minorHAnsi" w:eastAsia="Times New Roman" w:hAnsiTheme="minorHAnsi" w:cstheme="minorHAnsi"/>
                <w:sz w:val="20"/>
                <w:szCs w:val="20"/>
              </w:rPr>
              <w:t> </w:t>
            </w:r>
            <w:r w:rsidRPr="00273590">
              <w:rPr>
                <w:rFonts w:asciiTheme="minorHAnsi" w:eastAsia="Times New Roman" w:hAnsiTheme="minorHAnsi" w:cstheme="minorHAnsi"/>
                <w:sz w:val="20"/>
                <w:szCs w:val="20"/>
              </w:rPr>
              <w:t>interpretáciách</w:t>
            </w:r>
          </w:p>
          <w:p w14:paraId="5A76A594" w14:textId="0AA42574" w:rsidR="00273590" w:rsidRPr="00314ABE"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Materiálna kultúra ako symbol a dôsledok sociálnej zmeny</w:t>
            </w:r>
          </w:p>
        </w:tc>
      </w:tr>
      <w:tr w:rsidR="00273590" w:rsidRPr="00314ABE" w14:paraId="3B54CD95" w14:textId="77777777" w:rsidTr="00B73DB4">
        <w:tc>
          <w:tcPr>
            <w:tcW w:w="4531" w:type="dxa"/>
            <w:gridSpan w:val="3"/>
          </w:tcPr>
          <w:p w14:paraId="11784E77" w14:textId="3D4E6DCF" w:rsidR="00273590" w:rsidRDefault="00273590" w:rsidP="00273590">
            <w:pPr>
              <w:rPr>
                <w:rFonts w:asciiTheme="minorHAnsi" w:eastAsia="Times New Roman" w:hAnsiTheme="minorHAnsi" w:cstheme="minorHAnsi"/>
                <w:sz w:val="20"/>
                <w:szCs w:val="20"/>
              </w:rPr>
            </w:pPr>
            <w:r w:rsidRPr="00FF2C0A">
              <w:rPr>
                <w:rFonts w:asciiTheme="minorHAnsi" w:eastAsia="Times New Roman" w:hAnsiTheme="minorHAnsi" w:cstheme="minorHAnsi"/>
              </w:rPr>
              <w:t>doc. Mgr. Juraj Buzalka, PhD.</w:t>
            </w:r>
          </w:p>
        </w:tc>
        <w:tc>
          <w:tcPr>
            <w:tcW w:w="4531" w:type="dxa"/>
            <w:gridSpan w:val="3"/>
          </w:tcPr>
          <w:p w14:paraId="53DE97A2" w14:textId="541EF5E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Sociálne a kultúrne aspekty jedla a alkoholu</w:t>
            </w:r>
          </w:p>
          <w:p w14:paraId="056120B3" w14:textId="7777777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Politika pamäte ako zdroj mobilizácie</w:t>
            </w:r>
          </w:p>
          <w:p w14:paraId="49EFF63C" w14:textId="77777777"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Ľudový environmentalizmus – prípadová štúdia</w:t>
            </w:r>
          </w:p>
          <w:p w14:paraId="4F66F1BD" w14:textId="55A40772" w:rsidR="00273590" w:rsidRDefault="00273590"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Prípadová štúdia politicko-ekonomických vzťahov v lokálnom prostredí</w:t>
            </w:r>
          </w:p>
        </w:tc>
      </w:tr>
      <w:tr w:rsidR="00273590" w:rsidRPr="00314ABE" w14:paraId="754D8E0E" w14:textId="77777777" w:rsidTr="00BF5502">
        <w:tc>
          <w:tcPr>
            <w:tcW w:w="4531" w:type="dxa"/>
            <w:gridSpan w:val="3"/>
          </w:tcPr>
          <w:p w14:paraId="258F8E4C" w14:textId="5B07D394" w:rsidR="00273590" w:rsidRPr="00314ABE" w:rsidRDefault="00273590" w:rsidP="00273590">
            <w:pPr>
              <w:rPr>
                <w:rFonts w:asciiTheme="minorHAnsi" w:eastAsia="Times New Roman" w:hAnsiTheme="minorHAnsi" w:cstheme="minorHAnsi"/>
                <w:b/>
                <w:sz w:val="20"/>
                <w:szCs w:val="20"/>
              </w:rPr>
            </w:pPr>
            <w:r w:rsidRPr="00FF2C0A">
              <w:rPr>
                <w:rFonts w:asciiTheme="minorHAnsi" w:eastAsia="Times New Roman" w:hAnsiTheme="minorHAnsi" w:cstheme="minorHAnsi"/>
              </w:rPr>
              <w:t>Mgr. Andrej Mentel, PhD.</w:t>
            </w:r>
          </w:p>
        </w:tc>
        <w:tc>
          <w:tcPr>
            <w:tcW w:w="4531" w:type="dxa"/>
            <w:gridSpan w:val="3"/>
          </w:tcPr>
          <w:p w14:paraId="0FB21CB3" w14:textId="77777777"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Kultúrne modely výchovy dieťaťa v náhradnej starostlivosti</w:t>
            </w:r>
          </w:p>
          <w:p w14:paraId="7B41C7E3" w14:textId="441B739C"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Ľudová genetika: laické predstavy o</w:t>
            </w:r>
            <w:r>
              <w:rPr>
                <w:rFonts w:asciiTheme="minorHAnsi" w:eastAsia="Times New Roman" w:hAnsiTheme="minorHAnsi" w:cstheme="minorHAnsi"/>
                <w:sz w:val="20"/>
                <w:szCs w:val="20"/>
              </w:rPr>
              <w:t> </w:t>
            </w:r>
            <w:r w:rsidRPr="00273590">
              <w:rPr>
                <w:rFonts w:asciiTheme="minorHAnsi" w:eastAsia="Times New Roman" w:hAnsiTheme="minorHAnsi" w:cstheme="minorHAnsi"/>
                <w:sz w:val="20"/>
                <w:szCs w:val="20"/>
              </w:rPr>
              <w:t>dedičnosti</w:t>
            </w:r>
          </w:p>
          <w:p w14:paraId="0849DB4A" w14:textId="66252A16"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Ľudová ekológia: laické poznatky o vzťahoch v</w:t>
            </w:r>
            <w:r>
              <w:rPr>
                <w:rFonts w:asciiTheme="minorHAnsi" w:eastAsia="Times New Roman" w:hAnsiTheme="minorHAnsi" w:cstheme="minorHAnsi"/>
                <w:sz w:val="20"/>
                <w:szCs w:val="20"/>
              </w:rPr>
              <w:t> </w:t>
            </w:r>
            <w:r w:rsidRPr="00273590">
              <w:rPr>
                <w:rFonts w:asciiTheme="minorHAnsi" w:eastAsia="Times New Roman" w:hAnsiTheme="minorHAnsi" w:cstheme="minorHAnsi"/>
                <w:sz w:val="20"/>
                <w:szCs w:val="20"/>
              </w:rPr>
              <w:t>prírode</w:t>
            </w:r>
          </w:p>
          <w:p w14:paraId="6CB5A342" w14:textId="77777777" w:rsidR="00273590"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Kooperácia v menšinovej náboženskej spoločnosti</w:t>
            </w:r>
          </w:p>
          <w:p w14:paraId="0F52C49E" w14:textId="60BB5B3E" w:rsidR="00273590" w:rsidRPr="00314ABE" w:rsidRDefault="00273590" w:rsidP="00273590">
            <w:pPr>
              <w:rPr>
                <w:rFonts w:asciiTheme="minorHAnsi" w:eastAsia="Times New Roman" w:hAnsiTheme="minorHAnsi" w:cstheme="minorHAnsi"/>
                <w:sz w:val="20"/>
                <w:szCs w:val="20"/>
              </w:rPr>
            </w:pPr>
            <w:r w:rsidRPr="00273590">
              <w:rPr>
                <w:rFonts w:asciiTheme="minorHAnsi" w:eastAsia="Times New Roman" w:hAnsiTheme="minorHAnsi" w:cstheme="minorHAnsi"/>
                <w:sz w:val="20"/>
                <w:szCs w:val="20"/>
              </w:rPr>
              <w:t>Kultúrne faktory demografického správania</w:t>
            </w:r>
          </w:p>
        </w:tc>
      </w:tr>
      <w:tr w:rsidR="00273590" w:rsidRPr="00314ABE" w14:paraId="45828165" w14:textId="77777777" w:rsidTr="00BF5502">
        <w:tc>
          <w:tcPr>
            <w:tcW w:w="4531" w:type="dxa"/>
            <w:gridSpan w:val="3"/>
          </w:tcPr>
          <w:p w14:paraId="3B4F92D1" w14:textId="51C5BFD3" w:rsidR="00273590" w:rsidRPr="00314ABE" w:rsidRDefault="00273590" w:rsidP="00273590">
            <w:pPr>
              <w:rPr>
                <w:rFonts w:asciiTheme="minorHAnsi" w:eastAsia="Times New Roman" w:hAnsiTheme="minorHAnsi" w:cstheme="minorHAnsi"/>
                <w:b/>
                <w:sz w:val="20"/>
                <w:szCs w:val="20"/>
              </w:rPr>
            </w:pPr>
            <w:r w:rsidRPr="00FF2C0A">
              <w:rPr>
                <w:rFonts w:asciiTheme="minorHAnsi" w:eastAsia="Times New Roman" w:hAnsiTheme="minorHAnsi" w:cstheme="minorHAnsi"/>
              </w:rPr>
              <w:lastRenderedPageBreak/>
              <w:t xml:space="preserve">Mgr. </w:t>
            </w:r>
            <w:r w:rsidR="005D5A6F">
              <w:rPr>
                <w:rFonts w:asciiTheme="minorHAnsi" w:eastAsia="Times New Roman" w:hAnsiTheme="minorHAnsi" w:cstheme="minorHAnsi"/>
              </w:rPr>
              <w:t>Daša</w:t>
            </w:r>
            <w:r>
              <w:rPr>
                <w:rFonts w:asciiTheme="minorHAnsi" w:eastAsia="Times New Roman" w:hAnsiTheme="minorHAnsi" w:cstheme="minorHAnsi"/>
              </w:rPr>
              <w:t xml:space="preserve"> </w:t>
            </w:r>
            <w:r w:rsidR="005D5A6F">
              <w:rPr>
                <w:rFonts w:asciiTheme="minorHAnsi" w:eastAsia="Times New Roman" w:hAnsiTheme="minorHAnsi" w:cstheme="minorHAnsi"/>
              </w:rPr>
              <w:t>Bombjaková</w:t>
            </w:r>
            <w:r w:rsidRPr="00FF2C0A">
              <w:rPr>
                <w:rFonts w:asciiTheme="minorHAnsi" w:eastAsia="Times New Roman" w:hAnsiTheme="minorHAnsi" w:cstheme="minorHAnsi"/>
              </w:rPr>
              <w:t>, PhD.</w:t>
            </w:r>
          </w:p>
        </w:tc>
        <w:tc>
          <w:tcPr>
            <w:tcW w:w="4531" w:type="dxa"/>
            <w:gridSpan w:val="3"/>
          </w:tcPr>
          <w:p w14:paraId="76C02CC5" w14:textId="4A7A3FBD" w:rsidR="00277C73" w:rsidRPr="00314ABE" w:rsidRDefault="005D5A6F" w:rsidP="00273590">
            <w:pPr>
              <w:rPr>
                <w:rFonts w:asciiTheme="minorHAnsi" w:eastAsia="Times New Roman" w:hAnsiTheme="minorHAnsi" w:cstheme="minorHAnsi"/>
                <w:sz w:val="20"/>
                <w:szCs w:val="20"/>
              </w:rPr>
            </w:pPr>
            <w:r>
              <w:rPr>
                <w:rFonts w:asciiTheme="minorHAnsi" w:eastAsia="Times New Roman" w:hAnsiTheme="minorHAnsi" w:cstheme="minorHAnsi"/>
                <w:sz w:val="20"/>
                <w:szCs w:val="20"/>
              </w:rPr>
              <w:t>Príbuzenské predstavy a klasifikácie u predškolských detí</w:t>
            </w:r>
          </w:p>
        </w:tc>
      </w:tr>
      <w:tr w:rsidR="00273590" w:rsidRPr="00314ABE" w14:paraId="6D5E33BE" w14:textId="77777777" w:rsidTr="00BF5502">
        <w:tc>
          <w:tcPr>
            <w:tcW w:w="4531" w:type="dxa"/>
            <w:gridSpan w:val="3"/>
          </w:tcPr>
          <w:p w14:paraId="3A278623" w14:textId="567D05DC" w:rsidR="00273590" w:rsidRDefault="00273590" w:rsidP="00273590">
            <w:pPr>
              <w:rPr>
                <w:rFonts w:asciiTheme="minorHAnsi" w:eastAsia="Times New Roman" w:hAnsiTheme="minorHAnsi" w:cstheme="minorHAnsi"/>
                <w:sz w:val="20"/>
                <w:szCs w:val="20"/>
              </w:rPr>
            </w:pPr>
            <w:r w:rsidRPr="00FF2C0A">
              <w:rPr>
                <w:rFonts w:asciiTheme="minorHAnsi" w:eastAsia="Times New Roman" w:hAnsiTheme="minorHAnsi" w:cstheme="minorHAnsi"/>
              </w:rPr>
              <w:t>Mgr. Danijela Jerotijevič, PhD.</w:t>
            </w:r>
          </w:p>
        </w:tc>
        <w:tc>
          <w:tcPr>
            <w:tcW w:w="4531" w:type="dxa"/>
            <w:gridSpan w:val="3"/>
          </w:tcPr>
          <w:p w14:paraId="6716FE79" w14:textId="77777777" w:rsidR="00273590" w:rsidRDefault="00277C73" w:rsidP="00273590">
            <w:pPr>
              <w:rPr>
                <w:rFonts w:asciiTheme="minorHAnsi" w:eastAsia="Times New Roman" w:hAnsiTheme="minorHAnsi" w:cstheme="minorHAnsi"/>
                <w:sz w:val="20"/>
                <w:szCs w:val="20"/>
              </w:rPr>
            </w:pPr>
            <w:r w:rsidRPr="00277C73">
              <w:rPr>
                <w:rFonts w:asciiTheme="minorHAnsi" w:eastAsia="Times New Roman" w:hAnsiTheme="minorHAnsi" w:cstheme="minorHAnsi"/>
                <w:sz w:val="20"/>
                <w:szCs w:val="20"/>
              </w:rPr>
              <w:t>Adaptačné stratégie umelcov v období pandémie</w:t>
            </w:r>
          </w:p>
          <w:p w14:paraId="48675C3A" w14:textId="77777777" w:rsidR="00277C73" w:rsidRDefault="00277C73" w:rsidP="00273590">
            <w:pPr>
              <w:rPr>
                <w:rFonts w:asciiTheme="minorHAnsi" w:eastAsia="Times New Roman" w:hAnsiTheme="minorHAnsi" w:cstheme="minorHAnsi"/>
                <w:sz w:val="20"/>
                <w:szCs w:val="20"/>
              </w:rPr>
            </w:pPr>
            <w:r w:rsidRPr="00277C73">
              <w:rPr>
                <w:rFonts w:asciiTheme="minorHAnsi" w:eastAsia="Times New Roman" w:hAnsiTheme="minorHAnsi" w:cstheme="minorHAnsi"/>
                <w:sz w:val="20"/>
                <w:szCs w:val="20"/>
              </w:rPr>
              <w:t>Percepcia hrozby a postoje k vládnym opatreniam v čase pandémie</w:t>
            </w:r>
          </w:p>
          <w:p w14:paraId="514DEC78" w14:textId="77777777" w:rsidR="00277C73" w:rsidRDefault="00277C73" w:rsidP="00273590">
            <w:pPr>
              <w:rPr>
                <w:rFonts w:asciiTheme="minorHAnsi" w:eastAsia="Times New Roman" w:hAnsiTheme="minorHAnsi" w:cstheme="minorHAnsi"/>
                <w:sz w:val="20"/>
                <w:szCs w:val="20"/>
              </w:rPr>
            </w:pPr>
            <w:r w:rsidRPr="00277C73">
              <w:rPr>
                <w:rFonts w:asciiTheme="minorHAnsi" w:eastAsia="Times New Roman" w:hAnsiTheme="minorHAnsi" w:cstheme="minorHAnsi"/>
                <w:sz w:val="20"/>
                <w:szCs w:val="20"/>
              </w:rPr>
              <w:t>Alternatívna spiritualita v čase pandémie</w:t>
            </w:r>
          </w:p>
          <w:p w14:paraId="1951ACC8" w14:textId="115F26BF" w:rsidR="00277C73" w:rsidRDefault="00277C73" w:rsidP="00273590">
            <w:pPr>
              <w:rPr>
                <w:rFonts w:asciiTheme="minorHAnsi" w:eastAsia="Times New Roman" w:hAnsiTheme="minorHAnsi" w:cstheme="minorHAnsi"/>
                <w:sz w:val="20"/>
                <w:szCs w:val="20"/>
              </w:rPr>
            </w:pPr>
            <w:r w:rsidRPr="00277C73">
              <w:rPr>
                <w:rFonts w:asciiTheme="minorHAnsi" w:eastAsia="Times New Roman" w:hAnsiTheme="minorHAnsi" w:cstheme="minorHAnsi"/>
                <w:sz w:val="20"/>
                <w:szCs w:val="20"/>
              </w:rPr>
              <w:t>Pandemická situácia a jej zvládanie deťmi a mladými dospelými</w:t>
            </w:r>
          </w:p>
        </w:tc>
      </w:tr>
      <w:tr w:rsidR="00273590" w:rsidRPr="00314ABE" w14:paraId="0552E730" w14:textId="77777777" w:rsidTr="00BF5502">
        <w:tc>
          <w:tcPr>
            <w:tcW w:w="4531" w:type="dxa"/>
            <w:gridSpan w:val="3"/>
          </w:tcPr>
          <w:p w14:paraId="339C0391" w14:textId="1556AADB" w:rsidR="00273590" w:rsidRDefault="00273590" w:rsidP="00273590">
            <w:pPr>
              <w:rPr>
                <w:rFonts w:asciiTheme="minorHAnsi" w:eastAsia="Times New Roman" w:hAnsiTheme="minorHAnsi" w:cstheme="minorHAnsi"/>
                <w:sz w:val="20"/>
                <w:szCs w:val="20"/>
              </w:rPr>
            </w:pPr>
            <w:r w:rsidRPr="00FF2C0A">
              <w:rPr>
                <w:rFonts w:asciiTheme="minorHAnsi" w:eastAsia="Times New Roman" w:hAnsiTheme="minorHAnsi" w:cstheme="minorHAnsi"/>
              </w:rPr>
              <w:t>Mgr. Jaroslav Skupnik, PhD.</w:t>
            </w:r>
          </w:p>
        </w:tc>
        <w:tc>
          <w:tcPr>
            <w:tcW w:w="4531" w:type="dxa"/>
            <w:gridSpan w:val="3"/>
          </w:tcPr>
          <w:p w14:paraId="0341908B" w14:textId="52AF0B52" w:rsidR="00273590" w:rsidRDefault="00277C73" w:rsidP="00273590">
            <w:pPr>
              <w:rPr>
                <w:rFonts w:asciiTheme="minorHAnsi" w:eastAsia="Times New Roman" w:hAnsiTheme="minorHAnsi" w:cstheme="minorHAnsi"/>
                <w:sz w:val="20"/>
                <w:szCs w:val="20"/>
              </w:rPr>
            </w:pPr>
            <w:r w:rsidRPr="00277C73">
              <w:rPr>
                <w:rFonts w:asciiTheme="minorHAnsi" w:eastAsia="Times New Roman" w:hAnsiTheme="minorHAnsi" w:cstheme="minorHAnsi"/>
                <w:sz w:val="20"/>
                <w:szCs w:val="20"/>
              </w:rPr>
              <w:t>Vzpomínky Romů na život před rokem 1989: biografie a orální historie</w:t>
            </w:r>
          </w:p>
        </w:tc>
      </w:tr>
      <w:tr w:rsidR="00273590" w:rsidRPr="00314ABE" w14:paraId="46BB8FD6" w14:textId="77777777" w:rsidTr="00BF5502">
        <w:trPr>
          <w:trHeight w:val="567"/>
        </w:trPr>
        <w:tc>
          <w:tcPr>
            <w:tcW w:w="9062" w:type="dxa"/>
            <w:gridSpan w:val="6"/>
          </w:tcPr>
          <w:p w14:paraId="3AAAD509" w14:textId="1F14FF62" w:rsidR="00273590" w:rsidRPr="004F5457" w:rsidRDefault="00273590" w:rsidP="00273590">
            <w:pPr>
              <w:rPr>
                <w:rFonts w:asciiTheme="minorHAnsi" w:eastAsia="Times New Roman" w:hAnsiTheme="minorHAnsi" w:cstheme="minorHAnsi"/>
                <w:bCs/>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273590" w:rsidRPr="00314ABE" w14:paraId="6AA32496" w14:textId="77777777" w:rsidTr="00BF5502">
        <w:tc>
          <w:tcPr>
            <w:tcW w:w="4531" w:type="dxa"/>
            <w:gridSpan w:val="3"/>
          </w:tcPr>
          <w:p w14:paraId="2489EF38" w14:textId="77777777" w:rsidR="00273590" w:rsidRPr="00314ABE" w:rsidRDefault="00273590" w:rsidP="0027359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273590" w:rsidRPr="00314ABE" w:rsidRDefault="00273590" w:rsidP="0027359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277C73" w:rsidRPr="00314ABE" w14:paraId="49E9BF40" w14:textId="77777777" w:rsidTr="00BF5502">
        <w:tc>
          <w:tcPr>
            <w:tcW w:w="4531" w:type="dxa"/>
            <w:gridSpan w:val="3"/>
          </w:tcPr>
          <w:p w14:paraId="5D8A7716" w14:textId="42E2DEEB" w:rsidR="00277C73" w:rsidRPr="00314ABE" w:rsidRDefault="00277C73" w:rsidP="00277C73">
            <w:pPr>
              <w:rPr>
                <w:rFonts w:asciiTheme="minorHAnsi" w:eastAsia="Times New Roman" w:hAnsiTheme="minorHAnsi" w:cstheme="minorHAnsi"/>
                <w:b/>
                <w:sz w:val="20"/>
                <w:szCs w:val="20"/>
              </w:rPr>
            </w:pPr>
            <w:r w:rsidRPr="00FF2C0A">
              <w:rPr>
                <w:rFonts w:asciiTheme="minorHAnsi" w:eastAsia="Times New Roman" w:hAnsiTheme="minorHAnsi" w:cstheme="minorHAnsi"/>
              </w:rPr>
              <w:t>prof. Mgr. Martin Kanovský, PhD.</w:t>
            </w:r>
          </w:p>
        </w:tc>
        <w:tc>
          <w:tcPr>
            <w:tcW w:w="4531" w:type="dxa"/>
            <w:gridSpan w:val="3"/>
          </w:tcPr>
          <w:p w14:paraId="24075F8F" w14:textId="7B18CB67" w:rsidR="00277C73" w:rsidRPr="00314ABE" w:rsidRDefault="009C60E2" w:rsidP="00277C73">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277C73" w:rsidRPr="00314ABE" w14:paraId="0EC1C253" w14:textId="77777777" w:rsidTr="00BF5502">
        <w:tc>
          <w:tcPr>
            <w:tcW w:w="4531" w:type="dxa"/>
            <w:gridSpan w:val="3"/>
          </w:tcPr>
          <w:p w14:paraId="275ACCF9" w14:textId="148EB56B" w:rsidR="00277C73" w:rsidRPr="00314ABE" w:rsidRDefault="00277C73" w:rsidP="00277C73">
            <w:pPr>
              <w:rPr>
                <w:rFonts w:asciiTheme="minorHAnsi" w:eastAsia="Times New Roman" w:hAnsiTheme="minorHAnsi" w:cstheme="minorHAnsi"/>
                <w:b/>
                <w:sz w:val="20"/>
                <w:szCs w:val="20"/>
              </w:rPr>
            </w:pPr>
            <w:r w:rsidRPr="00FF2C0A">
              <w:t>doc. Mgr. Juraj Podoba, PhD.</w:t>
            </w:r>
          </w:p>
        </w:tc>
        <w:tc>
          <w:tcPr>
            <w:tcW w:w="4531" w:type="dxa"/>
            <w:gridSpan w:val="3"/>
          </w:tcPr>
          <w:p w14:paraId="61763450" w14:textId="01403272" w:rsidR="00277C73" w:rsidRPr="00314ABE" w:rsidRDefault="009C60E2" w:rsidP="00277C73">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277C73" w:rsidRPr="00314ABE" w14:paraId="0EBEF4EC" w14:textId="77777777" w:rsidTr="00B73DB4">
        <w:tc>
          <w:tcPr>
            <w:tcW w:w="4531" w:type="dxa"/>
            <w:gridSpan w:val="3"/>
          </w:tcPr>
          <w:p w14:paraId="51191CCD" w14:textId="41D27E65" w:rsidR="00277C73" w:rsidRPr="00314ABE" w:rsidRDefault="00277C73" w:rsidP="00277C73">
            <w:pPr>
              <w:rPr>
                <w:rFonts w:asciiTheme="minorHAnsi" w:eastAsia="Times New Roman" w:hAnsiTheme="minorHAnsi" w:cstheme="minorHAnsi"/>
                <w:sz w:val="20"/>
                <w:szCs w:val="20"/>
              </w:rPr>
            </w:pPr>
            <w:r w:rsidRPr="00FF2C0A">
              <w:rPr>
                <w:rFonts w:asciiTheme="minorHAnsi" w:eastAsia="Times New Roman" w:hAnsiTheme="minorHAnsi" w:cstheme="minorHAnsi"/>
              </w:rPr>
              <w:t>doc. Mgr. Juraj Buzalka, PhD.</w:t>
            </w:r>
          </w:p>
        </w:tc>
        <w:tc>
          <w:tcPr>
            <w:tcW w:w="4531" w:type="dxa"/>
            <w:gridSpan w:val="3"/>
          </w:tcPr>
          <w:p w14:paraId="4B72D0BE" w14:textId="16DBF4FE" w:rsidR="00277C73" w:rsidRPr="00314ABE" w:rsidRDefault="009C60E2" w:rsidP="00277C73">
            <w:pPr>
              <w:rPr>
                <w:rFonts w:asciiTheme="minorHAnsi" w:eastAsia="Times New Roman" w:hAnsiTheme="minorHAnsi" w:cstheme="minorHAnsi"/>
                <w:sz w:val="20"/>
                <w:szCs w:val="20"/>
              </w:rPr>
            </w:pPr>
            <w:r w:rsidRPr="009C60E2">
              <w:rPr>
                <w:rFonts w:asciiTheme="minorHAnsi" w:eastAsia="Times New Roman" w:hAnsiTheme="minorHAnsi" w:cstheme="minorHAnsi"/>
                <w:sz w:val="20"/>
                <w:szCs w:val="20"/>
              </w:rPr>
              <w:t>https://fses.uniba.sk/studium/studijne-programy-a-plany/bakalarsky-stupen/socialna-antropologia/</w:t>
            </w:r>
          </w:p>
        </w:tc>
      </w:tr>
      <w:tr w:rsidR="009C60E2" w:rsidRPr="00314ABE" w14:paraId="20E25E30" w14:textId="77777777" w:rsidTr="00BF5502">
        <w:tc>
          <w:tcPr>
            <w:tcW w:w="4531" w:type="dxa"/>
            <w:gridSpan w:val="3"/>
          </w:tcPr>
          <w:p w14:paraId="3A4894CA" w14:textId="4347CF32" w:rsidR="009C60E2" w:rsidRPr="00314ABE" w:rsidRDefault="009C60E2" w:rsidP="009C60E2">
            <w:pPr>
              <w:rPr>
                <w:rFonts w:asciiTheme="minorHAnsi" w:eastAsia="Times New Roman" w:hAnsiTheme="minorHAnsi" w:cstheme="minorHAnsi"/>
                <w:b/>
                <w:sz w:val="20"/>
                <w:szCs w:val="20"/>
              </w:rPr>
            </w:pPr>
            <w:r w:rsidRPr="00FF2C0A">
              <w:rPr>
                <w:rFonts w:asciiTheme="minorHAnsi" w:eastAsia="Times New Roman" w:hAnsiTheme="minorHAnsi" w:cstheme="minorHAnsi"/>
              </w:rPr>
              <w:t>Mgr. Andrej Mentel, PhD.</w:t>
            </w:r>
          </w:p>
        </w:tc>
        <w:tc>
          <w:tcPr>
            <w:tcW w:w="4531" w:type="dxa"/>
            <w:gridSpan w:val="3"/>
          </w:tcPr>
          <w:p w14:paraId="0D80CA6D" w14:textId="0F5262E2" w:rsidR="009C60E2" w:rsidRPr="00314ABE" w:rsidRDefault="009C60E2" w:rsidP="009C60E2">
            <w:pPr>
              <w:rPr>
                <w:rFonts w:asciiTheme="minorHAnsi" w:eastAsia="Times New Roman" w:hAnsiTheme="minorHAnsi" w:cstheme="minorHAnsi"/>
                <w:sz w:val="20"/>
                <w:szCs w:val="20"/>
              </w:rPr>
            </w:pPr>
            <w:r w:rsidRPr="003977C3">
              <w:t>https://fses.uniba.sk/studium/studijne-programy-a-plany/bakalarsky-stupen/socialna-antropologia/</w:t>
            </w:r>
          </w:p>
        </w:tc>
      </w:tr>
      <w:tr w:rsidR="009C60E2" w:rsidRPr="00314ABE" w14:paraId="4BA34818" w14:textId="77777777" w:rsidTr="00BF5502">
        <w:tc>
          <w:tcPr>
            <w:tcW w:w="4531" w:type="dxa"/>
            <w:gridSpan w:val="3"/>
          </w:tcPr>
          <w:p w14:paraId="27441FD2" w14:textId="468739B3" w:rsidR="009C60E2" w:rsidRPr="00314ABE" w:rsidRDefault="009C60E2" w:rsidP="009C60E2">
            <w:pPr>
              <w:rPr>
                <w:rFonts w:asciiTheme="minorHAnsi" w:eastAsia="Times New Roman" w:hAnsiTheme="minorHAnsi" w:cstheme="minorHAnsi"/>
                <w:b/>
                <w:sz w:val="20"/>
                <w:szCs w:val="20"/>
              </w:rPr>
            </w:pPr>
            <w:r w:rsidRPr="00FF2C0A">
              <w:rPr>
                <w:rFonts w:asciiTheme="minorHAnsi" w:eastAsia="Times New Roman" w:hAnsiTheme="minorHAnsi" w:cstheme="minorHAnsi"/>
              </w:rPr>
              <w:t xml:space="preserve">Mgr. </w:t>
            </w:r>
            <w:r w:rsidR="005D5A6F">
              <w:rPr>
                <w:rFonts w:asciiTheme="minorHAnsi" w:eastAsia="Times New Roman" w:hAnsiTheme="minorHAnsi" w:cstheme="minorHAnsi"/>
              </w:rPr>
              <w:t>Daša Bobja</w:t>
            </w:r>
            <w:r>
              <w:rPr>
                <w:rFonts w:asciiTheme="minorHAnsi" w:eastAsia="Times New Roman" w:hAnsiTheme="minorHAnsi" w:cstheme="minorHAnsi"/>
              </w:rPr>
              <w:t>ková</w:t>
            </w:r>
            <w:r w:rsidRPr="00FF2C0A">
              <w:rPr>
                <w:rFonts w:asciiTheme="minorHAnsi" w:eastAsia="Times New Roman" w:hAnsiTheme="minorHAnsi" w:cstheme="minorHAnsi"/>
              </w:rPr>
              <w:t>, PhD.</w:t>
            </w:r>
          </w:p>
        </w:tc>
        <w:tc>
          <w:tcPr>
            <w:tcW w:w="4531" w:type="dxa"/>
            <w:gridSpan w:val="3"/>
          </w:tcPr>
          <w:p w14:paraId="7B858098" w14:textId="66A83654" w:rsidR="009C60E2" w:rsidRPr="00314ABE" w:rsidRDefault="009C60E2" w:rsidP="009C60E2">
            <w:pPr>
              <w:rPr>
                <w:rFonts w:asciiTheme="minorHAnsi" w:eastAsia="Times New Roman" w:hAnsiTheme="minorHAnsi" w:cstheme="minorHAnsi"/>
                <w:sz w:val="20"/>
                <w:szCs w:val="20"/>
              </w:rPr>
            </w:pPr>
            <w:r w:rsidRPr="003977C3">
              <w:t>https://fses.uniba.sk/studium/studijne-programy-a-plany/bakalarsky-stupen/socialna-antropologia/</w:t>
            </w:r>
          </w:p>
        </w:tc>
      </w:tr>
      <w:tr w:rsidR="009C60E2" w:rsidRPr="00314ABE" w14:paraId="6BDCD288" w14:textId="77777777" w:rsidTr="00BF5502">
        <w:tc>
          <w:tcPr>
            <w:tcW w:w="4531" w:type="dxa"/>
            <w:gridSpan w:val="3"/>
          </w:tcPr>
          <w:p w14:paraId="5211AABE" w14:textId="3BBE992E" w:rsidR="009C60E2" w:rsidRPr="00314ABE" w:rsidRDefault="009C60E2" w:rsidP="009C60E2">
            <w:pPr>
              <w:rPr>
                <w:rFonts w:asciiTheme="minorHAnsi" w:eastAsia="Times New Roman" w:hAnsiTheme="minorHAnsi" w:cstheme="minorHAnsi"/>
                <w:b/>
                <w:sz w:val="20"/>
                <w:szCs w:val="20"/>
              </w:rPr>
            </w:pPr>
            <w:r w:rsidRPr="00FF2C0A">
              <w:rPr>
                <w:rFonts w:asciiTheme="minorHAnsi" w:eastAsia="Times New Roman" w:hAnsiTheme="minorHAnsi" w:cstheme="minorHAnsi"/>
              </w:rPr>
              <w:t>Mgr. Danijela Jerotijevič, PhD.</w:t>
            </w:r>
          </w:p>
        </w:tc>
        <w:tc>
          <w:tcPr>
            <w:tcW w:w="4531" w:type="dxa"/>
            <w:gridSpan w:val="3"/>
          </w:tcPr>
          <w:p w14:paraId="0AD015B1" w14:textId="5E391BE1" w:rsidR="009C60E2" w:rsidRPr="00314ABE" w:rsidRDefault="009C60E2" w:rsidP="009C60E2">
            <w:pPr>
              <w:rPr>
                <w:rFonts w:asciiTheme="minorHAnsi" w:eastAsia="Times New Roman" w:hAnsiTheme="minorHAnsi" w:cstheme="minorHAnsi"/>
                <w:sz w:val="20"/>
                <w:szCs w:val="20"/>
              </w:rPr>
            </w:pPr>
            <w:r w:rsidRPr="003977C3">
              <w:t>https://fses.uniba.sk/studium/studijne-programy-a-plany/bakalarsky-stupen/socialna-antropologia/</w:t>
            </w:r>
          </w:p>
        </w:tc>
      </w:tr>
      <w:tr w:rsidR="009C60E2" w:rsidRPr="00314ABE" w14:paraId="37A3832F" w14:textId="77777777" w:rsidTr="00BF5502">
        <w:tc>
          <w:tcPr>
            <w:tcW w:w="4531" w:type="dxa"/>
            <w:gridSpan w:val="3"/>
          </w:tcPr>
          <w:p w14:paraId="1185A432" w14:textId="1A073A87" w:rsidR="009C60E2" w:rsidRPr="00314ABE" w:rsidRDefault="009C60E2" w:rsidP="009C60E2">
            <w:pPr>
              <w:rPr>
                <w:rFonts w:asciiTheme="minorHAnsi" w:eastAsia="Times New Roman" w:hAnsiTheme="minorHAnsi" w:cstheme="minorHAnsi"/>
                <w:sz w:val="20"/>
                <w:szCs w:val="20"/>
              </w:rPr>
            </w:pPr>
            <w:r w:rsidRPr="00FF2C0A">
              <w:rPr>
                <w:rFonts w:asciiTheme="minorHAnsi" w:eastAsia="Times New Roman" w:hAnsiTheme="minorHAnsi" w:cstheme="minorHAnsi"/>
              </w:rPr>
              <w:t>Mgr. Jaroslav Skupnik, PhD.</w:t>
            </w:r>
          </w:p>
        </w:tc>
        <w:tc>
          <w:tcPr>
            <w:tcW w:w="4531" w:type="dxa"/>
            <w:gridSpan w:val="3"/>
          </w:tcPr>
          <w:p w14:paraId="4EF8BE25" w14:textId="69490206" w:rsidR="009C60E2" w:rsidRPr="00314ABE" w:rsidRDefault="009C60E2" w:rsidP="009C60E2">
            <w:pPr>
              <w:rPr>
                <w:rFonts w:asciiTheme="minorHAnsi" w:eastAsia="Times New Roman" w:hAnsiTheme="minorHAnsi" w:cstheme="minorHAnsi"/>
                <w:sz w:val="20"/>
                <w:szCs w:val="20"/>
              </w:rPr>
            </w:pPr>
            <w:r w:rsidRPr="003977C3">
              <w:t>https://fses.uniba.sk/studium/studijne-programy-a-plany/bakalarsky-stupen/socialna-antropologia/</w:t>
            </w:r>
          </w:p>
        </w:tc>
      </w:tr>
      <w:tr w:rsidR="00277C73" w:rsidRPr="00314ABE" w14:paraId="4CCC85D1" w14:textId="77777777" w:rsidTr="00BF5502">
        <w:trPr>
          <w:trHeight w:val="567"/>
        </w:trPr>
        <w:tc>
          <w:tcPr>
            <w:tcW w:w="9062" w:type="dxa"/>
            <w:gridSpan w:val="6"/>
          </w:tcPr>
          <w:p w14:paraId="5C553B30" w14:textId="77777777" w:rsidR="00277C73" w:rsidRPr="00314ABE" w:rsidRDefault="00277C73" w:rsidP="00277C73">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Zástupcovia študentov, ktorí zastupujú záujmy študentov študijného programu</w:t>
            </w:r>
          </w:p>
        </w:tc>
      </w:tr>
      <w:tr w:rsidR="00277C73" w:rsidRPr="00314ABE" w14:paraId="16359F7D" w14:textId="77777777" w:rsidTr="00BF5502">
        <w:tc>
          <w:tcPr>
            <w:tcW w:w="4531" w:type="dxa"/>
            <w:gridSpan w:val="3"/>
          </w:tcPr>
          <w:p w14:paraId="5D367F03" w14:textId="77777777" w:rsidR="00277C73" w:rsidRPr="00924EB5" w:rsidRDefault="00277C73" w:rsidP="00277C73">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Zástupcovia študentov</w:t>
            </w:r>
          </w:p>
        </w:tc>
        <w:tc>
          <w:tcPr>
            <w:tcW w:w="4531" w:type="dxa"/>
            <w:gridSpan w:val="3"/>
          </w:tcPr>
          <w:p w14:paraId="0EB37900" w14:textId="77777777" w:rsidR="00277C73" w:rsidRPr="00314ABE" w:rsidRDefault="00277C73" w:rsidP="00277C73">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Kontaktné údaje:</w:t>
            </w:r>
          </w:p>
        </w:tc>
      </w:tr>
      <w:tr w:rsidR="00277C73" w:rsidRPr="00314ABE" w14:paraId="39A13DA7" w14:textId="77777777" w:rsidTr="00BF5502">
        <w:tc>
          <w:tcPr>
            <w:tcW w:w="4531" w:type="dxa"/>
            <w:gridSpan w:val="3"/>
          </w:tcPr>
          <w:p w14:paraId="22343183" w14:textId="7FAC84A0" w:rsidR="00277C73" w:rsidRPr="00314ABE" w:rsidRDefault="00277C73" w:rsidP="00277C73">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 </w:t>
            </w:r>
            <w:r>
              <w:t xml:space="preserve">Petra </w:t>
            </w:r>
            <w:r w:rsidR="003478E9">
              <w:t>Kamenárová</w:t>
            </w:r>
          </w:p>
        </w:tc>
        <w:tc>
          <w:tcPr>
            <w:tcW w:w="4531" w:type="dxa"/>
            <w:gridSpan w:val="3"/>
          </w:tcPr>
          <w:p w14:paraId="475C43C8" w14:textId="01681C28" w:rsidR="00277C73" w:rsidRPr="00C6555E" w:rsidRDefault="003478E9" w:rsidP="00277C73">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k</w:t>
            </w:r>
            <w:r w:rsidRPr="003478E9">
              <w:rPr>
                <w:rFonts w:asciiTheme="minorHAnsi" w:eastAsia="Times New Roman" w:hAnsiTheme="minorHAnsi" w:cstheme="minorHAnsi"/>
                <w:bCs/>
                <w:sz w:val="20"/>
                <w:szCs w:val="20"/>
              </w:rPr>
              <w:t>amenarova7</w:t>
            </w:r>
            <w:r w:rsidR="00277C73" w:rsidRPr="003478E9">
              <w:rPr>
                <w:rFonts w:asciiTheme="minorHAnsi" w:eastAsia="Times New Roman" w:hAnsiTheme="minorHAnsi" w:cstheme="minorHAnsi"/>
                <w:bCs/>
                <w:sz w:val="20"/>
                <w:szCs w:val="20"/>
              </w:rPr>
              <w:t>@uniba.sk</w:t>
            </w:r>
          </w:p>
        </w:tc>
      </w:tr>
      <w:tr w:rsidR="00277C73" w:rsidRPr="00314ABE" w14:paraId="61BF292D" w14:textId="77777777" w:rsidTr="00BF5502">
        <w:trPr>
          <w:trHeight w:val="567"/>
        </w:trPr>
        <w:tc>
          <w:tcPr>
            <w:tcW w:w="9062" w:type="dxa"/>
            <w:gridSpan w:val="6"/>
          </w:tcPr>
          <w:p w14:paraId="79C6FC04" w14:textId="013ECBEF" w:rsidR="003478E9" w:rsidRPr="003478E9" w:rsidRDefault="00277C73" w:rsidP="00277C73">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Študijný poradca študijného programu</w:t>
            </w:r>
          </w:p>
        </w:tc>
      </w:tr>
      <w:tr w:rsidR="00277C73" w:rsidRPr="00314ABE" w14:paraId="755BC557" w14:textId="77777777" w:rsidTr="00BF5502">
        <w:tc>
          <w:tcPr>
            <w:tcW w:w="4531" w:type="dxa"/>
            <w:gridSpan w:val="3"/>
          </w:tcPr>
          <w:p w14:paraId="7D9B89C5"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277C73" w:rsidRPr="00973920" w:rsidRDefault="00277C73" w:rsidP="00277C73">
            <w:pPr>
              <w:rPr>
                <w:rFonts w:asciiTheme="minorHAnsi" w:eastAsia="Times New Roman" w:hAnsiTheme="minorHAnsi" w:cstheme="minorHAnsi"/>
                <w:b/>
                <w:i/>
                <w:sz w:val="20"/>
                <w:szCs w:val="20"/>
                <w:highlight w:val="yellow"/>
              </w:rPr>
            </w:pPr>
            <w:r w:rsidRPr="00180A14">
              <w:rPr>
                <w:rFonts w:asciiTheme="minorHAnsi" w:eastAsia="Times New Roman" w:hAnsiTheme="minorHAnsi" w:cstheme="minorHAnsi"/>
                <w:b/>
                <w:i/>
                <w:sz w:val="20"/>
                <w:szCs w:val="20"/>
              </w:rPr>
              <w:t>Prístup k poradenstvu, rozvrh konzultácií:</w:t>
            </w:r>
          </w:p>
        </w:tc>
      </w:tr>
      <w:tr w:rsidR="00277C73" w:rsidRPr="00314ABE" w14:paraId="3F15DE67" w14:textId="77777777" w:rsidTr="00BF5502">
        <w:tc>
          <w:tcPr>
            <w:tcW w:w="4531" w:type="dxa"/>
            <w:gridSpan w:val="3"/>
          </w:tcPr>
          <w:p w14:paraId="656DFFE6" w14:textId="62485967" w:rsidR="00277C73" w:rsidRDefault="00277C73" w:rsidP="00277C73">
            <w:pPr>
              <w:rPr>
                <w:rFonts w:asciiTheme="minorHAnsi" w:eastAsia="Times New Roman" w:hAnsiTheme="minorHAnsi" w:cstheme="minorHAnsi"/>
                <w:sz w:val="20"/>
                <w:szCs w:val="20"/>
              </w:rPr>
            </w:pPr>
            <w:r w:rsidRPr="00DB3463">
              <w:rPr>
                <w:rFonts w:asciiTheme="minorHAnsi" w:eastAsia="Times New Roman" w:hAnsiTheme="minorHAnsi" w:cstheme="minorHAnsi"/>
                <w:sz w:val="20"/>
                <w:szCs w:val="20"/>
              </w:rPr>
              <w:t xml:space="preserve">Mgr. </w:t>
            </w:r>
            <w:r w:rsidR="003478E9">
              <w:rPr>
                <w:rFonts w:asciiTheme="minorHAnsi" w:eastAsia="Times New Roman" w:hAnsiTheme="minorHAnsi" w:cstheme="minorHAnsi"/>
                <w:sz w:val="20"/>
                <w:szCs w:val="20"/>
              </w:rPr>
              <w:t>Andrej Mentel</w:t>
            </w:r>
            <w:r w:rsidRPr="00DB3463">
              <w:rPr>
                <w:rFonts w:asciiTheme="minorHAnsi" w:eastAsia="Times New Roman" w:hAnsiTheme="minorHAnsi" w:cstheme="minorHAnsi"/>
                <w:sz w:val="20"/>
                <w:szCs w:val="20"/>
              </w:rPr>
              <w:t>, PhD.</w:t>
            </w:r>
            <w:r>
              <w:rPr>
                <w:rFonts w:asciiTheme="minorHAnsi" w:eastAsia="Times New Roman" w:hAnsiTheme="minorHAnsi" w:cstheme="minorHAnsi"/>
                <w:sz w:val="20"/>
                <w:szCs w:val="20"/>
              </w:rPr>
              <w:t xml:space="preserve"> / </w:t>
            </w:r>
            <w:r w:rsidR="003478E9">
              <w:rPr>
                <w:rFonts w:asciiTheme="minorHAnsi" w:eastAsia="Times New Roman" w:hAnsiTheme="minorHAnsi" w:cstheme="minorHAnsi"/>
                <w:sz w:val="20"/>
                <w:szCs w:val="20"/>
              </w:rPr>
              <w:t>andrej</w:t>
            </w:r>
            <w:r>
              <w:rPr>
                <w:rFonts w:asciiTheme="minorHAnsi" w:eastAsia="Times New Roman" w:hAnsiTheme="minorHAnsi" w:cstheme="minorHAnsi"/>
                <w:sz w:val="20"/>
                <w:szCs w:val="20"/>
              </w:rPr>
              <w:t>.</w:t>
            </w:r>
            <w:r w:rsidR="003478E9">
              <w:rPr>
                <w:rFonts w:asciiTheme="minorHAnsi" w:eastAsia="Times New Roman" w:hAnsiTheme="minorHAnsi" w:cstheme="minorHAnsi"/>
                <w:sz w:val="20"/>
                <w:szCs w:val="20"/>
              </w:rPr>
              <w:t>mentel</w:t>
            </w:r>
            <w:r>
              <w:rPr>
                <w:rFonts w:asciiTheme="minorHAnsi" w:eastAsia="Times New Roman" w:hAnsiTheme="minorHAnsi" w:cstheme="minorHAnsi"/>
                <w:sz w:val="20"/>
                <w:szCs w:val="20"/>
              </w:rPr>
              <w:t>@fses.uniba.sk</w:t>
            </w:r>
          </w:p>
          <w:p w14:paraId="2FBDFCCF" w14:textId="0AEDF21D" w:rsidR="00277C73" w:rsidRPr="00314ABE" w:rsidRDefault="00277C73" w:rsidP="00277C73">
            <w:pPr>
              <w:rPr>
                <w:rFonts w:asciiTheme="minorHAnsi" w:eastAsia="Times New Roman" w:hAnsiTheme="minorHAnsi" w:cstheme="minorHAnsi"/>
                <w:sz w:val="20"/>
                <w:szCs w:val="20"/>
              </w:rPr>
            </w:pPr>
          </w:p>
        </w:tc>
        <w:tc>
          <w:tcPr>
            <w:tcW w:w="4531" w:type="dxa"/>
            <w:gridSpan w:val="3"/>
          </w:tcPr>
          <w:p w14:paraId="269862DF" w14:textId="6F28066A" w:rsidR="00277C73" w:rsidRPr="00314ABE" w:rsidRDefault="00277C73" w:rsidP="00277C73">
            <w:pPr>
              <w:rPr>
                <w:rFonts w:asciiTheme="minorHAnsi" w:eastAsia="Times New Roman" w:hAnsiTheme="minorHAnsi" w:cstheme="minorHAnsi"/>
                <w:sz w:val="20"/>
                <w:szCs w:val="20"/>
              </w:rPr>
            </w:pPr>
            <w:r w:rsidRPr="00174CC5">
              <w:rPr>
                <w:rFonts w:asciiTheme="minorHAnsi" w:eastAsia="Times New Roman" w:hAnsiTheme="minorHAnsi" w:cstheme="minorHAnsi"/>
                <w:sz w:val="20"/>
                <w:szCs w:val="20"/>
              </w:rPr>
              <w:t>Konzultácie s</w:t>
            </w:r>
            <w:r>
              <w:rPr>
                <w:rFonts w:asciiTheme="minorHAnsi" w:eastAsia="Times New Roman" w:hAnsiTheme="minorHAnsi" w:cstheme="minorHAnsi"/>
                <w:sz w:val="20"/>
                <w:szCs w:val="20"/>
              </w:rPr>
              <w:t>ú</w:t>
            </w:r>
            <w:r w:rsidRPr="00174CC5">
              <w:rPr>
                <w:rFonts w:asciiTheme="minorHAnsi" w:eastAsia="Times New Roman" w:hAnsiTheme="minorHAnsi" w:cstheme="minorHAnsi"/>
                <w:sz w:val="20"/>
                <w:szCs w:val="20"/>
              </w:rPr>
              <w:t xml:space="preserve"> mo</w:t>
            </w:r>
            <w:r>
              <w:rPr>
                <w:rFonts w:asciiTheme="minorHAnsi" w:eastAsia="Times New Roman" w:hAnsiTheme="minorHAnsi" w:cstheme="minorHAnsi"/>
                <w:sz w:val="20"/>
                <w:szCs w:val="20"/>
              </w:rPr>
              <w:t>ž</w:t>
            </w:r>
            <w:r w:rsidRPr="00174CC5">
              <w:rPr>
                <w:rFonts w:asciiTheme="minorHAnsi" w:eastAsia="Times New Roman" w:hAnsiTheme="minorHAnsi" w:cstheme="minorHAnsi"/>
                <w:sz w:val="20"/>
                <w:szCs w:val="20"/>
              </w:rPr>
              <w:t>n</w:t>
            </w:r>
            <w:r>
              <w:rPr>
                <w:rFonts w:asciiTheme="minorHAnsi" w:eastAsia="Times New Roman" w:hAnsiTheme="minorHAnsi" w:cstheme="minorHAnsi"/>
                <w:sz w:val="20"/>
                <w:szCs w:val="20"/>
              </w:rPr>
              <w:t>é</w:t>
            </w:r>
            <w:r w:rsidRPr="00174CC5">
              <w:rPr>
                <w:rFonts w:asciiTheme="minorHAnsi" w:eastAsia="Times New Roman" w:hAnsiTheme="minorHAnsi" w:cstheme="minorHAnsi"/>
                <w:sz w:val="20"/>
                <w:szCs w:val="20"/>
              </w:rPr>
              <w:t xml:space="preserve"> na týždennej b</w:t>
            </w:r>
            <w:r>
              <w:rPr>
                <w:rFonts w:asciiTheme="minorHAnsi" w:eastAsia="Times New Roman" w:hAnsiTheme="minorHAnsi" w:cstheme="minorHAnsi"/>
                <w:sz w:val="20"/>
                <w:szCs w:val="20"/>
              </w:rPr>
              <w:t>á</w:t>
            </w:r>
            <w:r w:rsidRPr="00174CC5">
              <w:rPr>
                <w:rFonts w:asciiTheme="minorHAnsi" w:eastAsia="Times New Roman" w:hAnsiTheme="minorHAnsi" w:cstheme="minorHAnsi"/>
                <w:sz w:val="20"/>
                <w:szCs w:val="20"/>
              </w:rPr>
              <w:t>ze</w:t>
            </w:r>
            <w:r>
              <w:rPr>
                <w:rFonts w:asciiTheme="minorHAnsi" w:eastAsia="Times New Roman" w:hAnsiTheme="minorHAnsi" w:cstheme="minorHAnsi"/>
                <w:sz w:val="20"/>
                <w:szCs w:val="20"/>
              </w:rPr>
              <w:t xml:space="preserve">, vždy v </w:t>
            </w:r>
            <w:r w:rsidRPr="00174CC5">
              <w:rPr>
                <w:rFonts w:asciiTheme="minorHAnsi" w:eastAsia="Times New Roman" w:hAnsiTheme="minorHAnsi" w:cstheme="minorHAnsi"/>
                <w:sz w:val="20"/>
                <w:szCs w:val="20"/>
              </w:rPr>
              <w:t xml:space="preserve">pondelok </w:t>
            </w:r>
            <w:r>
              <w:rPr>
                <w:rFonts w:asciiTheme="minorHAnsi" w:eastAsia="Times New Roman" w:hAnsiTheme="minorHAnsi" w:cstheme="minorHAnsi"/>
                <w:sz w:val="20"/>
                <w:szCs w:val="20"/>
              </w:rPr>
              <w:t>a stredu 17</w:t>
            </w:r>
            <w:r w:rsidRPr="00174CC5">
              <w:rPr>
                <w:rFonts w:asciiTheme="minorHAnsi" w:eastAsia="Times New Roman" w:hAnsiTheme="minorHAnsi" w:cstheme="minorHAnsi"/>
                <w:sz w:val="20"/>
                <w:szCs w:val="20"/>
              </w:rPr>
              <w:t>.00-1</w:t>
            </w:r>
            <w:r>
              <w:rPr>
                <w:rFonts w:asciiTheme="minorHAnsi" w:eastAsia="Times New Roman" w:hAnsiTheme="minorHAnsi" w:cstheme="minorHAnsi"/>
                <w:sz w:val="20"/>
                <w:szCs w:val="20"/>
              </w:rPr>
              <w:t>8</w:t>
            </w:r>
            <w:r w:rsidRPr="00174CC5">
              <w:rPr>
                <w:rFonts w:asciiTheme="minorHAnsi" w:eastAsia="Times New Roman" w:hAnsiTheme="minorHAnsi" w:cstheme="minorHAnsi"/>
                <w:sz w:val="20"/>
                <w:szCs w:val="20"/>
              </w:rPr>
              <w:t>.00</w:t>
            </w:r>
            <w:r>
              <w:rPr>
                <w:rFonts w:asciiTheme="minorHAnsi" w:eastAsia="Times New Roman" w:hAnsiTheme="minorHAnsi" w:cstheme="minorHAnsi"/>
                <w:sz w:val="20"/>
                <w:szCs w:val="20"/>
              </w:rPr>
              <w:t>,</w:t>
            </w:r>
            <w:r w:rsidRPr="00174CC5">
              <w:rPr>
                <w:rFonts w:asciiTheme="minorHAnsi" w:eastAsia="Times New Roman" w:hAnsiTheme="minorHAnsi" w:cstheme="minorHAnsi"/>
                <w:sz w:val="20"/>
                <w:szCs w:val="20"/>
              </w:rPr>
              <w:t xml:space="preserve"> po predchádzajúcej dohode e-mailom.</w:t>
            </w:r>
          </w:p>
        </w:tc>
      </w:tr>
      <w:tr w:rsidR="00277C73" w:rsidRPr="00314ABE" w14:paraId="799904A3" w14:textId="77777777" w:rsidTr="00BF5502">
        <w:trPr>
          <w:trHeight w:val="567"/>
        </w:trPr>
        <w:tc>
          <w:tcPr>
            <w:tcW w:w="9062" w:type="dxa"/>
            <w:gridSpan w:val="6"/>
          </w:tcPr>
          <w:p w14:paraId="4501E3A5" w14:textId="77777777" w:rsidR="00277C73" w:rsidRPr="00314ABE" w:rsidRDefault="00277C73" w:rsidP="00277C73">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277C73" w:rsidRPr="00314ABE" w:rsidRDefault="00277C73" w:rsidP="00277C73">
            <w:pPr>
              <w:rPr>
                <w:rFonts w:asciiTheme="minorHAnsi" w:eastAsia="Times New Roman" w:hAnsiTheme="minorHAnsi" w:cstheme="minorHAnsi"/>
                <w:sz w:val="20"/>
                <w:szCs w:val="20"/>
              </w:rPr>
            </w:pPr>
          </w:p>
        </w:tc>
      </w:tr>
      <w:tr w:rsidR="00277C73" w:rsidRPr="00314ABE" w14:paraId="500497FE" w14:textId="77777777" w:rsidTr="00BF5502">
        <w:tc>
          <w:tcPr>
            <w:tcW w:w="2464" w:type="dxa"/>
          </w:tcPr>
          <w:p w14:paraId="7E53E89B" w14:textId="7F2BB290"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D0315">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740F8B33"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61DE633B" w14:textId="77777777" w:rsidTr="00BF5502">
        <w:tc>
          <w:tcPr>
            <w:tcW w:w="2464" w:type="dxa"/>
          </w:tcPr>
          <w:p w14:paraId="5B47C171" w14:textId="00877F74" w:rsidR="00277C73" w:rsidRPr="00314ABE" w:rsidRDefault="00277C73"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9C60E2">
              <w:rPr>
                <w:sz w:val="20"/>
              </w:rPr>
              <w:t>Silvia Trenčanová</w:t>
            </w:r>
          </w:p>
        </w:tc>
        <w:tc>
          <w:tcPr>
            <w:tcW w:w="2977" w:type="dxa"/>
            <w:gridSpan w:val="3"/>
          </w:tcPr>
          <w:p w14:paraId="6AD4E18B"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09280D44" w:rsidR="00277C73" w:rsidRPr="00B57E2C" w:rsidRDefault="007A08BE" w:rsidP="00277C73">
            <w:pPr>
              <w:rPr>
                <w:rFonts w:asciiTheme="minorHAnsi" w:eastAsia="Times New Roman" w:hAnsiTheme="minorHAnsi" w:cstheme="minorHAnsi"/>
                <w:sz w:val="20"/>
                <w:szCs w:val="20"/>
              </w:rPr>
            </w:pPr>
            <w:r w:rsidRPr="005B401C">
              <w:t>silvia.trencanova@fses.uniba.sk</w:t>
            </w:r>
          </w:p>
        </w:tc>
      </w:tr>
      <w:tr w:rsidR="00277C73" w:rsidRPr="00314ABE" w14:paraId="5227328D" w14:textId="77777777" w:rsidTr="00BF5502">
        <w:tc>
          <w:tcPr>
            <w:tcW w:w="2464" w:type="dxa"/>
          </w:tcPr>
          <w:p w14:paraId="2B91AD4B" w14:textId="02FC58B8"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D0315">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EB1EE71"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5DEAD6FF" w14:textId="77777777" w:rsidTr="00BF5502">
        <w:tc>
          <w:tcPr>
            <w:tcW w:w="2464" w:type="dxa"/>
          </w:tcPr>
          <w:p w14:paraId="44CB3792" w14:textId="33A5C78A" w:rsidR="00277C73" w:rsidRPr="00314ABE" w:rsidRDefault="003478E9" w:rsidP="00277C73">
            <w:pPr>
              <w:rPr>
                <w:rFonts w:asciiTheme="minorHAnsi" w:eastAsia="Times New Roman" w:hAnsiTheme="minorHAnsi" w:cstheme="minorHAnsi"/>
                <w:sz w:val="20"/>
                <w:szCs w:val="20"/>
              </w:rPr>
            </w:pPr>
            <w:r>
              <w:rPr>
                <w:sz w:val="20"/>
              </w:rPr>
              <w:t>Monika Mészárošová</w:t>
            </w:r>
          </w:p>
        </w:tc>
        <w:tc>
          <w:tcPr>
            <w:tcW w:w="2977" w:type="dxa"/>
            <w:gridSpan w:val="3"/>
          </w:tcPr>
          <w:p w14:paraId="431FA88A" w14:textId="4FEF6359"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Tajomníčka Ú</w:t>
            </w:r>
            <w:r w:rsidR="009C60E2">
              <w:rPr>
                <w:rFonts w:asciiTheme="minorHAnsi" w:eastAsia="Times New Roman" w:hAnsiTheme="minorHAnsi" w:cstheme="minorHAnsi"/>
                <w:sz w:val="20"/>
                <w:szCs w:val="20"/>
              </w:rPr>
              <w:t>S</w:t>
            </w:r>
            <w:r w:rsidR="003478E9">
              <w:rPr>
                <w:rFonts w:asciiTheme="minorHAnsi" w:eastAsia="Times New Roman" w:hAnsiTheme="minorHAnsi" w:cstheme="minorHAnsi"/>
                <w:sz w:val="20"/>
                <w:szCs w:val="20"/>
              </w:rPr>
              <w:t>A</w:t>
            </w:r>
            <w:r w:rsidRPr="00314ABE">
              <w:rPr>
                <w:rFonts w:asciiTheme="minorHAnsi" w:eastAsia="Times New Roman" w:hAnsiTheme="minorHAnsi" w:cstheme="minorHAnsi"/>
                <w:sz w:val="20"/>
                <w:szCs w:val="20"/>
              </w:rPr>
              <w:t xml:space="preserve"> FSEV UK </w:t>
            </w:r>
          </w:p>
        </w:tc>
        <w:tc>
          <w:tcPr>
            <w:tcW w:w="3621" w:type="dxa"/>
            <w:gridSpan w:val="2"/>
          </w:tcPr>
          <w:p w14:paraId="3091A16E" w14:textId="724A52D6" w:rsidR="00277C73" w:rsidRPr="00314ABE" w:rsidRDefault="00277C73"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27">
              <w:r w:rsidR="001E6523">
                <w:t>meszarosova18</w:t>
              </w:r>
              <w:r>
                <w:rPr>
                  <w:sz w:val="20"/>
                </w:rPr>
                <w:t>@fses.uniba.sk</w:t>
              </w:r>
            </w:hyperlink>
          </w:p>
        </w:tc>
      </w:tr>
      <w:tr w:rsidR="00277C73" w:rsidRPr="00314ABE" w14:paraId="3329FFBA" w14:textId="77777777" w:rsidTr="00BF5502">
        <w:tc>
          <w:tcPr>
            <w:tcW w:w="2464" w:type="dxa"/>
          </w:tcPr>
          <w:p w14:paraId="1546CCE8" w14:textId="4256E905"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D0315">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82F92B5"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113073FA" w14:textId="77777777" w:rsidTr="00BF5502">
        <w:tc>
          <w:tcPr>
            <w:tcW w:w="2464" w:type="dxa"/>
          </w:tcPr>
          <w:p w14:paraId="6D444B8C"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277C73" w:rsidRPr="00314ABE" w14:paraId="44D04799" w14:textId="77777777" w:rsidTr="00BF5502">
        <w:tc>
          <w:tcPr>
            <w:tcW w:w="2464" w:type="dxa"/>
          </w:tcPr>
          <w:p w14:paraId="0ADDFF29" w14:textId="0CB231D3"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D0315">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1928A5C"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4B23F2D8" w14:textId="77777777" w:rsidTr="00BF5502">
        <w:tc>
          <w:tcPr>
            <w:tcW w:w="2464" w:type="dxa"/>
          </w:tcPr>
          <w:p w14:paraId="055790A0"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277C73" w:rsidRPr="00314ABE" w14:paraId="48D64E1C" w14:textId="77777777" w:rsidTr="00BF5502">
        <w:tc>
          <w:tcPr>
            <w:tcW w:w="2464" w:type="dxa"/>
          </w:tcPr>
          <w:p w14:paraId="3D281C04" w14:textId="39AE718E"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46C78D3C"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41369917" w14:textId="77777777" w:rsidTr="00BF5502">
        <w:tc>
          <w:tcPr>
            <w:tcW w:w="2464" w:type="dxa"/>
          </w:tcPr>
          <w:p w14:paraId="607F6F32" w14:textId="7E9E231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JUDr. Pae</w:t>
            </w:r>
            <w:r>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Dr. Petra Pernišová</w:t>
            </w:r>
          </w:p>
        </w:tc>
        <w:tc>
          <w:tcPr>
            <w:tcW w:w="2977" w:type="dxa"/>
            <w:gridSpan w:val="3"/>
          </w:tcPr>
          <w:p w14:paraId="13D9C801"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277C73" w:rsidRPr="00314ABE" w:rsidRDefault="00277C73" w:rsidP="00277C73">
            <w:pPr>
              <w:rPr>
                <w:rFonts w:asciiTheme="minorHAnsi" w:eastAsia="Times New Roman" w:hAnsiTheme="minorHAnsi" w:cstheme="minorHAnsi"/>
                <w:sz w:val="20"/>
                <w:szCs w:val="20"/>
              </w:rPr>
            </w:pPr>
          </w:p>
        </w:tc>
      </w:tr>
      <w:tr w:rsidR="00277C73" w:rsidRPr="00314ABE" w14:paraId="4C0F3CEE" w14:textId="77777777" w:rsidTr="00BF5502">
        <w:tc>
          <w:tcPr>
            <w:tcW w:w="2464" w:type="dxa"/>
          </w:tcPr>
          <w:p w14:paraId="669BE563" w14:textId="66E17EE4"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5BC0599"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65ABA804" w14:textId="77777777" w:rsidTr="00BF5502">
        <w:tc>
          <w:tcPr>
            <w:tcW w:w="2464" w:type="dxa"/>
          </w:tcPr>
          <w:p w14:paraId="7FA1632E"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277C73" w:rsidRPr="00314ABE" w:rsidRDefault="00277C73" w:rsidP="00277C7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277C73" w:rsidRPr="00314ABE" w:rsidRDefault="00000000" w:rsidP="00277C73">
            <w:pPr>
              <w:rPr>
                <w:rFonts w:asciiTheme="minorHAnsi" w:eastAsia="Times New Roman" w:hAnsiTheme="minorHAnsi" w:cstheme="minorHAnsi"/>
                <w:sz w:val="20"/>
                <w:szCs w:val="20"/>
              </w:rPr>
            </w:pPr>
            <w:hyperlink r:id="rId28">
              <w:r w:rsidR="00277C73" w:rsidRPr="00314ABE">
                <w:rPr>
                  <w:rFonts w:asciiTheme="minorHAnsi" w:eastAsia="Times New Roman" w:hAnsiTheme="minorHAnsi" w:cstheme="minorHAnsi"/>
                  <w:sz w:val="20"/>
                  <w:szCs w:val="20"/>
                </w:rPr>
                <w:t>erika.demovicova@fses.uniba.sk</w:t>
              </w:r>
            </w:hyperlink>
          </w:p>
        </w:tc>
      </w:tr>
      <w:tr w:rsidR="00277C73" w:rsidRPr="00314ABE" w14:paraId="104F1C88" w14:textId="77777777" w:rsidTr="00BF5502">
        <w:tc>
          <w:tcPr>
            <w:tcW w:w="2464" w:type="dxa"/>
          </w:tcPr>
          <w:p w14:paraId="05598D34" w14:textId="3E3196C0"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78ABF02"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42AFCE55" w14:textId="77777777" w:rsidTr="00BF5502">
        <w:tc>
          <w:tcPr>
            <w:tcW w:w="2464" w:type="dxa"/>
            <w:tcBorders>
              <w:bottom w:val="single" w:sz="4" w:space="0" w:color="auto"/>
            </w:tcBorders>
          </w:tcPr>
          <w:p w14:paraId="4606351F" w14:textId="1370FAB6" w:rsidR="00277C73" w:rsidRPr="00314ABE" w:rsidRDefault="003B2652" w:rsidP="00277C73">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Mgr. Donald Wertlen</w:t>
            </w:r>
            <w:r w:rsidR="00277C73"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189AC6C4" w:rsidR="00277C73" w:rsidRPr="00314ABE" w:rsidRDefault="00277C73"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 pre štúdium </w:t>
            </w:r>
          </w:p>
        </w:tc>
        <w:tc>
          <w:tcPr>
            <w:tcW w:w="3621" w:type="dxa"/>
            <w:gridSpan w:val="2"/>
            <w:tcBorders>
              <w:bottom w:val="single" w:sz="4" w:space="0" w:color="auto"/>
            </w:tcBorders>
          </w:tcPr>
          <w:p w14:paraId="21CCA3AC" w14:textId="30D5F642" w:rsidR="00277C73" w:rsidRPr="00314ABE" w:rsidRDefault="003B2652"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277C73" w:rsidRPr="00314ABE">
              <w:rPr>
                <w:rFonts w:asciiTheme="minorHAnsi" w:eastAsia="Times New Roman" w:hAnsiTheme="minorHAnsi" w:cstheme="minorHAnsi"/>
                <w:sz w:val="20"/>
                <w:szCs w:val="20"/>
              </w:rPr>
              <w:t>@fses.uniba.sk</w:t>
            </w:r>
          </w:p>
        </w:tc>
      </w:tr>
      <w:tr w:rsidR="00277C73"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03326864"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277C73" w:rsidRPr="00314ABE" w:rsidRDefault="00277C73" w:rsidP="00277C7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277C73"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277C73" w:rsidRPr="00314ABE" w:rsidRDefault="00277C73" w:rsidP="00277C73">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277C73" w:rsidRPr="00314ABE" w:rsidRDefault="00277C73"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277C73" w:rsidRPr="00314ABE" w:rsidRDefault="00277C73" w:rsidP="00277C73">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13"/>
        <w:gridCol w:w="1459"/>
        <w:gridCol w:w="1984"/>
        <w:gridCol w:w="2906"/>
      </w:tblGrid>
      <w:tr w:rsidR="005F5F48" w:rsidRPr="00314ABE" w14:paraId="67AFC8BA" w14:textId="77777777" w:rsidTr="00143DE6">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00143DE6">
        <w:tc>
          <w:tcPr>
            <w:tcW w:w="9062" w:type="dxa"/>
            <w:gridSpan w:val="4"/>
            <w:shd w:val="clear" w:color="auto" w:fill="auto"/>
          </w:tcPr>
          <w:p w14:paraId="5DB48047" w14:textId="0E08D7DC"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w:t>
            </w:r>
            <w:r w:rsidR="001E6523">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predmetu</w:t>
            </w:r>
          </w:p>
        </w:tc>
      </w:tr>
      <w:tr w:rsidR="005F5F48" w:rsidRPr="00314ABE" w14:paraId="18469052" w14:textId="77777777" w:rsidTr="00143DE6">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005B401C">
        <w:trPr>
          <w:trHeight w:val="213"/>
        </w:trPr>
        <w:tc>
          <w:tcPr>
            <w:tcW w:w="2491"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40"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62"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169"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005B401C">
        <w:trPr>
          <w:trHeight w:val="213"/>
        </w:trPr>
        <w:tc>
          <w:tcPr>
            <w:tcW w:w="2491"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40"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62"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169"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005B401C">
        <w:trPr>
          <w:trHeight w:val="213"/>
        </w:trPr>
        <w:tc>
          <w:tcPr>
            <w:tcW w:w="2491"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40"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62"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169"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rsidTr="005B401C">
        <w:trPr>
          <w:trHeight w:val="213"/>
        </w:trPr>
        <w:tc>
          <w:tcPr>
            <w:tcW w:w="2491"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40"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62"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169"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005B401C">
        <w:trPr>
          <w:trHeight w:val="213"/>
        </w:trPr>
        <w:tc>
          <w:tcPr>
            <w:tcW w:w="2491"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A 118</w:t>
            </w:r>
          </w:p>
        </w:tc>
        <w:tc>
          <w:tcPr>
            <w:tcW w:w="1440"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62"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169"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005B401C">
        <w:trPr>
          <w:trHeight w:val="213"/>
        </w:trPr>
        <w:tc>
          <w:tcPr>
            <w:tcW w:w="2491"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40"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62"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169"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rsidTr="005B401C">
        <w:trPr>
          <w:trHeight w:val="213"/>
        </w:trPr>
        <w:tc>
          <w:tcPr>
            <w:tcW w:w="2491"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40"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62"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169"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rsidTr="005B401C">
        <w:trPr>
          <w:trHeight w:val="213"/>
        </w:trPr>
        <w:tc>
          <w:tcPr>
            <w:tcW w:w="2491"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40"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62"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169"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005B401C">
        <w:trPr>
          <w:trHeight w:val="213"/>
        </w:trPr>
        <w:tc>
          <w:tcPr>
            <w:tcW w:w="2491"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40"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62"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169"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005B401C">
        <w:trPr>
          <w:trHeight w:val="213"/>
        </w:trPr>
        <w:tc>
          <w:tcPr>
            <w:tcW w:w="2491"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40"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62"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169"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005B401C">
        <w:trPr>
          <w:trHeight w:val="213"/>
        </w:trPr>
        <w:tc>
          <w:tcPr>
            <w:tcW w:w="2491"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40"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62"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169"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Datavideoprojektor, flipchart, elektrické premietacie plátno, žalúzie, 2x vešiaková stena, 3x nástenka, vstavaná skriňa </w:t>
            </w:r>
            <w:r w:rsidRPr="00314ABE">
              <w:rPr>
                <w:rFonts w:asciiTheme="minorHAnsi" w:eastAsia="Times New Roman" w:hAnsiTheme="minorHAnsi" w:cstheme="minorHAnsi"/>
                <w:sz w:val="20"/>
                <w:szCs w:val="20"/>
              </w:rPr>
              <w:lastRenderedPageBreak/>
              <w:t>s umývadlom a odpadkovým košom na zmiešaný odpad</w:t>
            </w:r>
          </w:p>
        </w:tc>
      </w:tr>
      <w:tr w:rsidR="005F5F48" w:rsidRPr="00314ABE" w14:paraId="5CAFC6F0" w14:textId="77777777" w:rsidTr="005B401C">
        <w:trPr>
          <w:trHeight w:val="213"/>
        </w:trPr>
        <w:tc>
          <w:tcPr>
            <w:tcW w:w="2491"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Zasadačka / seminárna miestnosť C 042</w:t>
            </w:r>
          </w:p>
        </w:tc>
        <w:tc>
          <w:tcPr>
            <w:tcW w:w="1440"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62"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169"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005B401C">
        <w:trPr>
          <w:trHeight w:val="213"/>
        </w:trPr>
        <w:tc>
          <w:tcPr>
            <w:tcW w:w="2491"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40"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62"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169"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5B401C">
        <w:trPr>
          <w:trHeight w:val="213"/>
        </w:trPr>
        <w:tc>
          <w:tcPr>
            <w:tcW w:w="2491"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40"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62"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169"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rsidTr="005B401C">
        <w:trPr>
          <w:trHeight w:val="213"/>
        </w:trPr>
        <w:tc>
          <w:tcPr>
            <w:tcW w:w="2491"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40"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62"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169" w:type="dxa"/>
            <w:shd w:val="clear" w:color="auto" w:fill="auto"/>
          </w:tcPr>
          <w:p w14:paraId="0DC32F8D" w14:textId="3004DAFE"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r w:rsidR="0071768B">
              <w:rPr>
                <w:rFonts w:asciiTheme="minorHAnsi" w:eastAsia="Times New Roman" w:hAnsiTheme="minorHAnsi" w:cstheme="minorHAnsi"/>
                <w:sz w:val="20"/>
                <w:szCs w:val="20"/>
              </w:rPr>
              <w:t xml:space="preserve">. </w:t>
            </w:r>
            <w:r w:rsidR="00E25CC7">
              <w:rPr>
                <w:rFonts w:asciiTheme="minorHAnsi" w:eastAsia="Times New Roman" w:hAnsiTheme="minorHAnsi" w:cstheme="minorHAnsi"/>
                <w:sz w:val="20"/>
                <w:szCs w:val="20"/>
              </w:rPr>
              <w:t>2</w:t>
            </w:r>
            <w:r w:rsidR="0071768B">
              <w:rPr>
                <w:rFonts w:asciiTheme="minorHAnsi" w:eastAsia="Times New Roman" w:hAnsiTheme="minorHAnsi" w:cstheme="minorHAnsi"/>
                <w:sz w:val="20"/>
                <w:szCs w:val="20"/>
              </w:rPr>
              <w:t>x prenosná virtuálna realita.</w:t>
            </w:r>
          </w:p>
        </w:tc>
      </w:tr>
      <w:bookmarkEnd w:id="1"/>
      <w:tr w:rsidR="005F5F48" w:rsidRPr="00314ABE" w14:paraId="2D1252E0" w14:textId="77777777" w:rsidTr="00143DE6">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00143DE6">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rsidTr="00143DE6">
        <w:trPr>
          <w:trHeight w:val="567"/>
        </w:trPr>
        <w:tc>
          <w:tcPr>
            <w:tcW w:w="9062" w:type="dxa"/>
            <w:gridSpan w:val="4"/>
          </w:tcPr>
          <w:p w14:paraId="04D6635F" w14:textId="2DC33AA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dataprojektory sú nainštalované aj v zasadačkách a dve učebne  sú vybavené televíznym prijímačom. Počítačová učebňa A013  je vybavená  22 študentskými počítačmi a jedným lektorským počítačom.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v tejto učebni je pripojený do štruktúrovanej kabeláže, čo umožňuje premietať obraz na plátno z každého jedného počítača, t.</w:t>
            </w:r>
            <w:r w:rsidR="00990166">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w:t>
            </w:r>
            <w:r w:rsidRPr="00314ABE">
              <w:rPr>
                <w:rFonts w:asciiTheme="minorHAnsi" w:eastAsia="Times New Roman" w:hAnsiTheme="minorHAnsi" w:cstheme="minorHAnsi"/>
                <w:sz w:val="20"/>
                <w:szCs w:val="20"/>
              </w:rPr>
              <w:lastRenderedPageBreak/>
              <w:t>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9C60E2">
              <w:rPr>
                <w:rFonts w:asciiTheme="minorHAnsi" w:eastAsia="Times New Roman" w:hAnsiTheme="minorHAnsi" w:cstheme="minorHAnsi"/>
                <w:sz w:val="20"/>
                <w:szCs w:val="20"/>
              </w:rPr>
              <w:t>1</w:t>
            </w:r>
            <w:r w:rsidR="009C60E2">
              <w:rPr>
                <w:rFonts w:asciiTheme="minorHAnsi" w:eastAsia="Times New Roman" w:hAnsiTheme="minorHAnsi" w:cstheme="minorHAnsi"/>
                <w:szCs w:val="20"/>
              </w:rPr>
              <w:t>0</w:t>
            </w:r>
            <w:r w:rsidRPr="00314ABE">
              <w:rPr>
                <w:rFonts w:asciiTheme="minorHAnsi" w:eastAsia="Times New Roman" w:hAnsiTheme="minorHAnsi" w:cstheme="minorHAnsi"/>
                <w:sz w:val="20"/>
                <w:szCs w:val="20"/>
              </w:rPr>
              <w:t xml:space="preserve">, kancelársky balík Microsoft Office </w:t>
            </w:r>
            <w:r w:rsidR="009C60E2">
              <w:rPr>
                <w:rFonts w:asciiTheme="minorHAnsi" w:eastAsia="Times New Roman" w:hAnsiTheme="minorHAnsi" w:cstheme="minorHAnsi"/>
                <w:sz w:val="20"/>
                <w:szCs w:val="20"/>
              </w:rPr>
              <w:t>3</w:t>
            </w:r>
            <w:r w:rsidR="009C60E2">
              <w:rPr>
                <w:rFonts w:asciiTheme="minorHAnsi" w:eastAsia="Times New Roman" w:hAnsiTheme="minorHAnsi" w:cstheme="minorHAnsi"/>
                <w:szCs w:val="20"/>
              </w:rPr>
              <w:t>65</w:t>
            </w:r>
            <w:r w:rsidRPr="00314ABE">
              <w:rPr>
                <w:rFonts w:asciiTheme="minorHAnsi" w:eastAsia="Times New Roman" w:hAnsiTheme="minorHAnsi" w:cstheme="minorHAnsi"/>
                <w:sz w:val="20"/>
                <w:szCs w:val="20"/>
              </w:rPr>
              <w:t xml:space="preserve"> a antivírusový program ESET NOD32 Antivirus.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00143DE6">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00143DE6">
        <w:trPr>
          <w:trHeight w:val="567"/>
        </w:trPr>
        <w:tc>
          <w:tcPr>
            <w:tcW w:w="9062" w:type="dxa"/>
            <w:gridSpan w:val="4"/>
          </w:tcPr>
          <w:p w14:paraId="72AE8E55" w14:textId="61858524"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Platformy, v rámci ktorých prebieha dištančné vzdelávanie: MS TEAMS</w:t>
            </w:r>
            <w:r w:rsidR="009C60E2">
              <w:rPr>
                <w:rFonts w:asciiTheme="minorHAnsi" w:eastAsia="Times New Roman" w:hAnsiTheme="minorHAnsi" w:cstheme="minorHAnsi"/>
                <w:sz w:val="20"/>
                <w:szCs w:val="20"/>
              </w:rPr>
              <w:t>,</w:t>
            </w:r>
            <w:r w:rsidR="009C60E2">
              <w:rPr>
                <w:rFonts w:asciiTheme="minorHAnsi" w:eastAsia="Times New Roman" w:hAnsiTheme="minorHAnsi" w:cstheme="minorHAnsi"/>
                <w:szCs w:val="20"/>
              </w:rPr>
              <w:t xml:space="preserve"> </w:t>
            </w:r>
            <w:r w:rsidRPr="00990166">
              <w:rPr>
                <w:rFonts w:asciiTheme="minorHAnsi" w:eastAsia="Times New Roman" w:hAnsiTheme="minorHAnsi" w:cstheme="minorHAnsi"/>
                <w:sz w:val="20"/>
                <w:szCs w:val="20"/>
              </w:rPr>
              <w:t>MOODLE. Platformy MS Teams a Mo</w:t>
            </w:r>
            <w:r w:rsidR="0071768B">
              <w:rPr>
                <w:rFonts w:asciiTheme="minorHAnsi" w:eastAsia="Times New Roman" w:hAnsiTheme="minorHAnsi" w:cstheme="minorHAnsi"/>
                <w:sz w:val="20"/>
                <w:szCs w:val="20"/>
              </w:rPr>
              <w:t>o</w:t>
            </w:r>
            <w:r w:rsidRPr="00990166">
              <w:rPr>
                <w:rFonts w:asciiTheme="minorHAnsi" w:eastAsia="Times New Roman" w:hAnsiTheme="minorHAnsi" w:cstheme="minorHAnsi"/>
                <w:sz w:val="20"/>
                <w:szCs w:val="20"/>
              </w:rPr>
              <w:t xml:space="preserve">dle sú podporované Centrom informačných technológií UK (CIT) a jeho školiacim strediskom. </w:t>
            </w:r>
          </w:p>
          <w:p w14:paraId="2D975302" w14:textId="12741040"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71768B">
              <w:rPr>
                <w:rFonts w:asciiTheme="minorHAnsi" w:eastAsia="Times New Roman" w:hAnsiTheme="minorHAnsi" w:cstheme="minorHAnsi"/>
                <w:sz w:val="20"/>
                <w:szCs w:val="20"/>
              </w:rPr>
              <w:t>u</w:t>
            </w:r>
            <w:r w:rsidRPr="00990166">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lastRenderedPageBreak/>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990166" w:rsidRDefault="00000000">
            <w:pPr>
              <w:spacing w:after="120"/>
              <w:rPr>
                <w:rFonts w:asciiTheme="minorHAnsi" w:eastAsia="Times New Roman" w:hAnsiTheme="minorHAnsi" w:cstheme="minorHAnsi"/>
                <w:i/>
                <w:sz w:val="20"/>
                <w:szCs w:val="20"/>
              </w:rPr>
            </w:pPr>
            <w:hyperlink r:id="rId29">
              <w:r w:rsidR="000762F0" w:rsidRPr="00990166">
                <w:rPr>
                  <w:rFonts w:asciiTheme="minorHAnsi" w:eastAsia="Times New Roman" w:hAnsiTheme="minorHAnsi" w:cstheme="minorHAnsi"/>
                  <w:i/>
                  <w:sz w:val="20"/>
                  <w:szCs w:val="20"/>
                  <w:u w:val="single"/>
                </w:rPr>
                <w:t>https://uniba.sk/o-univerzite/fakulty-a-dalsie-sucasti/cit/citps/skolenia/podpora-distancneho-vzdelavania/</w:t>
              </w:r>
            </w:hyperlink>
          </w:p>
          <w:p w14:paraId="4598B747" w14:textId="77777777" w:rsidR="005F5F48" w:rsidRPr="00990166" w:rsidRDefault="00000000">
            <w:pPr>
              <w:spacing w:after="120"/>
              <w:rPr>
                <w:rFonts w:asciiTheme="minorHAnsi" w:eastAsia="Times New Roman" w:hAnsiTheme="minorHAnsi" w:cstheme="minorHAnsi"/>
                <w:i/>
                <w:sz w:val="20"/>
                <w:szCs w:val="20"/>
              </w:rPr>
            </w:pPr>
            <w:hyperlink r:id="rId30">
              <w:r w:rsidR="000762F0" w:rsidRPr="00990166">
                <w:rPr>
                  <w:rFonts w:asciiTheme="minorHAnsi" w:eastAsia="Times New Roman" w:hAnsiTheme="minorHAnsi" w:cstheme="minorHAnsi"/>
                  <w:i/>
                  <w:sz w:val="20"/>
                  <w:szCs w:val="20"/>
                  <w:u w:val="single"/>
                </w:rPr>
                <w:t>https://uniba.sk/fileadmin/ruk/cit/e-learning/UK_MP_distancna_vyucba_032020_final.pdf</w:t>
              </w:r>
            </w:hyperlink>
          </w:p>
          <w:p w14:paraId="0EBBFAF5" w14:textId="77777777" w:rsidR="005F5F48" w:rsidRPr="00990166" w:rsidRDefault="00000000">
            <w:pPr>
              <w:spacing w:after="120"/>
              <w:rPr>
                <w:rFonts w:asciiTheme="minorHAnsi" w:eastAsia="Times New Roman" w:hAnsiTheme="minorHAnsi" w:cstheme="minorHAnsi"/>
                <w:i/>
                <w:sz w:val="20"/>
                <w:szCs w:val="20"/>
              </w:rPr>
            </w:pPr>
            <w:hyperlink r:id="rId31">
              <w:r w:rsidR="000762F0" w:rsidRPr="00990166">
                <w:rPr>
                  <w:rFonts w:asciiTheme="minorHAnsi" w:eastAsia="Times New Roman" w:hAnsiTheme="minorHAnsi" w:cstheme="minorHAnsi"/>
                  <w:i/>
                  <w:sz w:val="20"/>
                  <w:szCs w:val="20"/>
                  <w:u w:val="single"/>
                </w:rPr>
                <w:t>https://uniba.sk/swnastroje/</w:t>
              </w:r>
            </w:hyperlink>
          </w:p>
          <w:p w14:paraId="5C974C83" w14:textId="20492A3E" w:rsidR="005F5F48" w:rsidRPr="00990166" w:rsidRDefault="00000000">
            <w:pPr>
              <w:spacing w:after="120"/>
              <w:rPr>
                <w:rFonts w:asciiTheme="minorHAnsi" w:eastAsia="Times New Roman" w:hAnsiTheme="minorHAnsi" w:cstheme="minorHAnsi"/>
                <w:i/>
                <w:sz w:val="20"/>
                <w:szCs w:val="20"/>
              </w:rPr>
            </w:pPr>
            <w:hyperlink r:id="rId32" w:history="1">
              <w:r w:rsidR="00990166" w:rsidRPr="00990166">
                <w:rPr>
                  <w:rStyle w:val="Hypertextovprepojenie"/>
                  <w:rFonts w:asciiTheme="minorHAnsi" w:eastAsia="Times New Roman" w:hAnsiTheme="minorHAnsi" w:cstheme="minorHAnsi"/>
                  <w:i/>
                  <w:color w:val="auto"/>
                  <w:sz w:val="20"/>
                  <w:szCs w:val="20"/>
                </w:rPr>
                <w:t>https://uniba.sk/fileadmin/ruk/cit/e-learning/UK_MU_skusanie_LS_2020.pdf</w:t>
              </w:r>
            </w:hyperlink>
            <w:r w:rsidR="00990166" w:rsidRPr="00990166">
              <w:rPr>
                <w:rFonts w:asciiTheme="minorHAnsi" w:eastAsia="Times New Roman" w:hAnsiTheme="minorHAnsi" w:cstheme="minorHAnsi"/>
                <w:i/>
                <w:sz w:val="20"/>
                <w:szCs w:val="20"/>
              </w:rPr>
              <w:t xml:space="preserve"> </w:t>
            </w:r>
          </w:p>
          <w:p w14:paraId="335F30AE" w14:textId="77777777" w:rsidR="005F5F48" w:rsidRPr="00990166" w:rsidRDefault="00000000">
            <w:pPr>
              <w:spacing w:after="120"/>
              <w:rPr>
                <w:rFonts w:asciiTheme="minorHAnsi" w:eastAsia="Times New Roman" w:hAnsiTheme="minorHAnsi" w:cstheme="minorHAnsi"/>
                <w:i/>
                <w:sz w:val="20"/>
                <w:szCs w:val="20"/>
              </w:rPr>
            </w:pPr>
            <w:hyperlink r:id="rId33">
              <w:r w:rsidR="000762F0" w:rsidRPr="00990166">
                <w:rPr>
                  <w:rFonts w:asciiTheme="minorHAnsi" w:eastAsia="Times New Roman" w:hAnsiTheme="minorHAnsi" w:cstheme="minorHAnsi"/>
                  <w:i/>
                  <w:sz w:val="20"/>
                  <w:szCs w:val="20"/>
                  <w:u w:val="single"/>
                </w:rPr>
                <w:t>https://uniba.sk/fileadmin/ruk/cit/e-learning/S14-01-Ako_na_online_vzdelavanie.pdf</w:t>
              </w:r>
            </w:hyperlink>
          </w:p>
          <w:p w14:paraId="65DB5D0C" w14:textId="77777777" w:rsidR="005F5F48" w:rsidRPr="00990166" w:rsidRDefault="00000000">
            <w:pPr>
              <w:spacing w:after="120"/>
              <w:rPr>
                <w:rFonts w:asciiTheme="minorHAnsi" w:eastAsia="Times New Roman" w:hAnsiTheme="minorHAnsi" w:cstheme="minorHAnsi"/>
                <w:i/>
                <w:sz w:val="20"/>
                <w:szCs w:val="20"/>
              </w:rPr>
            </w:pPr>
            <w:hyperlink r:id="rId34">
              <w:r w:rsidR="000762F0" w:rsidRPr="00990166">
                <w:rPr>
                  <w:rFonts w:asciiTheme="minorHAnsi" w:eastAsia="Times New Roman" w:hAnsiTheme="minorHAnsi" w:cstheme="minorHAnsi"/>
                  <w:i/>
                  <w:sz w:val="20"/>
                  <w:szCs w:val="20"/>
                  <w:u w:val="single"/>
                </w:rPr>
                <w:t>https://uniba.sk/fileadmin/ruk/cit/e-learning/Checklist_pred_distancnym_semestrom-STUDENT.pdf</w:t>
              </w:r>
            </w:hyperlink>
          </w:p>
          <w:p w14:paraId="2B8D8D65" w14:textId="1E2464B5" w:rsidR="005F5F48" w:rsidRPr="00990166" w:rsidRDefault="00000000">
            <w:pPr>
              <w:spacing w:after="120"/>
              <w:rPr>
                <w:rFonts w:asciiTheme="minorHAnsi" w:eastAsia="Times New Roman" w:hAnsiTheme="minorHAnsi" w:cstheme="minorHAnsi"/>
                <w:i/>
                <w:sz w:val="20"/>
                <w:szCs w:val="20"/>
              </w:rPr>
            </w:pPr>
            <w:hyperlink r:id="rId35" w:history="1">
              <w:r w:rsidR="00990166" w:rsidRPr="00925304">
                <w:rPr>
                  <w:rStyle w:val="Hypertextovprepojenie"/>
                  <w:rFonts w:asciiTheme="minorHAnsi" w:eastAsia="Times New Roman" w:hAnsiTheme="minorHAnsi" w:cstheme="minorHAnsi"/>
                  <w:i/>
                  <w:sz w:val="20"/>
                  <w:szCs w:val="20"/>
                </w:rPr>
                <w:t>https://uniba.sk/fileadmin/ruk/cit/e-learning/Checklist_pred_distancnym_semestrom-UCITEL.pdf</w:t>
              </w:r>
            </w:hyperlink>
            <w:r w:rsidR="00990166">
              <w:rPr>
                <w:rFonts w:asciiTheme="minorHAnsi" w:eastAsia="Times New Roman" w:hAnsiTheme="minorHAnsi" w:cstheme="minorHAnsi"/>
                <w:i/>
                <w:sz w:val="20"/>
                <w:szCs w:val="20"/>
              </w:rPr>
              <w:t xml:space="preserve"> </w:t>
            </w:r>
          </w:p>
          <w:p w14:paraId="70763514" w14:textId="77777777" w:rsidR="005F5F48" w:rsidRPr="00990166" w:rsidRDefault="005F5F48">
            <w:pPr>
              <w:spacing w:after="120"/>
              <w:rPr>
                <w:rFonts w:asciiTheme="minorHAnsi" w:eastAsia="Times New Roman" w:hAnsiTheme="minorHAnsi" w:cstheme="minorHAnsi"/>
                <w:sz w:val="20"/>
                <w:szCs w:val="20"/>
              </w:rPr>
            </w:pPr>
          </w:p>
          <w:p w14:paraId="01DF34DC" w14:textId="77777777"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0A6B6FB" w:rsidR="005F5F48" w:rsidRPr="00990166" w:rsidRDefault="00000000">
            <w:pPr>
              <w:spacing w:after="120"/>
              <w:rPr>
                <w:rFonts w:asciiTheme="minorHAnsi" w:eastAsia="Times New Roman" w:hAnsiTheme="minorHAnsi" w:cstheme="minorHAnsi"/>
                <w:i/>
                <w:sz w:val="20"/>
                <w:szCs w:val="20"/>
              </w:rPr>
            </w:pPr>
            <w:hyperlink r:id="rId36" w:history="1">
              <w:r w:rsidR="00990166" w:rsidRPr="00925304">
                <w:rPr>
                  <w:rStyle w:val="Hypertextovprepojenie"/>
                  <w:rFonts w:asciiTheme="minorHAnsi" w:eastAsia="Times New Roman" w:hAnsiTheme="minorHAnsi" w:cstheme="minorHAnsi"/>
                  <w:i/>
                  <w:sz w:val="20"/>
                  <w:szCs w:val="20"/>
                </w:rPr>
                <w:t>https://uniba.sk/o-univerzite/fakulty-a-dalsie-sucasti/cit/citps/skolenia/ponuka-skoleni/</w:t>
              </w:r>
            </w:hyperlink>
            <w:r w:rsidR="00990166">
              <w:rPr>
                <w:rFonts w:asciiTheme="minorHAnsi" w:eastAsia="Times New Roman" w:hAnsiTheme="minorHAnsi" w:cstheme="minorHAnsi"/>
                <w:i/>
                <w:sz w:val="20"/>
                <w:szCs w:val="20"/>
              </w:rPr>
              <w:t xml:space="preserve"> </w:t>
            </w:r>
          </w:p>
          <w:p w14:paraId="4D9CA60B" w14:textId="3DA5B2B0" w:rsidR="005F5F48" w:rsidRPr="00990166" w:rsidRDefault="00000000">
            <w:pPr>
              <w:spacing w:after="120"/>
              <w:rPr>
                <w:rFonts w:asciiTheme="minorHAnsi" w:eastAsia="Times New Roman" w:hAnsiTheme="minorHAnsi" w:cstheme="minorHAnsi"/>
                <w:i/>
                <w:sz w:val="20"/>
                <w:szCs w:val="20"/>
              </w:rPr>
            </w:pPr>
            <w:hyperlink r:id="rId37" w:history="1">
              <w:r w:rsidR="00990166" w:rsidRPr="00925304">
                <w:rPr>
                  <w:rStyle w:val="Hypertextovprepojenie"/>
                  <w:rFonts w:asciiTheme="minorHAnsi" w:eastAsia="Times New Roman" w:hAnsiTheme="minorHAnsi" w:cstheme="minorHAnsi"/>
                  <w:i/>
                  <w:sz w:val="20"/>
                  <w:szCs w:val="20"/>
                </w:rPr>
                <w:t>https://uniba.sk/fileadmin/ruk/cit/e-learning/UK_MP_distancna_vyucba_032020_final.pdf</w:t>
              </w:r>
            </w:hyperlink>
            <w:r w:rsidR="00990166">
              <w:rPr>
                <w:rFonts w:asciiTheme="minorHAnsi" w:eastAsia="Times New Roman" w:hAnsiTheme="minorHAnsi" w:cstheme="minorHAnsi"/>
                <w:i/>
                <w:sz w:val="20"/>
                <w:szCs w:val="20"/>
              </w:rPr>
              <w:t xml:space="preserve"> </w:t>
            </w:r>
          </w:p>
          <w:p w14:paraId="0D9AC599" w14:textId="77777777" w:rsidR="005F5F48" w:rsidRPr="00990166" w:rsidRDefault="00000000">
            <w:pPr>
              <w:spacing w:after="120"/>
              <w:rPr>
                <w:rFonts w:asciiTheme="minorHAnsi" w:eastAsia="Times New Roman" w:hAnsiTheme="minorHAnsi" w:cstheme="minorHAnsi"/>
                <w:i/>
                <w:sz w:val="20"/>
                <w:szCs w:val="20"/>
              </w:rPr>
            </w:pPr>
            <w:hyperlink r:id="rId38">
              <w:r w:rsidR="000762F0" w:rsidRPr="00990166">
                <w:rPr>
                  <w:rFonts w:asciiTheme="minorHAnsi" w:eastAsia="Times New Roman" w:hAnsiTheme="minorHAnsi" w:cstheme="minorHAnsi"/>
                  <w:i/>
                  <w:sz w:val="20"/>
                  <w:szCs w:val="20"/>
                  <w:u w:val="single"/>
                </w:rPr>
                <w:t>https://www.youtube.com/channel/UClDtt_eFBfK9DYD2Mfd9qNg</w:t>
              </w:r>
            </w:hyperlink>
          </w:p>
          <w:p w14:paraId="059B2AA5" w14:textId="77777777" w:rsidR="005F5F48" w:rsidRPr="00990166" w:rsidRDefault="00000000">
            <w:pPr>
              <w:spacing w:after="120"/>
              <w:rPr>
                <w:rFonts w:asciiTheme="minorHAnsi" w:eastAsia="Times New Roman" w:hAnsiTheme="minorHAnsi" w:cstheme="minorHAnsi"/>
                <w:i/>
                <w:sz w:val="20"/>
                <w:szCs w:val="20"/>
              </w:rPr>
            </w:pPr>
            <w:hyperlink r:id="rId39">
              <w:r w:rsidR="000762F0" w:rsidRPr="00990166">
                <w:rPr>
                  <w:rFonts w:asciiTheme="minorHAnsi" w:eastAsia="Times New Roman" w:hAnsiTheme="minorHAnsi" w:cstheme="minorHAnsi"/>
                  <w:i/>
                  <w:sz w:val="20"/>
                  <w:szCs w:val="20"/>
                  <w:u w:val="single"/>
                </w:rPr>
                <w:t>https://uniba.sk/fileadmin/ruk/cit/skoliace_stredisko/navody/anketa_hlasovanie.pdf</w:t>
              </w:r>
            </w:hyperlink>
          </w:p>
          <w:p w14:paraId="2CBFA7ED" w14:textId="77777777" w:rsidR="005F5F48" w:rsidRPr="00990166" w:rsidRDefault="00000000">
            <w:pPr>
              <w:spacing w:after="120"/>
              <w:rPr>
                <w:rFonts w:asciiTheme="minorHAnsi" w:eastAsia="Times New Roman" w:hAnsiTheme="minorHAnsi" w:cstheme="minorHAnsi"/>
                <w:i/>
                <w:sz w:val="20"/>
                <w:szCs w:val="20"/>
              </w:rPr>
            </w:pPr>
            <w:hyperlink r:id="rId40">
              <w:r w:rsidR="000762F0" w:rsidRPr="00990166">
                <w:rPr>
                  <w:rFonts w:asciiTheme="minorHAnsi" w:eastAsia="Times New Roman" w:hAnsiTheme="minorHAnsi" w:cstheme="minorHAnsi"/>
                  <w:i/>
                  <w:sz w:val="20"/>
                  <w:szCs w:val="20"/>
                  <w:u w:val="single"/>
                </w:rPr>
                <w:t>https://web.microsoftstream.com/video/5b521a74-ad96-4ce9-8757-136b77c1f7d5</w:t>
              </w:r>
            </w:hyperlink>
          </w:p>
          <w:p w14:paraId="4F99FA7A" w14:textId="77777777" w:rsidR="005F5F48" w:rsidRPr="00990166" w:rsidRDefault="00000000">
            <w:pPr>
              <w:spacing w:after="120"/>
              <w:rPr>
                <w:rFonts w:asciiTheme="minorHAnsi" w:eastAsia="Times New Roman" w:hAnsiTheme="minorHAnsi" w:cstheme="minorHAnsi"/>
                <w:i/>
                <w:sz w:val="20"/>
                <w:szCs w:val="20"/>
              </w:rPr>
            </w:pPr>
            <w:hyperlink r:id="rId41">
              <w:r w:rsidR="000762F0" w:rsidRPr="00990166">
                <w:rPr>
                  <w:rFonts w:asciiTheme="minorHAnsi" w:eastAsia="Times New Roman" w:hAnsiTheme="minorHAnsi" w:cstheme="minorHAnsi"/>
                  <w:i/>
                  <w:sz w:val="20"/>
                  <w:szCs w:val="20"/>
                  <w:u w:val="single"/>
                </w:rPr>
                <w:t>https://www.youtube.com/watch?v=7jqH7TSccGM</w:t>
              </w:r>
            </w:hyperlink>
          </w:p>
          <w:p w14:paraId="612AE9D1" w14:textId="77777777" w:rsidR="005F5F48" w:rsidRPr="00990166" w:rsidRDefault="00000000">
            <w:pPr>
              <w:spacing w:after="120"/>
              <w:rPr>
                <w:rFonts w:asciiTheme="minorHAnsi" w:eastAsia="Times New Roman" w:hAnsiTheme="minorHAnsi" w:cstheme="minorHAnsi"/>
                <w:i/>
                <w:sz w:val="20"/>
                <w:szCs w:val="20"/>
              </w:rPr>
            </w:pPr>
            <w:hyperlink r:id="rId42">
              <w:r w:rsidR="000762F0" w:rsidRPr="00990166">
                <w:rPr>
                  <w:rFonts w:asciiTheme="minorHAnsi" w:eastAsia="Times New Roman" w:hAnsiTheme="minorHAnsi" w:cstheme="minorHAnsi"/>
                  <w:i/>
                  <w:sz w:val="20"/>
                  <w:szCs w:val="20"/>
                  <w:u w:val="single"/>
                </w:rPr>
                <w:t>https://web.microsoftstream.com/video/287deb69-a1fe-4ca3-b253-b62a01307f43?referrer=https:%2F%2Funiba.sk%2F</w:t>
              </w:r>
            </w:hyperlink>
          </w:p>
          <w:p w14:paraId="4658EC6A" w14:textId="77777777" w:rsidR="005F5F48" w:rsidRPr="00990166" w:rsidRDefault="00000000">
            <w:pPr>
              <w:spacing w:after="120"/>
              <w:rPr>
                <w:rFonts w:asciiTheme="minorHAnsi" w:eastAsia="Times New Roman" w:hAnsiTheme="minorHAnsi" w:cstheme="minorHAnsi"/>
                <w:i/>
                <w:sz w:val="20"/>
                <w:szCs w:val="20"/>
              </w:rPr>
            </w:pPr>
            <w:hyperlink r:id="rId43">
              <w:r w:rsidR="000762F0" w:rsidRPr="00990166">
                <w:rPr>
                  <w:rFonts w:asciiTheme="minorHAnsi" w:eastAsia="Times New Roman" w:hAnsiTheme="minorHAnsi" w:cstheme="minorHAnsi"/>
                  <w:i/>
                  <w:sz w:val="20"/>
                  <w:szCs w:val="20"/>
                  <w:u w:val="single"/>
                </w:rPr>
                <w:t>https://moodle.uniba.sk/login/index.php</w:t>
              </w:r>
            </w:hyperlink>
          </w:p>
          <w:p w14:paraId="5C727127" w14:textId="77777777" w:rsidR="005F5F48" w:rsidRPr="00990166" w:rsidRDefault="00000000">
            <w:pPr>
              <w:spacing w:after="120"/>
              <w:rPr>
                <w:rFonts w:asciiTheme="minorHAnsi" w:eastAsia="Times New Roman" w:hAnsiTheme="minorHAnsi" w:cstheme="minorHAnsi"/>
                <w:i/>
                <w:sz w:val="20"/>
                <w:szCs w:val="20"/>
              </w:rPr>
            </w:pPr>
            <w:hyperlink r:id="rId44">
              <w:r w:rsidR="000762F0" w:rsidRPr="00990166">
                <w:rPr>
                  <w:rFonts w:asciiTheme="minorHAnsi" w:eastAsia="Times New Roman" w:hAnsiTheme="minorHAnsi" w:cstheme="minorHAnsi"/>
                  <w:i/>
                  <w:sz w:val="20"/>
                  <w:szCs w:val="20"/>
                  <w:u w:val="single"/>
                </w:rPr>
                <w:t>https://www.microsoft.com/en-us/microsoft-teams/download-app</w:t>
              </w:r>
            </w:hyperlink>
          </w:p>
          <w:p w14:paraId="2D6BCC6C" w14:textId="77777777" w:rsidR="005F5F48" w:rsidRPr="00990166" w:rsidRDefault="00000000">
            <w:pPr>
              <w:spacing w:after="120"/>
              <w:rPr>
                <w:rFonts w:asciiTheme="minorHAnsi" w:eastAsia="Times New Roman" w:hAnsiTheme="minorHAnsi" w:cstheme="minorHAnsi"/>
                <w:i/>
                <w:sz w:val="20"/>
                <w:szCs w:val="20"/>
              </w:rPr>
            </w:pPr>
            <w:hyperlink r:id="rId45">
              <w:r w:rsidR="000762F0" w:rsidRPr="00990166">
                <w:rPr>
                  <w:rFonts w:asciiTheme="minorHAnsi" w:eastAsia="Times New Roman" w:hAnsiTheme="minorHAnsi" w:cstheme="minorHAnsi"/>
                  <w:i/>
                  <w:sz w:val="20"/>
                  <w:szCs w:val="20"/>
                  <w:u w:val="single"/>
                </w:rPr>
                <w:t>https://support.microsoft.com/en-us/office/microsoft-teams-video-training-4f108e54-240b-4351-8084-b1089f0d21d7?ui=en-us&amp;rs=en-us&amp;ad=us</w:t>
              </w:r>
            </w:hyperlink>
          </w:p>
          <w:p w14:paraId="42DBA462" w14:textId="2B937F60" w:rsidR="005F5F48" w:rsidRPr="00990166" w:rsidRDefault="00000000">
            <w:pPr>
              <w:spacing w:after="120"/>
              <w:rPr>
                <w:rFonts w:asciiTheme="minorHAnsi" w:eastAsia="Times New Roman" w:hAnsiTheme="minorHAnsi" w:cstheme="minorHAnsi"/>
                <w:i/>
                <w:sz w:val="20"/>
                <w:szCs w:val="20"/>
              </w:rPr>
            </w:pPr>
            <w:hyperlink r:id="rId46">
              <w:r w:rsidR="000762F0" w:rsidRPr="00990166">
                <w:rPr>
                  <w:rFonts w:asciiTheme="minorHAnsi" w:eastAsia="Times New Roman" w:hAnsiTheme="minorHAnsi" w:cstheme="minorHAnsi"/>
                  <w:i/>
                  <w:sz w:val="20"/>
                  <w:szCs w:val="20"/>
                  <w:u w:val="single"/>
                </w:rPr>
                <w:t>https://www.youtube.com/watch?v=G5-nXPwnirg</w:t>
              </w:r>
            </w:hyperlink>
          </w:p>
          <w:p w14:paraId="7F3E0A1B" w14:textId="77777777" w:rsidR="005F5F48" w:rsidRPr="00990166" w:rsidRDefault="00000000">
            <w:pPr>
              <w:spacing w:after="120"/>
              <w:rPr>
                <w:rFonts w:asciiTheme="minorHAnsi" w:eastAsia="Times New Roman" w:hAnsiTheme="minorHAnsi" w:cstheme="minorHAnsi"/>
                <w:i/>
                <w:sz w:val="20"/>
                <w:szCs w:val="20"/>
              </w:rPr>
            </w:pPr>
            <w:hyperlink r:id="rId47">
              <w:r w:rsidR="000762F0" w:rsidRPr="00990166">
                <w:rPr>
                  <w:rFonts w:asciiTheme="minorHAnsi" w:eastAsia="Times New Roman" w:hAnsiTheme="minorHAnsi" w:cstheme="minorHAnsi"/>
                  <w:i/>
                  <w:sz w:val="20"/>
                  <w:szCs w:val="20"/>
                  <w:u w:val="single"/>
                </w:rPr>
                <w:t>https://uniba.sk/fileadmin/ruk/cit/e-learning/S10-03-Teams_Vytvorenie_noveho_timu_pre_ucitelov.pdf</w:t>
              </w:r>
            </w:hyperlink>
          </w:p>
          <w:p w14:paraId="0A16AB18" w14:textId="77777777" w:rsidR="005F5F48" w:rsidRPr="00990166" w:rsidRDefault="00000000">
            <w:pPr>
              <w:spacing w:after="120"/>
              <w:rPr>
                <w:rFonts w:asciiTheme="minorHAnsi" w:eastAsia="Times New Roman" w:hAnsiTheme="minorHAnsi" w:cstheme="minorHAnsi"/>
                <w:i/>
                <w:sz w:val="20"/>
                <w:szCs w:val="20"/>
              </w:rPr>
            </w:pPr>
            <w:hyperlink r:id="rId48">
              <w:r w:rsidR="000762F0" w:rsidRPr="00990166">
                <w:rPr>
                  <w:rFonts w:asciiTheme="minorHAnsi" w:eastAsia="Times New Roman" w:hAnsiTheme="minorHAnsi" w:cstheme="minorHAnsi"/>
                  <w:i/>
                  <w:sz w:val="20"/>
                  <w:szCs w:val="20"/>
                  <w:u w:val="single"/>
                </w:rPr>
                <w:t>https://uniba.sk/fileadmin/ruk/cit/e-learning/S10-03-Teams_MS_Teams_ako_vyucbovy_nastroj.pdf</w:t>
              </w:r>
            </w:hyperlink>
          </w:p>
          <w:p w14:paraId="22AE5FCF" w14:textId="77777777" w:rsidR="005F5F48" w:rsidRPr="00990166" w:rsidRDefault="00000000">
            <w:pPr>
              <w:spacing w:after="120"/>
              <w:rPr>
                <w:rFonts w:asciiTheme="minorHAnsi" w:eastAsia="Times New Roman" w:hAnsiTheme="minorHAnsi" w:cstheme="minorHAnsi"/>
                <w:i/>
                <w:sz w:val="20"/>
                <w:szCs w:val="20"/>
              </w:rPr>
            </w:pPr>
            <w:hyperlink r:id="rId49">
              <w:r w:rsidR="000762F0" w:rsidRPr="00990166">
                <w:rPr>
                  <w:rFonts w:asciiTheme="minorHAnsi" w:eastAsia="Times New Roman" w:hAnsiTheme="minorHAnsi" w:cstheme="minorHAnsi"/>
                  <w:i/>
                  <w:sz w:val="20"/>
                  <w:szCs w:val="20"/>
                  <w:u w:val="single"/>
                </w:rPr>
                <w:t>https://uniba.sk/fileadmin/ruk/cit/e-learning/S10-03-Teams_host_v_time_trieda.pdf</w:t>
              </w:r>
            </w:hyperlink>
          </w:p>
          <w:p w14:paraId="169E427F" w14:textId="77777777" w:rsidR="005F5F48" w:rsidRPr="00990166" w:rsidRDefault="00000000">
            <w:pPr>
              <w:spacing w:after="120"/>
              <w:rPr>
                <w:rFonts w:asciiTheme="minorHAnsi" w:eastAsia="Times New Roman" w:hAnsiTheme="minorHAnsi" w:cstheme="minorHAnsi"/>
                <w:i/>
                <w:sz w:val="20"/>
                <w:szCs w:val="20"/>
              </w:rPr>
            </w:pPr>
            <w:hyperlink r:id="rId50">
              <w:r w:rsidR="000762F0" w:rsidRPr="00990166">
                <w:rPr>
                  <w:rFonts w:asciiTheme="minorHAnsi" w:eastAsia="Times New Roman" w:hAnsiTheme="minorHAnsi" w:cstheme="minorHAnsi"/>
                  <w:i/>
                  <w:sz w:val="20"/>
                  <w:szCs w:val="20"/>
                  <w:u w:val="single"/>
                </w:rPr>
                <w:t>https://uniba.sk/fileadmin/ruk/cit/e-learning/S10-03-Teams_Nastavenie_prezentujuceho.pdf</w:t>
              </w:r>
            </w:hyperlink>
          </w:p>
          <w:p w14:paraId="5069C1C0" w14:textId="68EA0FB6"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Na UAP pôsobí ako základná kontaktná osoba v pozícii katedrového koordinátora doc., Mgr. Elena Lisá,PhD. elena.lisa@fses.uniba.sk</w:t>
            </w:r>
          </w:p>
        </w:tc>
      </w:tr>
      <w:tr w:rsidR="005F5F48" w:rsidRPr="00314ABE" w14:paraId="20D23084" w14:textId="77777777" w:rsidTr="00143DE6">
        <w:trPr>
          <w:trHeight w:val="567"/>
        </w:trPr>
        <w:tc>
          <w:tcPr>
            <w:tcW w:w="9062" w:type="dxa"/>
            <w:gridSpan w:val="4"/>
          </w:tcPr>
          <w:p w14:paraId="5D9B106E" w14:textId="2249C1DE"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r w:rsidR="00517960">
              <w:rPr>
                <w:rFonts w:asciiTheme="minorHAnsi" w:eastAsia="Times New Roman" w:hAnsiTheme="minorHAnsi" w:cstheme="minorHAnsi"/>
                <w:b/>
                <w:sz w:val="20"/>
                <w:szCs w:val="20"/>
              </w:rPr>
              <w:t xml:space="preserve"> </w:t>
            </w:r>
          </w:p>
        </w:tc>
      </w:tr>
      <w:tr w:rsidR="005F5F48" w:rsidRPr="00314ABE" w14:paraId="08D566A4" w14:textId="77777777" w:rsidTr="00143DE6">
        <w:trPr>
          <w:trHeight w:val="567"/>
        </w:trPr>
        <w:tc>
          <w:tcPr>
            <w:tcW w:w="9062" w:type="dxa"/>
            <w:gridSpan w:val="4"/>
          </w:tcPr>
          <w:p w14:paraId="7A230478" w14:textId="77777777" w:rsidR="00143DE6" w:rsidRDefault="001E6523" w:rsidP="00376526">
            <w:pPr>
              <w:spacing w:line="256" w:lineRule="auto"/>
              <w:rPr>
                <w:rFonts w:asciiTheme="minorHAnsi" w:eastAsia="Times New Roman" w:hAnsiTheme="minorHAnsi" w:cstheme="minorHAnsi"/>
                <w:bCs/>
                <w:color w:val="000000"/>
                <w:sz w:val="20"/>
                <w:szCs w:val="20"/>
              </w:rPr>
            </w:pPr>
            <w:r w:rsidRPr="001E6523">
              <w:rPr>
                <w:rFonts w:asciiTheme="minorHAnsi" w:eastAsia="Times New Roman" w:hAnsiTheme="minorHAnsi" w:cstheme="minorHAnsi"/>
                <w:bCs/>
                <w:color w:val="000000"/>
                <w:sz w:val="20"/>
                <w:szCs w:val="20"/>
              </w:rPr>
              <w:t>Predmet</w:t>
            </w:r>
            <w:r>
              <w:rPr>
                <w:rFonts w:asciiTheme="minorHAnsi" w:eastAsia="Times New Roman" w:hAnsiTheme="minorHAnsi" w:cstheme="minorHAnsi"/>
                <w:bCs/>
                <w:color w:val="000000"/>
                <w:sz w:val="20"/>
                <w:szCs w:val="20"/>
              </w:rPr>
              <w:t xml:space="preserve"> Odborná prax sa stal súčasťou študijného programu v akademickom roku 2022/2023. Prvé zmluvy o spolupráci s partnermi budú podpísané v septembri 2022.</w:t>
            </w:r>
          </w:p>
          <w:p w14:paraId="2CA674A3" w14:textId="6C6F0311" w:rsidR="001E6523" w:rsidRPr="001E6523" w:rsidRDefault="001E6523" w:rsidP="00376526">
            <w:pPr>
              <w:spacing w:line="256" w:lineRule="auto"/>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Ústav sociálnej antropológie spolupracuje s profesijnou organizáciou Slovenská asociácia sociálnej antropológie (https://www.antropologia.sk), ktorej Komisia pre výučbu a Komisia pre prax posúdila študijný program (zápisnica v prílohe).</w:t>
            </w:r>
          </w:p>
        </w:tc>
      </w:tr>
      <w:tr w:rsidR="005F5F48" w:rsidRPr="00314ABE" w14:paraId="1419019E" w14:textId="77777777" w:rsidTr="00143DE6">
        <w:trPr>
          <w:trHeight w:val="567"/>
        </w:trPr>
        <w:tc>
          <w:tcPr>
            <w:tcW w:w="9062" w:type="dxa"/>
            <w:gridSpan w:val="4"/>
          </w:tcPr>
          <w:p w14:paraId="24AFDC48" w14:textId="77777777" w:rsidR="005F5F48"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p w14:paraId="7DCF4863" w14:textId="5476CFCF" w:rsidR="00C00BD9" w:rsidRPr="00314ABE" w:rsidRDefault="00C00BD9">
            <w:pPr>
              <w:rPr>
                <w:rFonts w:asciiTheme="minorHAnsi" w:eastAsia="Times New Roman" w:hAnsiTheme="minorHAnsi" w:cstheme="minorHAnsi"/>
                <w:b/>
                <w:sz w:val="20"/>
                <w:szCs w:val="20"/>
              </w:rPr>
            </w:pPr>
          </w:p>
        </w:tc>
      </w:tr>
      <w:tr w:rsidR="005F5F48" w:rsidRPr="00314ABE" w14:paraId="345B7FAF" w14:textId="77777777" w:rsidTr="00143DE6">
        <w:trPr>
          <w:trHeight w:val="567"/>
        </w:trPr>
        <w:tc>
          <w:tcPr>
            <w:tcW w:w="9062" w:type="dxa"/>
            <w:gridSpan w:val="4"/>
          </w:tcPr>
          <w:p w14:paraId="1E5FC36C" w14:textId="7ADE0DC5" w:rsidR="005F5F48" w:rsidRPr="00314ABE" w:rsidRDefault="000762F0" w:rsidP="000D1E0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76781BBE" w14:textId="77777777" w:rsidR="000D1E06" w:rsidRDefault="000D1E06" w:rsidP="000D1E06">
            <w:r>
              <w:t> </w:t>
            </w:r>
          </w:p>
          <w:p w14:paraId="78CD4154" w14:textId="77777777" w:rsidR="000D1E06" w:rsidRDefault="000D1E06" w:rsidP="000D1E06">
            <w:r>
              <w:t xml:space="preserve">FSEV UK ponúka pre svojich študentov variabilné možnosti  sociálneho, športového, kultúrneho, duchovného a spoločenského vyžitia. O aktuálnych akciách sa môžu dozvedieť z on-line sietí, na </w:t>
            </w:r>
            <w:r>
              <w:rPr>
                <w:b/>
                <w:bCs/>
              </w:rPr>
              <w:t>Spravodajskom portáli UK</w:t>
            </w:r>
            <w:r>
              <w:t xml:space="preserve"> (</w:t>
            </w:r>
            <w:hyperlink r:id="rId51" w:tgtFrame="_blank" w:history="1">
              <w:r>
                <w:rPr>
                  <w:rStyle w:val="Hypertextovprepojenie"/>
                </w:rPr>
                <w:t>https://uniba.sk/aktuality/</w:t>
              </w:r>
            </w:hyperlink>
            <w:r>
              <w:t xml:space="preserve">), z časopisu </w:t>
            </w:r>
            <w:r>
              <w:rPr>
                <w:b/>
                <w:bCs/>
              </w:rPr>
              <w:t>Naša Univerzita</w:t>
            </w:r>
            <w:r>
              <w:t xml:space="preserve"> (</w:t>
            </w:r>
            <w:hyperlink r:id="rId52" w:tgtFrame="_blank" w:history="1">
              <w:r>
                <w:rPr>
                  <w:rStyle w:val="Hypertextovprepojenie"/>
                </w:rPr>
                <w:t>https://uniba.sk/nu/</w:t>
              </w:r>
            </w:hyperlink>
            <w:r>
              <w:t xml:space="preserve">), alebo cez pravidelný e-mailový newsletter </w:t>
            </w:r>
            <w:r>
              <w:rPr>
                <w:b/>
                <w:bCs/>
              </w:rPr>
              <w:t>Unum Necessarium</w:t>
            </w:r>
            <w:r>
              <w:t xml:space="preserve">. O študentských aktivitách informujeme aj cez profily v sieťach Facebook a Instagram, pričom prevádzkujeme aj špeciálne profily a študentský blog s názvom </w:t>
            </w:r>
            <w:r>
              <w:rPr>
                <w:b/>
                <w:bCs/>
              </w:rPr>
              <w:t>Internáty Univerzity Komenského</w:t>
            </w:r>
            <w:r>
              <w:t xml:space="preserve"> so špecifickým zameraním na študentský život mimobratislavských študentov. Univerzita spravuje aj webovú stránku RozkUKaj.sa (</w:t>
            </w:r>
            <w:hyperlink r:id="rId53" w:tgtFrame="_blank" w:history="1">
              <w:r>
                <w:rPr>
                  <w:rStyle w:val="Hypertextovprepojenie"/>
                </w:rPr>
                <w:t>https://rozkukajsa.uniba.sk/</w:t>
              </w:r>
            </w:hyperlink>
            <w:r>
              <w:t>), kde sú všetky služby pre študentov prehľadne zhrnuté. V priebehu roka 2022 plánuje otvoriť „</w:t>
            </w:r>
            <w:r>
              <w:rPr>
                <w:b/>
                <w:bCs/>
              </w:rPr>
              <w:t>Centrum Comeniana - informačné, poradenské a podporné centrum Univerzity Komenského v Bratislave</w:t>
            </w:r>
            <w:r>
              <w:t>“ na Štúrovej ulici, kde bude možné získať pod jednou strechou všetky komplexné informácie o službách, podpore, aktivitách a podobne – fyzicky aj v online priestore.</w:t>
            </w:r>
          </w:p>
          <w:p w14:paraId="755036B6" w14:textId="77777777" w:rsidR="000D1E06" w:rsidRDefault="000D1E06" w:rsidP="000D1E06">
            <w:r>
              <w:t> </w:t>
            </w:r>
          </w:p>
          <w:p w14:paraId="214FE66B" w14:textId="77777777" w:rsidR="000D1E06" w:rsidRDefault="000D1E06" w:rsidP="000D1E06">
            <w:r>
              <w:t xml:space="preserve">Spektrum služieb, ktoré poskytuje UK prostredníctvom jej súčastí a rektorátu, je pomerne rozsiahle. </w:t>
            </w:r>
          </w:p>
          <w:p w14:paraId="11476BEB" w14:textId="77777777" w:rsidR="000D1E06" w:rsidRDefault="000D1E06" w:rsidP="000D1E06">
            <w:r>
              <w:t> </w:t>
            </w:r>
          </w:p>
          <w:p w14:paraId="7C03D010" w14:textId="77777777" w:rsidR="000D1E06" w:rsidRDefault="000D1E06" w:rsidP="000D1E06">
            <w:r>
              <w:rPr>
                <w:b/>
                <w:bCs/>
              </w:rPr>
              <w:t>Sociálne zabezpečenie</w:t>
            </w:r>
            <w:r>
              <w:t xml:space="preserve"> je na UK podporované sociálnymi štipendiami a poskytovaním ubytovania v internátoch Mlyny UK a Družba UK. FSEV UK takisto využíva možnosť udelenia jednorazových štipendií na podporu aktivít spojených so štúdiom (napr. účasť na konferenciách či zahraničných seminároch) pre študentky a študentov s veľmi dobrým prospechom. </w:t>
            </w:r>
          </w:p>
          <w:p w14:paraId="3951F0C5" w14:textId="77777777" w:rsidR="000D1E06" w:rsidRDefault="000D1E06" w:rsidP="000D1E06">
            <w:r>
              <w:t> </w:t>
            </w:r>
          </w:p>
          <w:p w14:paraId="178E9241" w14:textId="77777777" w:rsidR="000D1E06" w:rsidRDefault="000D1E06" w:rsidP="000D1E06">
            <w:r>
              <w:t xml:space="preserve">Existuje niekoľko programov </w:t>
            </w:r>
            <w:r>
              <w:rPr>
                <w:b/>
                <w:bCs/>
              </w:rPr>
              <w:t>akademickej mobility</w:t>
            </w:r>
            <w:r>
              <w:t xml:space="preserve"> s rôznym spôsobom financovania, dĺžkou pobytu a kritériami pre uchádzačov. Univerzita Komenského má možnosť vysielať študentov v rámci svojich partnerstiev (Utrecht Network, SYLFF), alebo v rámci iných schém: Erasmus+, MŠVVŠ SR (SAIA) na 460 zahraničných univerzít z vyše 30 krajín nielen v Európe. UK je súčasťou európskej siete univerzít ENLIGHT, čo prináša ďalšie možnosti sociálneho, športového, kultúrneho, duchovného a spoločenského vyžitia v medzinárodnom kontexte.</w:t>
            </w:r>
          </w:p>
          <w:p w14:paraId="538D958A" w14:textId="77777777" w:rsidR="000D1E06" w:rsidRDefault="000D1E06" w:rsidP="000D1E06">
            <w:r>
              <w:t> </w:t>
            </w:r>
          </w:p>
          <w:p w14:paraId="79AEA55F" w14:textId="77777777" w:rsidR="000D1E06" w:rsidRDefault="000D1E06" w:rsidP="000D1E06">
            <w:r>
              <w:rPr>
                <w:b/>
                <w:bCs/>
              </w:rPr>
              <w:t>Športové kluby</w:t>
            </w:r>
            <w:r>
              <w:t xml:space="preserve"> sú k dispozícii na stránke </w:t>
            </w:r>
            <w:hyperlink r:id="rId54" w:tgtFrame="_blank" w:history="1">
              <w:r>
                <w:rPr>
                  <w:rStyle w:val="Hypertextovprepojenie"/>
                </w:rPr>
                <w:t>https://rozkukajsa.uniba.sk/sport-kultura-spolky/sport/sportove-kluby/</w:t>
              </w:r>
            </w:hyperlink>
            <w:r>
              <w:t xml:space="preserve"> - ide hlavne o </w:t>
            </w:r>
            <w:hyperlink r:id="rId55" w:tgtFrame="_blank" w:history="1">
              <w:r>
                <w:rPr>
                  <w:rStyle w:val="Hypertextovprepojenie"/>
                </w:rPr>
                <w:t>Atletický klub Slávia UK Bratislava</w:t>
              </w:r>
            </w:hyperlink>
            <w:r>
              <w:t xml:space="preserve">, </w:t>
            </w:r>
            <w:hyperlink r:id="rId56" w:tgtFrame="_blank" w:history="1">
              <w:r>
                <w:rPr>
                  <w:rStyle w:val="Hypertextovprepojenie"/>
                </w:rPr>
                <w:t>Volejbalový klub Slávia UK Bratislava</w:t>
              </w:r>
            </w:hyperlink>
            <w:r>
              <w:t xml:space="preserve">, </w:t>
            </w:r>
            <w:hyperlink r:id="rId57" w:tgtFrame="_blank" w:history="1">
              <w:r>
                <w:rPr>
                  <w:rStyle w:val="Hypertextovprepojenie"/>
                </w:rPr>
                <w:t>TJ Slávia Medik</w:t>
              </w:r>
            </w:hyperlink>
            <w:r>
              <w:t xml:space="preserve">, </w:t>
            </w:r>
            <w:hyperlink r:id="rId58" w:tgtFrame="_blank" w:history="1">
              <w:r>
                <w:rPr>
                  <w:rStyle w:val="Hypertextovprepojenie"/>
                </w:rPr>
                <w:t>Horolezecký klub Filozof</w:t>
              </w:r>
            </w:hyperlink>
            <w:r>
              <w:t xml:space="preserve">, </w:t>
            </w:r>
            <w:hyperlink r:id="rId59" w:tgtFrame="_blank" w:history="1">
              <w:r>
                <w:rPr>
                  <w:rStyle w:val="Hypertextovprepojenie"/>
                </w:rPr>
                <w:t>TJ Slávia Farmaceut</w:t>
              </w:r>
            </w:hyperlink>
            <w:r>
              <w:t xml:space="preserve">, </w:t>
            </w:r>
            <w:hyperlink r:id="rId60" w:tgtFrame="_blank" w:history="1">
              <w:r>
                <w:rPr>
                  <w:rStyle w:val="Hypertextovprepojenie"/>
                </w:rPr>
                <w:t>Vysokoškolský športový klub FTVŠ</w:t>
              </w:r>
            </w:hyperlink>
            <w:r>
              <w:t xml:space="preserve">, </w:t>
            </w:r>
            <w:hyperlink r:id="rId61" w:tgtFrame="_blank" w:history="1">
              <w:r>
                <w:rPr>
                  <w:rStyle w:val="Hypertextovprepojenie"/>
                </w:rPr>
                <w:t>ŠK matematikov, fyzikov a informatikov</w:t>
              </w:r>
            </w:hyperlink>
            <w:r>
              <w:t xml:space="preserve">, </w:t>
            </w:r>
            <w:hyperlink r:id="rId62" w:anchor="c47500" w:tgtFrame="_blank" w:history="1">
              <w:r>
                <w:rPr>
                  <w:rStyle w:val="Hypertextovprepojenie"/>
                </w:rPr>
                <w:t>Športový klub FAMA</w:t>
              </w:r>
            </w:hyperlink>
            <w:r>
              <w:t xml:space="preserve">, </w:t>
            </w:r>
            <w:hyperlink r:id="rId63" w:tgtFrame="_blank" w:history="1">
              <w:r>
                <w:rPr>
                  <w:rStyle w:val="Hypertextovprepojenie"/>
                </w:rPr>
                <w:t>Horolezecký klub Filozof</w:t>
              </w:r>
            </w:hyperlink>
            <w:r>
              <w:t>. Študenti FSEV UK sa zapájajú aj do WIUSC (</w:t>
            </w:r>
            <w:hyperlink r:id="rId64" w:tgtFrame="_blank" w:history="1">
              <w:r>
                <w:rPr>
                  <w:rStyle w:val="Hypertextovprepojenie"/>
                </w:rPr>
                <w:t>World InterUniversities Championships</w:t>
              </w:r>
            </w:hyperlink>
            <w:r>
              <w:t>), tohto roku v Ríme UK tretíkrát obhájili titul medziuniverzitných majstrov sveta. Tohto roku UK organizuje Zimnú univerziádu (</w:t>
            </w:r>
            <w:hyperlink r:id="rId65" w:tgtFrame="_blank" w:history="1">
              <w:r>
                <w:rPr>
                  <w:rStyle w:val="Hypertextovprepojenie"/>
                </w:rPr>
                <w:t>https://univerziada.uniba.sk/</w:t>
              </w:r>
            </w:hyperlink>
            <w:r>
              <w:t>).</w:t>
            </w:r>
          </w:p>
          <w:p w14:paraId="3C0B3056" w14:textId="77777777" w:rsidR="000D1E06" w:rsidRDefault="000D1E06" w:rsidP="000D1E06">
            <w:r>
              <w:t> </w:t>
            </w:r>
          </w:p>
          <w:p w14:paraId="144A32C7" w14:textId="77777777" w:rsidR="000D1E06" w:rsidRDefault="000D1E06" w:rsidP="000D1E06">
            <w:r>
              <w:t>K </w:t>
            </w:r>
            <w:r>
              <w:rPr>
                <w:b/>
                <w:bCs/>
              </w:rPr>
              <w:t>umeleckým aktivitám</w:t>
            </w:r>
            <w:r>
              <w:t xml:space="preserve"> patrí napríklad možnosť pôsobenia v univerzitných hudobných a tanečných telesách ako sú Folklórny súbor Gymnik, Študentské divadlo ActofKAA, vokálna skupina Vocaltté, či akademický spevácky zbor Ichtys.</w:t>
            </w:r>
          </w:p>
          <w:p w14:paraId="7D8AC678" w14:textId="77777777" w:rsidR="000D1E06" w:rsidRDefault="000D1E06" w:rsidP="000D1E06">
            <w:r>
              <w:t> </w:t>
            </w:r>
          </w:p>
          <w:p w14:paraId="4FECE30D" w14:textId="77777777" w:rsidR="000D1E06" w:rsidRDefault="000D1E06" w:rsidP="000D1E06">
            <w:r>
              <w:t xml:space="preserve">UK poskytuje svojim študentkám a študentom </w:t>
            </w:r>
            <w:r>
              <w:rPr>
                <w:b/>
                <w:bCs/>
              </w:rPr>
              <w:t>psychologickú poradňu</w:t>
            </w:r>
            <w:r>
              <w:t xml:space="preserve"> so sídlom v Mlyny UK. ktorá je k dispozícii každý pracovný deň od 9:00 – 14:00 formou osobného stretnutia, e-mailu či online-</w:t>
            </w:r>
            <w:r>
              <w:lastRenderedPageBreak/>
              <w:t>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DCF547F" w14:textId="77777777" w:rsidR="000D1E06" w:rsidRDefault="000D1E06" w:rsidP="000D1E06">
            <w:r>
              <w:t> </w:t>
            </w:r>
          </w:p>
          <w:p w14:paraId="25E95FC2" w14:textId="77777777" w:rsidR="000D1E06" w:rsidRDefault="000D1E06" w:rsidP="000D1E06">
            <w:r>
              <w:t xml:space="preserve">UK takisto podporuje </w:t>
            </w:r>
            <w:r>
              <w:rPr>
                <w:b/>
                <w:bCs/>
              </w:rPr>
              <w:t xml:space="preserve">Univerzitné pastoračné centrum </w:t>
            </w:r>
            <w:r>
              <w:t>(</w:t>
            </w:r>
            <w:hyperlink r:id="rId66" w:tgtFrame="_blank" w:history="1">
              <w:r>
                <w:rPr>
                  <w:rStyle w:val="Hypertextovprepojenie"/>
                </w:rPr>
                <w:t>https://www.upc.uniba.sk/</w:t>
              </w:r>
            </w:hyperlink>
            <w:r>
              <w:t xml:space="preserve">), ktoré okrem duchovného naplnenia ponúka i využitie jeho priestorov na halové športy (pingpong, bedmintom, florbal, kalčeto), kultúrne cvičenie na klavír či ponuku spoločenských hier. Popri tomto centre funguje aj </w:t>
            </w:r>
            <w:r>
              <w:rPr>
                <w:b/>
                <w:bCs/>
              </w:rPr>
              <w:t>Univerzitné kultúrne centrum</w:t>
            </w:r>
            <w:r>
              <w:t xml:space="preserve"> (</w:t>
            </w:r>
            <w:hyperlink r:id="rId67" w:tgtFrame="_blank" w:history="1">
              <w:r>
                <w:rPr>
                  <w:rStyle w:val="Hypertextovprepojenie"/>
                </w:rPr>
                <w:t>https://mlyny.uniba.sk/sluzby/univerzitne-kulturne-centrum</w:t>
              </w:r>
            </w:hyperlink>
            <w:r>
              <w:t xml:space="preserve">), miesto pre študentov, kde si môžete v pokoji prečítať svoju obľúbenú knihu, či vybrať si z množstva spoločenských hier a zažiť s priateľmi zábavný večer. Súčasťou centra je aj inovatívny projekt komunitných chladničiek, ktorý sa snaží šíriť osvetu problému plytvania potravinami. V priebehu tohto roka by sa mal v priestoroch Mlyny UK po rekonštrukcii opätovne otvoriť študentský klub </w:t>
            </w:r>
            <w:r>
              <w:rPr>
                <w:b/>
                <w:bCs/>
              </w:rPr>
              <w:t>Unic Mlyny</w:t>
            </w:r>
            <w:r>
              <w:t>, reprofilovaný ako miesto pre coworking, zábavu, kultúrne, edukačné a umelecké podujatia. V tomto priestore plánujeme organizovať aj pravidelné stretnutia pre študentov našej fakulty.</w:t>
            </w:r>
          </w:p>
          <w:p w14:paraId="050B643B" w14:textId="77777777" w:rsidR="000D1E06" w:rsidRDefault="000D1E06" w:rsidP="000D1E06">
            <w:r>
              <w:t> </w:t>
            </w:r>
          </w:p>
          <w:p w14:paraId="2110DB3D" w14:textId="77777777" w:rsidR="000D1E06" w:rsidRDefault="000D1E06" w:rsidP="000D1E06">
            <w:r>
              <w:t xml:space="preserve">K ďalším </w:t>
            </w:r>
            <w:r>
              <w:rPr>
                <w:b/>
                <w:bCs/>
              </w:rPr>
              <w:t>podujatiam</w:t>
            </w:r>
            <w:r>
              <w:t>, do ktorých sa študenti zapájajú patrí študentský festival AmosFest, TEDxUniverzitaKomenského (ktorý vznikol na pôde FSEV UK, kde sa uskutočnil aj inauguračný ročník v roku 2019), Univerzitná kvapka krvi, či celouniverzitný projekt zvyšovania environmentálneho vedomia Pohoda ECOmenius, ktorý takisto pôvodne vznikol na pôde UK.</w:t>
            </w:r>
          </w:p>
          <w:p w14:paraId="1EB788A8" w14:textId="77777777" w:rsidR="000D1E06" w:rsidRDefault="000D1E06" w:rsidP="000D1E06">
            <w:r>
              <w:t> </w:t>
            </w:r>
          </w:p>
          <w:p w14:paraId="0202522D" w14:textId="77777777" w:rsidR="000D1E06" w:rsidRDefault="000D1E06" w:rsidP="000D1E06">
            <w:r>
              <w:rPr>
                <w:b/>
                <w:bCs/>
              </w:rPr>
              <w:t>Študentské spolky</w:t>
            </w:r>
            <w:r>
              <w:t xml:space="preserve"> sú predstavené na stránke </w:t>
            </w:r>
            <w:hyperlink r:id="rId68" w:tgtFrame="_blank" w:history="1">
              <w:r>
                <w:rPr>
                  <w:rStyle w:val="Hypertextovprepojenie"/>
                </w:rPr>
                <w:t>https://rozkukajsa.uniba.sk/sport-kultura-spolky/studentske-spolky/</w:t>
              </w:r>
            </w:hyperlink>
            <w:r>
              <w:t>. UK začala od minulého roku spolky výraznejšie podporovať s cieľom napomôcť komunitnému aspektu študentského života (</w:t>
            </w:r>
            <w:hyperlink r:id="rId69" w:tgtFrame="_blank" w:history="1">
              <w:r>
                <w:rPr>
                  <w:rStyle w:val="Hypertextovprepojenie"/>
                </w:rPr>
                <w:t>https://uniba.sk/spravodajsky-portal/detail-aktuality/back_to_page/univerzita-komenskeho/article/vysokoskolske-studium-je-viac-nez-len-prednasky-univerzita-rozdelila-podporu-studentskym-s/</w:t>
              </w:r>
            </w:hyperlink>
            <w:r>
              <w:t>).</w:t>
            </w:r>
          </w:p>
          <w:p w14:paraId="2E174437" w14:textId="77777777" w:rsidR="000D1E06" w:rsidRDefault="000D1E06" w:rsidP="000D1E06">
            <w:r>
              <w:t> </w:t>
            </w:r>
          </w:p>
          <w:p w14:paraId="4DA0D0D7" w14:textId="77777777" w:rsidR="000D1E06" w:rsidRDefault="000D1E06" w:rsidP="000D1E06">
            <w:r>
              <w:t xml:space="preserve">Samotná FSEV UK sa podieľa na socializácii jej študentiek a študentov tým, že podporuje každoročný </w:t>
            </w:r>
            <w:r>
              <w:rPr>
                <w:b/>
                <w:bCs/>
              </w:rPr>
              <w:t>študentský festival FSEVFest</w:t>
            </w:r>
            <w:r>
              <w:t xml:space="preserve">, študenti nášho ústavu sa ostatné roky výrazne podieľali na jeho organizácii. Fakulta upravila vonkajšie priestory pre Komunitnú záhradu, ktorú môžu využiť aktívne (zahradkárčenie), či pasívne (oddych vo vonkajších priestoroch). V prípade malých skupín je možno záhradu využiť aj na výučbu. </w:t>
            </w:r>
          </w:p>
          <w:p w14:paraId="2D78B74D" w14:textId="77777777" w:rsidR="000D1E06" w:rsidRDefault="000D1E06" w:rsidP="000D1E06">
            <w:r>
              <w:t> </w:t>
            </w:r>
          </w:p>
          <w:p w14:paraId="2B4EF654" w14:textId="3D22593F" w:rsidR="000D1E06" w:rsidRDefault="000D1E06" w:rsidP="000D1E06">
            <w:pPr>
              <w:jc w:val="both"/>
            </w:pPr>
            <w:r>
              <w:rPr>
                <w:b/>
                <w:bCs/>
                <w:sz w:val="20"/>
                <w:szCs w:val="20"/>
              </w:rPr>
              <w:t>Konkrétne webové linky na služby pre študentov:</w:t>
            </w:r>
          </w:p>
          <w:p w14:paraId="0F4CAEAA" w14:textId="77777777" w:rsidR="000D1E06" w:rsidRDefault="000D1E06" w:rsidP="000D1E06">
            <w:r>
              <w:rPr>
                <w:i/>
                <w:iCs/>
                <w:sz w:val="20"/>
                <w:szCs w:val="20"/>
              </w:rPr>
              <w:t> </w:t>
            </w:r>
          </w:p>
          <w:p w14:paraId="0BD56170" w14:textId="77777777" w:rsidR="000D1E06" w:rsidRDefault="000D1E06" w:rsidP="000D1E06">
            <w:r>
              <w:rPr>
                <w:sz w:val="20"/>
                <w:szCs w:val="20"/>
              </w:rPr>
              <w:t>RozkUKaj.sa</w:t>
            </w:r>
          </w:p>
          <w:p w14:paraId="1407C993" w14:textId="77777777" w:rsidR="000D1E06" w:rsidRDefault="00000000" w:rsidP="000D1E06">
            <w:hyperlink r:id="rId70" w:tgtFrame="_blank" w:history="1">
              <w:r w:rsidR="000D1E06">
                <w:rPr>
                  <w:rStyle w:val="Hypertextovprepojenie"/>
                  <w:sz w:val="20"/>
                  <w:szCs w:val="20"/>
                </w:rPr>
                <w:t>https://rozkukajsa.uniba.sk/</w:t>
              </w:r>
            </w:hyperlink>
          </w:p>
          <w:p w14:paraId="09CCD59C" w14:textId="77777777" w:rsidR="000D1E06" w:rsidRDefault="000D1E06" w:rsidP="000D1E06">
            <w:r>
              <w:rPr>
                <w:sz w:val="20"/>
                <w:szCs w:val="20"/>
              </w:rPr>
              <w:t>Facebooková stránka FSEV UK</w:t>
            </w:r>
          </w:p>
          <w:p w14:paraId="122B86E9" w14:textId="77777777" w:rsidR="000D1E06" w:rsidRDefault="00000000" w:rsidP="000D1E06">
            <w:hyperlink r:id="rId71" w:tgtFrame="_blank" w:history="1">
              <w:r w:rsidR="000D1E06">
                <w:rPr>
                  <w:rStyle w:val="Hypertextovprepojenie"/>
                  <w:i/>
                  <w:iCs/>
                  <w:color w:val="000000"/>
                  <w:sz w:val="20"/>
                  <w:szCs w:val="20"/>
                </w:rPr>
                <w:t>https://www.facebook.com/FSEVUK</w:t>
              </w:r>
            </w:hyperlink>
            <w:r w:rsidR="000D1E06">
              <w:rPr>
                <w:i/>
                <w:iCs/>
                <w:color w:val="000000"/>
                <w:sz w:val="20"/>
                <w:szCs w:val="20"/>
              </w:rPr>
              <w:t xml:space="preserve"> </w:t>
            </w:r>
          </w:p>
          <w:p w14:paraId="2AE345D4" w14:textId="77777777" w:rsidR="000D1E06" w:rsidRDefault="000D1E06" w:rsidP="000D1E06">
            <w:r>
              <w:rPr>
                <w:sz w:val="20"/>
                <w:szCs w:val="20"/>
              </w:rPr>
              <w:t>Instagram FSEV UK</w:t>
            </w:r>
          </w:p>
          <w:p w14:paraId="6BFA9DCB" w14:textId="77777777" w:rsidR="000D1E06" w:rsidRDefault="00000000" w:rsidP="000D1E06">
            <w:hyperlink r:id="rId72" w:tgtFrame="_blank" w:history="1">
              <w:r w:rsidR="000D1E06">
                <w:rPr>
                  <w:rStyle w:val="Hypertextovprepojenie"/>
                  <w:i/>
                  <w:iCs/>
                  <w:color w:val="000000"/>
                  <w:sz w:val="20"/>
                  <w:szCs w:val="20"/>
                </w:rPr>
                <w:t>https://www.instagram.com/fsev.uk/</w:t>
              </w:r>
            </w:hyperlink>
            <w:r w:rsidR="000D1E06">
              <w:rPr>
                <w:i/>
                <w:iCs/>
                <w:color w:val="000000"/>
                <w:sz w:val="20"/>
                <w:szCs w:val="20"/>
              </w:rPr>
              <w:t xml:space="preserve"> </w:t>
            </w:r>
          </w:p>
          <w:p w14:paraId="08847567" w14:textId="77777777" w:rsidR="000D1E06" w:rsidRDefault="000D1E06" w:rsidP="000D1E06">
            <w:r>
              <w:rPr>
                <w:sz w:val="20"/>
                <w:szCs w:val="20"/>
              </w:rPr>
              <w:t>Komunitná záhrada FSEV UK</w:t>
            </w:r>
          </w:p>
          <w:p w14:paraId="5C989F3F" w14:textId="77777777" w:rsidR="000D1E06" w:rsidRDefault="00000000" w:rsidP="000D1E06">
            <w:hyperlink r:id="rId73" w:tgtFrame="_blank" w:history="1">
              <w:r w:rsidR="000D1E06">
                <w:rPr>
                  <w:rStyle w:val="Hypertextovprepojenie"/>
                  <w:i/>
                  <w:iCs/>
                  <w:color w:val="000000"/>
                  <w:sz w:val="20"/>
                  <w:szCs w:val="20"/>
                </w:rPr>
                <w:t>https://fses.uniba.sk/pracoviska/ustavy/ustav-aplikovanej-psychologie/komunitna-psychologia-na-slovensku/komunitna-zahrada-fsev-uk/</w:t>
              </w:r>
            </w:hyperlink>
            <w:r w:rsidR="000D1E06">
              <w:rPr>
                <w:i/>
                <w:iCs/>
                <w:color w:val="000000"/>
                <w:sz w:val="20"/>
                <w:szCs w:val="20"/>
              </w:rPr>
              <w:t xml:space="preserve"> </w:t>
            </w:r>
          </w:p>
          <w:p w14:paraId="662221E1" w14:textId="77777777" w:rsidR="000D1E06" w:rsidRDefault="000D1E06" w:rsidP="000D1E06">
            <w:r>
              <w:rPr>
                <w:sz w:val="20"/>
                <w:szCs w:val="20"/>
              </w:rPr>
              <w:t>Centrum podpory študentov so špecifickými potrebami</w:t>
            </w:r>
          </w:p>
          <w:p w14:paraId="467AA774" w14:textId="77777777" w:rsidR="000D1E06" w:rsidRDefault="00000000" w:rsidP="000D1E06">
            <w:hyperlink r:id="rId74" w:tgtFrame="_blank" w:history="1">
              <w:r w:rsidR="000D1E06">
                <w:rPr>
                  <w:rStyle w:val="Hypertextovprepojenie"/>
                  <w:i/>
                  <w:iCs/>
                  <w:color w:val="000000"/>
                  <w:sz w:val="20"/>
                  <w:szCs w:val="20"/>
                </w:rPr>
                <w:t>https://cezap.sk/</w:t>
              </w:r>
            </w:hyperlink>
          </w:p>
          <w:p w14:paraId="6A76EA80" w14:textId="77777777" w:rsidR="000D1E06" w:rsidRDefault="00000000" w:rsidP="000D1E06">
            <w:hyperlink r:id="rId75" w:tgtFrame="_blank" w:history="1">
              <w:r w:rsidR="000D1E06">
                <w:rPr>
                  <w:rStyle w:val="Hypertextovprepojenie"/>
                  <w:i/>
                  <w:iCs/>
                  <w:sz w:val="20"/>
                  <w:szCs w:val="20"/>
                </w:rPr>
                <w:t>https://fses.uniba.sk/studium/informacie-pre-studentky-a-studentov/studentky-a-studenti-so-specifickymi-potrebami/</w:t>
              </w:r>
            </w:hyperlink>
          </w:p>
          <w:p w14:paraId="6F0F16C6" w14:textId="77777777" w:rsidR="000D1E06" w:rsidRDefault="000D1E06" w:rsidP="000D1E06">
            <w:r>
              <w:rPr>
                <w:sz w:val="20"/>
                <w:szCs w:val="20"/>
              </w:rPr>
              <w:t>Učebno-výcvikové a rekreačné zariadenia Richňava a Modra Piesky</w:t>
            </w:r>
          </w:p>
          <w:p w14:paraId="30E9A7CF" w14:textId="77777777" w:rsidR="000D1E06" w:rsidRDefault="00000000" w:rsidP="000D1E06">
            <w:hyperlink r:id="rId76" w:tgtFrame="_blank" w:history="1">
              <w:r w:rsidR="000D1E06">
                <w:rPr>
                  <w:rStyle w:val="Hypertextovprepojenie"/>
                  <w:i/>
                  <w:iCs/>
                  <w:color w:val="000000"/>
                  <w:sz w:val="20"/>
                  <w:szCs w:val="20"/>
                </w:rPr>
                <w:t>https://uniba.sk/o-univerzite/fakulty-a-dalsie-sucasti/ucebno-vycvikove-zariadenia/</w:t>
              </w:r>
            </w:hyperlink>
            <w:r w:rsidR="000D1E06">
              <w:rPr>
                <w:sz w:val="20"/>
                <w:szCs w:val="20"/>
              </w:rPr>
              <w:t xml:space="preserve"> </w:t>
            </w:r>
          </w:p>
          <w:p w14:paraId="0ED79009" w14:textId="77777777" w:rsidR="000D1E06" w:rsidRDefault="000D1E06" w:rsidP="000D1E06">
            <w:r>
              <w:rPr>
                <w:sz w:val="20"/>
                <w:szCs w:val="20"/>
              </w:rPr>
              <w:lastRenderedPageBreak/>
              <w:t>Botanická záhrada a kultúrne podujatia v nej</w:t>
            </w:r>
          </w:p>
          <w:p w14:paraId="7EBD68F5" w14:textId="77777777" w:rsidR="000D1E06" w:rsidRDefault="00000000" w:rsidP="000D1E06">
            <w:hyperlink r:id="rId77" w:tgtFrame="_blank" w:history="1">
              <w:r w:rsidR="000D1E06">
                <w:rPr>
                  <w:rStyle w:val="Hypertextovprepojenie"/>
                  <w:i/>
                  <w:iCs/>
                  <w:color w:val="000000"/>
                  <w:sz w:val="20"/>
                  <w:szCs w:val="20"/>
                </w:rPr>
                <w:t>https://uniba.sk/o-univerzite/fakulty-a-dalsie-sucasti/botanicka-zahrada-uk/</w:t>
              </w:r>
            </w:hyperlink>
          </w:p>
          <w:p w14:paraId="437067FB" w14:textId="77777777" w:rsidR="000D1E06" w:rsidRDefault="000D1E06" w:rsidP="000D1E06">
            <w:r>
              <w:rPr>
                <w:sz w:val="20"/>
                <w:szCs w:val="20"/>
              </w:rPr>
              <w:t>Vedecký park</w:t>
            </w:r>
          </w:p>
          <w:p w14:paraId="4A51CE17" w14:textId="77777777" w:rsidR="000D1E06" w:rsidRDefault="00000000" w:rsidP="000D1E06">
            <w:hyperlink r:id="rId78" w:tgtFrame="_blank" w:history="1">
              <w:r w:rsidR="000D1E06">
                <w:rPr>
                  <w:rStyle w:val="Hypertextovprepojenie"/>
                  <w:i/>
                  <w:iCs/>
                  <w:color w:val="000000"/>
                  <w:sz w:val="20"/>
                  <w:szCs w:val="20"/>
                </w:rPr>
                <w:t>https://cusp.uniba.sk/</w:t>
              </w:r>
            </w:hyperlink>
          </w:p>
          <w:p w14:paraId="3F5C3441" w14:textId="77777777" w:rsidR="000D1E06" w:rsidRDefault="000D1E06" w:rsidP="000D1E06">
            <w:r>
              <w:rPr>
                <w:sz w:val="20"/>
                <w:szCs w:val="20"/>
              </w:rPr>
              <w:t>Vydavateľstvo UK</w:t>
            </w:r>
          </w:p>
          <w:p w14:paraId="4F4D6AAB" w14:textId="77777777" w:rsidR="000D1E06" w:rsidRDefault="00000000" w:rsidP="000D1E06">
            <w:hyperlink r:id="rId79" w:tgtFrame="_blank" w:history="1">
              <w:r w:rsidR="000D1E06">
                <w:rPr>
                  <w:rStyle w:val="Hypertextovprepojenie"/>
                  <w:i/>
                  <w:iCs/>
                  <w:color w:val="000000"/>
                  <w:sz w:val="20"/>
                  <w:szCs w:val="20"/>
                </w:rPr>
                <w:t>https://uniba.sk/o-univerzite/fakulty-a-dalsie-sucasti/vydavatelstvo-uk/</w:t>
              </w:r>
            </w:hyperlink>
          </w:p>
          <w:p w14:paraId="6801FFC8" w14:textId="77777777" w:rsidR="000D1E06" w:rsidRDefault="000D1E06" w:rsidP="000D1E06">
            <w:r>
              <w:rPr>
                <w:sz w:val="20"/>
                <w:szCs w:val="20"/>
              </w:rPr>
              <w:t xml:space="preserve">Psychologická poradňa </w:t>
            </w:r>
          </w:p>
          <w:p w14:paraId="2FBE7772" w14:textId="77777777" w:rsidR="000D1E06" w:rsidRDefault="00000000" w:rsidP="000D1E06">
            <w:hyperlink r:id="rId80" w:tgtFrame="_blank" w:history="1">
              <w:r w:rsidR="000D1E06">
                <w:rPr>
                  <w:rStyle w:val="Hypertextovprepojenie"/>
                  <w:i/>
                  <w:iCs/>
                  <w:color w:val="000000"/>
                  <w:sz w:val="20"/>
                  <w:szCs w:val="20"/>
                </w:rPr>
                <w:t>https://uniba.sk/sluzby/psychologicka-poradna/</w:t>
              </w:r>
            </w:hyperlink>
          </w:p>
          <w:p w14:paraId="38F91772" w14:textId="77777777" w:rsidR="000D1E06" w:rsidRDefault="000D1E06" w:rsidP="000D1E06">
            <w:r>
              <w:rPr>
                <w:sz w:val="20"/>
                <w:szCs w:val="20"/>
              </w:rPr>
              <w:t>UPeCe Univerzitné pastoračné centrum bl. Jozefa Freinademetza</w:t>
            </w:r>
          </w:p>
          <w:p w14:paraId="470551BF" w14:textId="77777777" w:rsidR="000D1E06" w:rsidRDefault="00000000" w:rsidP="000D1E06">
            <w:hyperlink r:id="rId81" w:tgtFrame="_blank" w:history="1">
              <w:r w:rsidR="000D1E06">
                <w:rPr>
                  <w:rStyle w:val="Hypertextovprepojenie"/>
                  <w:i/>
                  <w:iCs/>
                  <w:color w:val="000000"/>
                  <w:sz w:val="20"/>
                  <w:szCs w:val="20"/>
                </w:rPr>
                <w:t>https://www.upc.uniba.sk/</w:t>
              </w:r>
            </w:hyperlink>
            <w:r w:rsidR="000D1E06">
              <w:rPr>
                <w:i/>
                <w:iCs/>
                <w:color w:val="000000"/>
                <w:sz w:val="20"/>
                <w:szCs w:val="20"/>
              </w:rPr>
              <w:t xml:space="preserve"> </w:t>
            </w:r>
          </w:p>
          <w:p w14:paraId="321DE45B" w14:textId="77777777" w:rsidR="000D1E06" w:rsidRDefault="000D1E06" w:rsidP="000D1E06">
            <w:r>
              <w:rPr>
                <w:sz w:val="20"/>
                <w:szCs w:val="20"/>
              </w:rPr>
              <w:t>Internáty Družba UK</w:t>
            </w:r>
          </w:p>
          <w:p w14:paraId="3FCE33FA" w14:textId="77777777" w:rsidR="000D1E06" w:rsidRDefault="00000000" w:rsidP="000D1E06">
            <w:hyperlink r:id="rId82" w:tgtFrame="_blank" w:history="1">
              <w:r w:rsidR="000D1E06">
                <w:rPr>
                  <w:rStyle w:val="Hypertextovprepojenie"/>
                  <w:i/>
                  <w:iCs/>
                  <w:color w:val="000000"/>
                  <w:sz w:val="20"/>
                  <w:szCs w:val="20"/>
                </w:rPr>
                <w:t>https://druzba.uniba.sk/</w:t>
              </w:r>
            </w:hyperlink>
          </w:p>
          <w:p w14:paraId="64ACCB25" w14:textId="77777777" w:rsidR="000D1E06" w:rsidRDefault="000D1E06" w:rsidP="000D1E06">
            <w:r>
              <w:rPr>
                <w:sz w:val="20"/>
                <w:szCs w:val="20"/>
              </w:rPr>
              <w:t>Internáty Mlyny UK</w:t>
            </w:r>
          </w:p>
          <w:p w14:paraId="53FA35AA" w14:textId="77777777" w:rsidR="000D1E06" w:rsidRDefault="00000000" w:rsidP="000D1E06">
            <w:hyperlink r:id="rId83" w:tgtFrame="_blank" w:history="1">
              <w:r w:rsidR="000D1E06">
                <w:rPr>
                  <w:rStyle w:val="Hypertextovprepojenie"/>
                  <w:i/>
                  <w:iCs/>
                  <w:color w:val="000000"/>
                  <w:sz w:val="20"/>
                  <w:szCs w:val="20"/>
                </w:rPr>
                <w:t>https://mlyny.uniba.sk/</w:t>
              </w:r>
            </w:hyperlink>
          </w:p>
          <w:p w14:paraId="40E991D3" w14:textId="77777777" w:rsidR="000D1E06" w:rsidRDefault="000D1E06" w:rsidP="000D1E06">
            <w:r>
              <w:rPr>
                <w:sz w:val="20"/>
                <w:szCs w:val="20"/>
              </w:rPr>
              <w:t>Zdravotná starostlivosť</w:t>
            </w:r>
          </w:p>
          <w:p w14:paraId="5B8C280A" w14:textId="77777777" w:rsidR="000D1E06" w:rsidRDefault="00000000" w:rsidP="000D1E06">
            <w:hyperlink r:id="rId84" w:tgtFrame="_blank" w:history="1">
              <w:r w:rsidR="000D1E06">
                <w:rPr>
                  <w:rStyle w:val="Hypertextovprepojenie"/>
                  <w:i/>
                  <w:iCs/>
                  <w:color w:val="000000"/>
                  <w:sz w:val="20"/>
                  <w:szCs w:val="20"/>
                </w:rPr>
                <w:t>https://uniba.sk/sluzby/zdravotna-starostlivost/</w:t>
              </w:r>
            </w:hyperlink>
            <w:r w:rsidR="000D1E06">
              <w:rPr>
                <w:i/>
                <w:iCs/>
                <w:color w:val="000000"/>
                <w:sz w:val="20"/>
                <w:szCs w:val="20"/>
              </w:rPr>
              <w:t xml:space="preserve"> </w:t>
            </w:r>
          </w:p>
          <w:p w14:paraId="2AE8E00D" w14:textId="77777777" w:rsidR="000D1E06" w:rsidRDefault="000D1E06" w:rsidP="000D1E06">
            <w:r>
              <w:rPr>
                <w:sz w:val="20"/>
                <w:szCs w:val="20"/>
              </w:rPr>
              <w:t>Centrum informačných technológii</w:t>
            </w:r>
          </w:p>
          <w:p w14:paraId="42E81316" w14:textId="77777777" w:rsidR="000D1E06" w:rsidRDefault="00000000" w:rsidP="000D1E06">
            <w:hyperlink r:id="rId85" w:tgtFrame="_blank" w:history="1">
              <w:r w:rsidR="000D1E06">
                <w:rPr>
                  <w:rStyle w:val="Hypertextovprepojenie"/>
                  <w:i/>
                  <w:iCs/>
                  <w:color w:val="000000"/>
                  <w:sz w:val="20"/>
                  <w:szCs w:val="20"/>
                </w:rPr>
                <w:t>https://uniba.sk/o-univerzite/fakulty-a-dalsie-sucasti/cit/</w:t>
              </w:r>
            </w:hyperlink>
            <w:r w:rsidR="000D1E06">
              <w:rPr>
                <w:i/>
                <w:iCs/>
                <w:color w:val="000000"/>
                <w:sz w:val="20"/>
                <w:szCs w:val="20"/>
              </w:rPr>
              <w:t xml:space="preserve"> </w:t>
            </w:r>
          </w:p>
          <w:p w14:paraId="5C310DF4" w14:textId="77777777" w:rsidR="000D1E06" w:rsidRDefault="000D1E06" w:rsidP="000D1E06">
            <w:r>
              <w:rPr>
                <w:sz w:val="20"/>
                <w:szCs w:val="20"/>
              </w:rPr>
              <w:t>Infocentrum</w:t>
            </w:r>
          </w:p>
          <w:p w14:paraId="60F1371C" w14:textId="77777777" w:rsidR="000D1E06" w:rsidRDefault="00000000" w:rsidP="000D1E06">
            <w:hyperlink r:id="rId86" w:tgtFrame="_blank" w:history="1">
              <w:r w:rsidR="000D1E06">
                <w:rPr>
                  <w:rStyle w:val="Hypertextovprepojenie"/>
                  <w:i/>
                  <w:iCs/>
                  <w:color w:val="000000"/>
                  <w:sz w:val="20"/>
                  <w:szCs w:val="20"/>
                </w:rPr>
                <w:t>https://uniba.sk/infocentrum/</w:t>
              </w:r>
            </w:hyperlink>
            <w:r w:rsidR="000D1E06">
              <w:rPr>
                <w:i/>
                <w:iCs/>
                <w:color w:val="000000"/>
                <w:sz w:val="20"/>
                <w:szCs w:val="20"/>
              </w:rPr>
              <w:t xml:space="preserve"> </w:t>
            </w:r>
          </w:p>
          <w:p w14:paraId="20DC1579" w14:textId="77777777" w:rsidR="000D1E06" w:rsidRDefault="000D1E06" w:rsidP="000D1E06">
            <w:r>
              <w:rPr>
                <w:sz w:val="20"/>
                <w:szCs w:val="20"/>
              </w:rPr>
              <w:t>Centrum ďalšieho vzdelávania</w:t>
            </w:r>
          </w:p>
          <w:p w14:paraId="363096CD" w14:textId="77777777" w:rsidR="000D1E06" w:rsidRDefault="00000000" w:rsidP="000D1E06">
            <w:hyperlink r:id="rId87" w:tgtFrame="_blank" w:history="1">
              <w:r w:rsidR="000D1E06">
                <w:rPr>
                  <w:rStyle w:val="Hypertextovprepojenie"/>
                  <w:i/>
                  <w:iCs/>
                  <w:color w:val="000000"/>
                  <w:sz w:val="20"/>
                  <w:szCs w:val="20"/>
                </w:rPr>
                <w:t>https://cdv.uniba.sk/</w:t>
              </w:r>
            </w:hyperlink>
          </w:p>
          <w:p w14:paraId="01161A22" w14:textId="77777777" w:rsidR="000D1E06" w:rsidRDefault="000D1E06" w:rsidP="000D1E06">
            <w:r>
              <w:rPr>
                <w:sz w:val="20"/>
                <w:szCs w:val="20"/>
              </w:rPr>
              <w:t>Akademická knižnica UK</w:t>
            </w:r>
          </w:p>
          <w:p w14:paraId="47F52DCB" w14:textId="77777777" w:rsidR="000D1E06" w:rsidRDefault="00000000" w:rsidP="000D1E06">
            <w:hyperlink r:id="rId88" w:tgtFrame="_blank" w:history="1">
              <w:r w:rsidR="000D1E06">
                <w:rPr>
                  <w:rStyle w:val="Hypertextovprepojenie"/>
                  <w:i/>
                  <w:iCs/>
                  <w:color w:val="000000"/>
                  <w:sz w:val="20"/>
                  <w:szCs w:val="20"/>
                </w:rPr>
                <w:t>https://uniba.sk/o-univerzite/fakulty-a-dalsie-sucasti/akademicka-kniznica-uk/</w:t>
              </w:r>
            </w:hyperlink>
          </w:p>
          <w:p w14:paraId="23EA9B5E" w14:textId="77777777" w:rsidR="000D1E06" w:rsidRDefault="000D1E06" w:rsidP="000D1E06">
            <w:r>
              <w:rPr>
                <w:sz w:val="20"/>
                <w:szCs w:val="20"/>
              </w:rPr>
              <w:t>Knižnica FSEV UK</w:t>
            </w:r>
          </w:p>
          <w:p w14:paraId="7A572330" w14:textId="77777777" w:rsidR="000D1E06" w:rsidRDefault="00000000" w:rsidP="000D1E06">
            <w:hyperlink r:id="rId89" w:tgtFrame="_blank" w:history="1">
              <w:r w:rsidR="000D1E06">
                <w:rPr>
                  <w:rStyle w:val="Hypertextovprepojenie"/>
                  <w:i/>
                  <w:iCs/>
                  <w:color w:val="000000"/>
                  <w:sz w:val="20"/>
                  <w:szCs w:val="20"/>
                </w:rPr>
                <w:t>https://fses.uniba.sk/pracoviska/pracoviska-dekanatu/kniznica/</w:t>
              </w:r>
            </w:hyperlink>
          </w:p>
          <w:p w14:paraId="7BEDD18F" w14:textId="77777777" w:rsidR="000D1E06" w:rsidRDefault="000D1E06" w:rsidP="000D1E06">
            <w:r>
              <w:rPr>
                <w:sz w:val="20"/>
                <w:szCs w:val="20"/>
              </w:rPr>
              <w:t>TedXUniverzitaKomenského</w:t>
            </w:r>
          </w:p>
          <w:p w14:paraId="6D8D5528" w14:textId="77777777" w:rsidR="000D1E06" w:rsidRDefault="00000000" w:rsidP="000D1E06">
            <w:hyperlink r:id="rId90" w:tgtFrame="_blank" w:history="1">
              <w:r w:rsidR="000D1E06">
                <w:rPr>
                  <w:rStyle w:val="Hypertextovprepojenie"/>
                  <w:i/>
                  <w:iCs/>
                  <w:color w:val="000000"/>
                  <w:sz w:val="20"/>
                  <w:szCs w:val="20"/>
                </w:rPr>
                <w:t>https://fses.uniba.sk/podujatia/</w:t>
              </w:r>
            </w:hyperlink>
          </w:p>
          <w:p w14:paraId="6208C342" w14:textId="77777777" w:rsidR="000D1E06" w:rsidRDefault="000D1E06" w:rsidP="000D1E06">
            <w:r>
              <w:rPr>
                <w:sz w:val="20"/>
                <w:szCs w:val="20"/>
              </w:rPr>
              <w:t>Alumni sieť FSEV UK</w:t>
            </w:r>
          </w:p>
          <w:p w14:paraId="0537B231" w14:textId="77777777" w:rsidR="000D1E06" w:rsidRDefault="00000000" w:rsidP="000D1E06">
            <w:hyperlink r:id="rId91" w:tgtFrame="_blank" w:history="1">
              <w:r w:rsidR="000D1E06">
                <w:rPr>
                  <w:rStyle w:val="Hypertextovprepojenie"/>
                  <w:i/>
                  <w:iCs/>
                  <w:color w:val="000000"/>
                  <w:sz w:val="20"/>
                  <w:szCs w:val="20"/>
                </w:rPr>
                <w:t>https://fses.uniba.sk/studium/informacie-pre-absolventky-a-absolventov/alumni-siet/</w:t>
              </w:r>
            </w:hyperlink>
          </w:p>
          <w:p w14:paraId="44BBB4E7" w14:textId="77777777" w:rsidR="000D1E06" w:rsidRDefault="000D1E06" w:rsidP="000D1E06">
            <w:r>
              <w:t> </w:t>
            </w:r>
          </w:p>
          <w:p w14:paraId="1267D4CD" w14:textId="77777777" w:rsidR="005F5F48" w:rsidRPr="00314ABE" w:rsidRDefault="005F5F48" w:rsidP="000D1E06">
            <w:pPr>
              <w:rPr>
                <w:rFonts w:asciiTheme="minorHAnsi" w:eastAsia="Times New Roman" w:hAnsiTheme="minorHAnsi" w:cstheme="minorHAnsi"/>
                <w:b/>
                <w:sz w:val="20"/>
                <w:szCs w:val="20"/>
              </w:rPr>
            </w:pPr>
          </w:p>
        </w:tc>
      </w:tr>
      <w:tr w:rsidR="005F5F48" w:rsidRPr="00314ABE" w14:paraId="2E55B6B5" w14:textId="77777777" w:rsidTr="00143DE6">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00143DE6">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92"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93"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94"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1502C3E0" w:rsidR="007E34C0" w:rsidRPr="00314ABE"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1E6523">
              <w:rPr>
                <w:rFonts w:asciiTheme="minorHAnsi" w:hAnsiTheme="minorHAnsi" w:cstheme="minorHAnsi"/>
                <w:color w:val="000000"/>
                <w:sz w:val="20"/>
                <w:szCs w:val="20"/>
              </w:rPr>
              <w:t>Sociálna antropológia</w:t>
            </w:r>
            <w:r w:rsidR="007E34C0" w:rsidRPr="00314ABE">
              <w:rPr>
                <w:rFonts w:asciiTheme="minorHAnsi" w:hAnsiTheme="minorHAnsi" w:cstheme="minorHAnsi"/>
                <w:color w:val="000000"/>
                <w:sz w:val="20"/>
                <w:szCs w:val="20"/>
              </w:rPr>
              <w:t>"</w:t>
            </w:r>
            <w:r w:rsidR="007E34C0" w:rsidRPr="00314ABE">
              <w:rPr>
                <w:rFonts w:asciiTheme="minorHAnsi" w:hAnsiTheme="minorHAnsi" w:cstheme="minorHAnsi"/>
                <w:color w:val="C82613"/>
                <w:sz w:val="20"/>
                <w:szCs w:val="20"/>
              </w:rPr>
              <w:t>:</w:t>
            </w:r>
          </w:p>
          <w:p w14:paraId="28A299B9" w14:textId="2DC6299B" w:rsidR="002164AE" w:rsidRPr="00314ABE" w:rsidRDefault="002164AE" w:rsidP="007E34C0">
            <w:pPr>
              <w:rPr>
                <w:rFonts w:asciiTheme="minorHAnsi" w:hAnsiTheme="minorHAnsi" w:cstheme="minorHAnsi"/>
                <w:color w:val="000000"/>
                <w:sz w:val="20"/>
                <w:szCs w:val="20"/>
              </w:rPr>
            </w:pPr>
            <w:r w:rsidRPr="002164AE">
              <w:t>https://fses.uniba.sk/zahranicne-vztahy/program-erasmus/partnerske-univerzity/</w:t>
            </w:r>
            <w:r w:rsidRPr="002164AE" w:rsidDel="002164AE">
              <w:t xml:space="preserve"> </w:t>
            </w:r>
          </w:p>
          <w:p w14:paraId="5A2460F6" w14:textId="24DBDCAC" w:rsidR="002164AE" w:rsidRPr="00314ABE" w:rsidRDefault="002164AE" w:rsidP="007E34C0">
            <w:pPr>
              <w:rPr>
                <w:rFonts w:asciiTheme="minorHAnsi" w:hAnsiTheme="minorHAnsi" w:cstheme="minorHAnsi"/>
                <w:color w:val="000000"/>
                <w:sz w:val="20"/>
                <w:szCs w:val="20"/>
              </w:rPr>
            </w:pPr>
            <w:r w:rsidRPr="002164AE">
              <w:t>https://fses.uniba.sk/fileadmin/fsev/mv/erasmus_/2022_29/PArtnerske_uni_web_uprava_3.pdf</w:t>
            </w:r>
            <w:r w:rsidRPr="002164AE" w:rsidDel="002164AE">
              <w:t xml:space="preserve"> </w:t>
            </w:r>
            <w:r>
              <w:t xml:space="preserve"> </w:t>
            </w:r>
          </w:p>
          <w:p w14:paraId="0734D67F" w14:textId="77777777" w:rsidR="007E34C0" w:rsidRPr="00314ABE" w:rsidRDefault="007E34C0" w:rsidP="007E34C0">
            <w:pPr>
              <w:rPr>
                <w:rFonts w:asciiTheme="minorHAnsi" w:hAnsiTheme="minorHAnsi" w:cstheme="minorHAnsi"/>
                <w:color w:val="000000"/>
                <w:sz w:val="20"/>
                <w:szCs w:val="20"/>
              </w:rPr>
            </w:pPr>
          </w:p>
          <w:tbl>
            <w:tblPr>
              <w:tblW w:w="13320" w:type="dxa"/>
              <w:tblCellMar>
                <w:left w:w="70" w:type="dxa"/>
                <w:right w:w="70" w:type="dxa"/>
              </w:tblCellMar>
              <w:tblLook w:val="04A0" w:firstRow="1" w:lastRow="0" w:firstColumn="1" w:lastColumn="0" w:noHBand="0" w:noVBand="1"/>
            </w:tblPr>
            <w:tblGrid>
              <w:gridCol w:w="728"/>
              <w:gridCol w:w="2009"/>
              <w:gridCol w:w="1087"/>
              <w:gridCol w:w="1177"/>
              <w:gridCol w:w="2687"/>
              <w:gridCol w:w="1138"/>
            </w:tblGrid>
            <w:tr w:rsidR="00044D30" w14:paraId="085D92F9" w14:textId="77777777" w:rsidTr="002164AE">
              <w:trPr>
                <w:trHeight w:val="1285"/>
              </w:trPr>
              <w:tc>
                <w:tcPr>
                  <w:tcW w:w="1060" w:type="dxa"/>
                  <w:tcBorders>
                    <w:top w:val="single" w:sz="8" w:space="0" w:color="auto"/>
                    <w:left w:val="single" w:sz="8" w:space="0" w:color="auto"/>
                    <w:bottom w:val="nil"/>
                    <w:right w:val="single" w:sz="4" w:space="0" w:color="auto"/>
                  </w:tcBorders>
                  <w:shd w:val="clear" w:color="000000" w:fill="E7E6E6"/>
                  <w:vAlign w:val="center"/>
                  <w:hideMark/>
                </w:tcPr>
                <w:p w14:paraId="37D29E4E" w14:textId="77777777" w:rsidR="002164AE" w:rsidRDefault="002164AE" w:rsidP="002164AE">
                  <w:pPr>
                    <w:rPr>
                      <w:b/>
                      <w:bCs/>
                      <w:color w:val="000000"/>
                    </w:rPr>
                  </w:pPr>
                  <w:r>
                    <w:rPr>
                      <w:b/>
                      <w:bCs/>
                      <w:color w:val="000000"/>
                    </w:rPr>
                    <w:t> </w:t>
                  </w:r>
                </w:p>
              </w:tc>
              <w:tc>
                <w:tcPr>
                  <w:tcW w:w="3060" w:type="dxa"/>
                  <w:tcBorders>
                    <w:top w:val="single" w:sz="8" w:space="0" w:color="auto"/>
                    <w:left w:val="nil"/>
                    <w:bottom w:val="nil"/>
                    <w:right w:val="single" w:sz="4" w:space="0" w:color="auto"/>
                  </w:tcBorders>
                  <w:shd w:val="clear" w:color="000000" w:fill="E7E6E6"/>
                  <w:vAlign w:val="center"/>
                  <w:hideMark/>
                </w:tcPr>
                <w:p w14:paraId="260FF63F" w14:textId="77777777" w:rsidR="002164AE" w:rsidRDefault="002164AE" w:rsidP="002164AE">
                  <w:pPr>
                    <w:rPr>
                      <w:b/>
                      <w:bCs/>
                      <w:color w:val="000000"/>
                    </w:rPr>
                  </w:pPr>
                  <w:r>
                    <w:rPr>
                      <w:b/>
                      <w:bCs/>
                      <w:color w:val="000000"/>
                    </w:rPr>
                    <w:t>Study field</w:t>
                  </w:r>
                </w:p>
              </w:tc>
              <w:tc>
                <w:tcPr>
                  <w:tcW w:w="1620" w:type="dxa"/>
                  <w:tcBorders>
                    <w:top w:val="single" w:sz="8" w:space="0" w:color="auto"/>
                    <w:left w:val="nil"/>
                    <w:bottom w:val="nil"/>
                    <w:right w:val="single" w:sz="4" w:space="0" w:color="auto"/>
                  </w:tcBorders>
                  <w:shd w:val="clear" w:color="000000" w:fill="E7E6E6"/>
                  <w:vAlign w:val="center"/>
                  <w:hideMark/>
                </w:tcPr>
                <w:p w14:paraId="4D66958B" w14:textId="77777777" w:rsidR="002164AE" w:rsidRDefault="002164AE" w:rsidP="002164AE">
                  <w:pPr>
                    <w:rPr>
                      <w:b/>
                      <w:bCs/>
                      <w:color w:val="000000"/>
                    </w:rPr>
                  </w:pPr>
                  <w:r>
                    <w:rPr>
                      <w:b/>
                      <w:bCs/>
                      <w:color w:val="000000"/>
                    </w:rPr>
                    <w:t>Country</w:t>
                  </w:r>
                </w:p>
              </w:tc>
              <w:tc>
                <w:tcPr>
                  <w:tcW w:w="1760" w:type="dxa"/>
                  <w:tcBorders>
                    <w:top w:val="single" w:sz="8" w:space="0" w:color="auto"/>
                    <w:left w:val="nil"/>
                    <w:bottom w:val="nil"/>
                    <w:right w:val="single" w:sz="4" w:space="0" w:color="auto"/>
                  </w:tcBorders>
                  <w:shd w:val="clear" w:color="000000" w:fill="E7E6E6"/>
                  <w:vAlign w:val="center"/>
                  <w:hideMark/>
                </w:tcPr>
                <w:p w14:paraId="7383DA59" w14:textId="77777777" w:rsidR="002164AE" w:rsidRDefault="002164AE" w:rsidP="002164AE">
                  <w:pPr>
                    <w:rPr>
                      <w:b/>
                      <w:bCs/>
                      <w:color w:val="000000"/>
                    </w:rPr>
                  </w:pPr>
                  <w:r>
                    <w:rPr>
                      <w:b/>
                      <w:bCs/>
                      <w:color w:val="000000"/>
                    </w:rPr>
                    <w:t> </w:t>
                  </w:r>
                </w:p>
              </w:tc>
              <w:tc>
                <w:tcPr>
                  <w:tcW w:w="4120" w:type="dxa"/>
                  <w:tcBorders>
                    <w:top w:val="single" w:sz="8" w:space="0" w:color="auto"/>
                    <w:left w:val="nil"/>
                    <w:bottom w:val="nil"/>
                    <w:right w:val="single" w:sz="4" w:space="0" w:color="auto"/>
                  </w:tcBorders>
                  <w:shd w:val="clear" w:color="000000" w:fill="E7E6E6"/>
                  <w:vAlign w:val="center"/>
                  <w:hideMark/>
                </w:tcPr>
                <w:p w14:paraId="245C74E8" w14:textId="77777777" w:rsidR="002164AE" w:rsidRDefault="002164AE" w:rsidP="002164AE">
                  <w:pPr>
                    <w:rPr>
                      <w:b/>
                      <w:bCs/>
                      <w:color w:val="000000"/>
                    </w:rPr>
                  </w:pPr>
                  <w:r>
                    <w:rPr>
                      <w:b/>
                      <w:bCs/>
                      <w:color w:val="000000"/>
                    </w:rPr>
                    <w:t>University</w:t>
                  </w:r>
                </w:p>
              </w:tc>
              <w:tc>
                <w:tcPr>
                  <w:tcW w:w="1700" w:type="dxa"/>
                  <w:tcBorders>
                    <w:top w:val="single" w:sz="8" w:space="0" w:color="auto"/>
                    <w:left w:val="nil"/>
                    <w:bottom w:val="nil"/>
                    <w:right w:val="single" w:sz="8" w:space="0" w:color="auto"/>
                  </w:tcBorders>
                  <w:shd w:val="clear" w:color="000000" w:fill="E7E6E6"/>
                  <w:vAlign w:val="center"/>
                  <w:hideMark/>
                </w:tcPr>
                <w:p w14:paraId="09FDA367" w14:textId="77777777" w:rsidR="002164AE" w:rsidRDefault="002164AE" w:rsidP="002164AE">
                  <w:pPr>
                    <w:rPr>
                      <w:b/>
                      <w:bCs/>
                      <w:color w:val="000000"/>
                    </w:rPr>
                  </w:pPr>
                  <w:r>
                    <w:rPr>
                      <w:b/>
                      <w:bCs/>
                      <w:color w:val="000000"/>
                    </w:rPr>
                    <w:t>Erasmus code</w:t>
                  </w:r>
                </w:p>
              </w:tc>
            </w:tr>
            <w:tr w:rsidR="00044D30" w14:paraId="7CFDB2E7" w14:textId="77777777" w:rsidTr="002164AE">
              <w:trPr>
                <w:trHeight w:val="275"/>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BE430A" w14:textId="77777777" w:rsidR="002164AE" w:rsidRDefault="002164AE" w:rsidP="002164AE">
                  <w:pPr>
                    <w:rPr>
                      <w:color w:val="000000"/>
                    </w:rPr>
                  </w:pPr>
                  <w:r>
                    <w:rPr>
                      <w:color w:val="000000"/>
                    </w:rPr>
                    <w:t>FSEVSA</w:t>
                  </w:r>
                </w:p>
              </w:tc>
              <w:tc>
                <w:tcPr>
                  <w:tcW w:w="3060" w:type="dxa"/>
                  <w:tcBorders>
                    <w:top w:val="single" w:sz="8" w:space="0" w:color="auto"/>
                    <w:left w:val="nil"/>
                    <w:bottom w:val="single" w:sz="4" w:space="0" w:color="auto"/>
                    <w:right w:val="single" w:sz="4" w:space="0" w:color="auto"/>
                  </w:tcBorders>
                  <w:shd w:val="clear" w:color="auto" w:fill="auto"/>
                  <w:noWrap/>
                  <w:vAlign w:val="bottom"/>
                  <w:hideMark/>
                </w:tcPr>
                <w:p w14:paraId="731ECB12"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7F6155B7" w14:textId="77777777" w:rsidR="002164AE" w:rsidRDefault="002164AE" w:rsidP="002164AE">
                  <w:pPr>
                    <w:rPr>
                      <w:color w:val="000000"/>
                      <w:sz w:val="20"/>
                      <w:szCs w:val="20"/>
                    </w:rPr>
                  </w:pPr>
                  <w:r>
                    <w:rPr>
                      <w:color w:val="000000"/>
                      <w:sz w:val="20"/>
                      <w:szCs w:val="20"/>
                    </w:rPr>
                    <w:t>Czech Republic</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54224823" w14:textId="77777777" w:rsidR="002164AE" w:rsidRDefault="002164AE" w:rsidP="002164AE">
                  <w:pPr>
                    <w:rPr>
                      <w:color w:val="000000"/>
                      <w:sz w:val="20"/>
                      <w:szCs w:val="20"/>
                    </w:rPr>
                  </w:pPr>
                  <w:r>
                    <w:rPr>
                      <w:color w:val="000000"/>
                      <w:sz w:val="20"/>
                      <w:szCs w:val="20"/>
                    </w:rPr>
                    <w:t>CZ PARDUB01</w:t>
                  </w:r>
                </w:p>
              </w:tc>
              <w:tc>
                <w:tcPr>
                  <w:tcW w:w="4120" w:type="dxa"/>
                  <w:tcBorders>
                    <w:top w:val="single" w:sz="8" w:space="0" w:color="auto"/>
                    <w:left w:val="nil"/>
                    <w:bottom w:val="single" w:sz="4" w:space="0" w:color="auto"/>
                    <w:right w:val="single" w:sz="4" w:space="0" w:color="auto"/>
                  </w:tcBorders>
                  <w:shd w:val="clear" w:color="auto" w:fill="auto"/>
                  <w:noWrap/>
                  <w:vAlign w:val="bottom"/>
                  <w:hideMark/>
                </w:tcPr>
                <w:p w14:paraId="42364DE4" w14:textId="77777777" w:rsidR="002164AE" w:rsidRDefault="002164AE" w:rsidP="002164AE">
                  <w:pPr>
                    <w:rPr>
                      <w:color w:val="000000"/>
                      <w:sz w:val="20"/>
                      <w:szCs w:val="20"/>
                    </w:rPr>
                  </w:pPr>
                  <w:r>
                    <w:rPr>
                      <w:color w:val="000000"/>
                      <w:sz w:val="20"/>
                      <w:szCs w:val="20"/>
                    </w:rPr>
                    <w:t>University of Pardubice</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3857023D" w14:textId="77777777" w:rsidR="002164AE" w:rsidRDefault="002164AE" w:rsidP="002164AE">
                  <w:pPr>
                    <w:rPr>
                      <w:color w:val="000000"/>
                      <w:sz w:val="20"/>
                      <w:szCs w:val="20"/>
                    </w:rPr>
                  </w:pPr>
                  <w:r>
                    <w:rPr>
                      <w:color w:val="000000"/>
                      <w:sz w:val="20"/>
                      <w:szCs w:val="20"/>
                    </w:rPr>
                    <w:t>CZ PARDUB01</w:t>
                  </w:r>
                </w:p>
              </w:tc>
            </w:tr>
            <w:tr w:rsidR="00044D30" w14:paraId="072ADC74"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2BC53278"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472DE475"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46A2458E" w14:textId="77777777" w:rsidR="002164AE" w:rsidRDefault="002164AE" w:rsidP="002164AE">
                  <w:pPr>
                    <w:rPr>
                      <w:color w:val="000000"/>
                    </w:rPr>
                  </w:pPr>
                  <w:r>
                    <w:rPr>
                      <w:color w:val="000000"/>
                    </w:rPr>
                    <w:t>Croatia</w:t>
                  </w:r>
                </w:p>
              </w:tc>
              <w:tc>
                <w:tcPr>
                  <w:tcW w:w="1760" w:type="dxa"/>
                  <w:tcBorders>
                    <w:top w:val="nil"/>
                    <w:left w:val="nil"/>
                    <w:bottom w:val="single" w:sz="4" w:space="0" w:color="auto"/>
                    <w:right w:val="single" w:sz="4" w:space="0" w:color="auto"/>
                  </w:tcBorders>
                  <w:shd w:val="clear" w:color="auto" w:fill="auto"/>
                  <w:noWrap/>
                  <w:vAlign w:val="bottom"/>
                  <w:hideMark/>
                </w:tcPr>
                <w:p w14:paraId="5A532563" w14:textId="77777777" w:rsidR="002164AE" w:rsidRDefault="002164AE" w:rsidP="002164AE">
                  <w:pPr>
                    <w:rPr>
                      <w:color w:val="000000"/>
                      <w:sz w:val="20"/>
                      <w:szCs w:val="20"/>
                    </w:rPr>
                  </w:pPr>
                  <w:r>
                    <w:rPr>
                      <w:color w:val="000000"/>
                      <w:sz w:val="20"/>
                      <w:szCs w:val="20"/>
                    </w:rPr>
                    <w:t>HR ZADAR01</w:t>
                  </w:r>
                </w:p>
              </w:tc>
              <w:tc>
                <w:tcPr>
                  <w:tcW w:w="4120" w:type="dxa"/>
                  <w:tcBorders>
                    <w:top w:val="nil"/>
                    <w:left w:val="nil"/>
                    <w:bottom w:val="single" w:sz="4" w:space="0" w:color="auto"/>
                    <w:right w:val="single" w:sz="4" w:space="0" w:color="auto"/>
                  </w:tcBorders>
                  <w:shd w:val="clear" w:color="auto" w:fill="auto"/>
                  <w:noWrap/>
                  <w:vAlign w:val="bottom"/>
                  <w:hideMark/>
                </w:tcPr>
                <w:p w14:paraId="42CE27C6" w14:textId="77777777" w:rsidR="002164AE" w:rsidRDefault="002164AE" w:rsidP="002164AE">
                  <w:pPr>
                    <w:rPr>
                      <w:color w:val="000000"/>
                      <w:sz w:val="20"/>
                      <w:szCs w:val="20"/>
                    </w:rPr>
                  </w:pPr>
                  <w:r>
                    <w:rPr>
                      <w:color w:val="000000"/>
                      <w:sz w:val="20"/>
                      <w:szCs w:val="20"/>
                    </w:rPr>
                    <w:t>University of Zadar</w:t>
                  </w:r>
                </w:p>
              </w:tc>
              <w:tc>
                <w:tcPr>
                  <w:tcW w:w="1700" w:type="dxa"/>
                  <w:tcBorders>
                    <w:top w:val="nil"/>
                    <w:left w:val="nil"/>
                    <w:bottom w:val="single" w:sz="4" w:space="0" w:color="auto"/>
                    <w:right w:val="single" w:sz="8" w:space="0" w:color="auto"/>
                  </w:tcBorders>
                  <w:shd w:val="clear" w:color="auto" w:fill="auto"/>
                  <w:noWrap/>
                  <w:vAlign w:val="bottom"/>
                  <w:hideMark/>
                </w:tcPr>
                <w:p w14:paraId="79D8A47A" w14:textId="77777777" w:rsidR="002164AE" w:rsidRDefault="002164AE" w:rsidP="002164AE">
                  <w:pPr>
                    <w:rPr>
                      <w:color w:val="000000"/>
                      <w:sz w:val="20"/>
                      <w:szCs w:val="20"/>
                    </w:rPr>
                  </w:pPr>
                  <w:r>
                    <w:rPr>
                      <w:color w:val="000000"/>
                      <w:sz w:val="20"/>
                      <w:szCs w:val="20"/>
                    </w:rPr>
                    <w:t>HR ZADAR01</w:t>
                  </w:r>
                </w:p>
              </w:tc>
            </w:tr>
            <w:tr w:rsidR="00044D30" w14:paraId="0E9B71CA"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257F2A2"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5303F5EF"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59FEBDCB" w14:textId="77777777" w:rsidR="002164AE" w:rsidRDefault="002164AE" w:rsidP="002164AE">
                  <w:pPr>
                    <w:rPr>
                      <w:color w:val="000000"/>
                    </w:rPr>
                  </w:pPr>
                  <w:r>
                    <w:rPr>
                      <w:color w:val="000000"/>
                    </w:rPr>
                    <w:t>Hungary</w:t>
                  </w:r>
                </w:p>
              </w:tc>
              <w:tc>
                <w:tcPr>
                  <w:tcW w:w="1760" w:type="dxa"/>
                  <w:tcBorders>
                    <w:top w:val="nil"/>
                    <w:left w:val="nil"/>
                    <w:bottom w:val="single" w:sz="4" w:space="0" w:color="auto"/>
                    <w:right w:val="single" w:sz="4" w:space="0" w:color="auto"/>
                  </w:tcBorders>
                  <w:shd w:val="clear" w:color="auto" w:fill="auto"/>
                  <w:noWrap/>
                  <w:vAlign w:val="bottom"/>
                  <w:hideMark/>
                </w:tcPr>
                <w:p w14:paraId="1CC40B23" w14:textId="77777777" w:rsidR="002164AE" w:rsidRDefault="002164AE" w:rsidP="002164AE">
                  <w:pPr>
                    <w:rPr>
                      <w:color w:val="000000"/>
                      <w:sz w:val="20"/>
                      <w:szCs w:val="20"/>
                    </w:rPr>
                  </w:pPr>
                  <w:r>
                    <w:rPr>
                      <w:color w:val="000000"/>
                      <w:sz w:val="20"/>
                      <w:szCs w:val="20"/>
                    </w:rPr>
                    <w:t>HU BUDAPES44</w:t>
                  </w:r>
                </w:p>
              </w:tc>
              <w:tc>
                <w:tcPr>
                  <w:tcW w:w="4120" w:type="dxa"/>
                  <w:tcBorders>
                    <w:top w:val="nil"/>
                    <w:left w:val="nil"/>
                    <w:bottom w:val="single" w:sz="4" w:space="0" w:color="auto"/>
                    <w:right w:val="single" w:sz="4" w:space="0" w:color="auto"/>
                  </w:tcBorders>
                  <w:shd w:val="clear" w:color="auto" w:fill="auto"/>
                  <w:noWrap/>
                  <w:vAlign w:val="bottom"/>
                  <w:hideMark/>
                </w:tcPr>
                <w:p w14:paraId="27EBF0E5" w14:textId="77777777" w:rsidR="002164AE" w:rsidRDefault="002164AE" w:rsidP="002164AE">
                  <w:pPr>
                    <w:rPr>
                      <w:color w:val="000000"/>
                      <w:sz w:val="20"/>
                      <w:szCs w:val="20"/>
                    </w:rPr>
                  </w:pPr>
                  <w:r>
                    <w:rPr>
                      <w:color w:val="000000"/>
                      <w:sz w:val="20"/>
                      <w:szCs w:val="20"/>
                    </w:rPr>
                    <w:t>Milton Friedman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18536FE" w14:textId="77777777" w:rsidR="002164AE" w:rsidRDefault="002164AE" w:rsidP="002164AE">
                  <w:pPr>
                    <w:rPr>
                      <w:color w:val="000000"/>
                      <w:sz w:val="20"/>
                      <w:szCs w:val="20"/>
                    </w:rPr>
                  </w:pPr>
                  <w:r>
                    <w:rPr>
                      <w:color w:val="000000"/>
                      <w:sz w:val="20"/>
                      <w:szCs w:val="20"/>
                    </w:rPr>
                    <w:t>HU BUDAPES44</w:t>
                  </w:r>
                </w:p>
              </w:tc>
            </w:tr>
            <w:tr w:rsidR="00044D30" w14:paraId="6594D711"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C68F8BE"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621B9139"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569F2FD1" w14:textId="77777777" w:rsidR="002164AE" w:rsidRDefault="002164AE" w:rsidP="002164AE">
                  <w:pPr>
                    <w:rPr>
                      <w:color w:val="000000"/>
                    </w:rPr>
                  </w:pPr>
                  <w:r>
                    <w:rPr>
                      <w:color w:val="000000"/>
                    </w:rPr>
                    <w:t>Germany</w:t>
                  </w:r>
                </w:p>
              </w:tc>
              <w:tc>
                <w:tcPr>
                  <w:tcW w:w="1760" w:type="dxa"/>
                  <w:tcBorders>
                    <w:top w:val="nil"/>
                    <w:left w:val="nil"/>
                    <w:bottom w:val="single" w:sz="4" w:space="0" w:color="auto"/>
                    <w:right w:val="single" w:sz="4" w:space="0" w:color="auto"/>
                  </w:tcBorders>
                  <w:shd w:val="clear" w:color="auto" w:fill="auto"/>
                  <w:noWrap/>
                  <w:vAlign w:val="bottom"/>
                  <w:hideMark/>
                </w:tcPr>
                <w:p w14:paraId="33FA4549" w14:textId="77777777" w:rsidR="002164AE" w:rsidRDefault="002164AE" w:rsidP="002164AE">
                  <w:pPr>
                    <w:rPr>
                      <w:color w:val="000000"/>
                      <w:sz w:val="20"/>
                      <w:szCs w:val="20"/>
                    </w:rPr>
                  </w:pPr>
                  <w:r>
                    <w:rPr>
                      <w:color w:val="000000"/>
                      <w:sz w:val="20"/>
                      <w:szCs w:val="20"/>
                    </w:rPr>
                    <w:t>D  BERLIN01</w:t>
                  </w:r>
                </w:p>
              </w:tc>
              <w:tc>
                <w:tcPr>
                  <w:tcW w:w="4120" w:type="dxa"/>
                  <w:tcBorders>
                    <w:top w:val="nil"/>
                    <w:left w:val="nil"/>
                    <w:bottom w:val="single" w:sz="4" w:space="0" w:color="auto"/>
                    <w:right w:val="single" w:sz="4" w:space="0" w:color="auto"/>
                  </w:tcBorders>
                  <w:shd w:val="clear" w:color="auto" w:fill="auto"/>
                  <w:noWrap/>
                  <w:vAlign w:val="bottom"/>
                  <w:hideMark/>
                </w:tcPr>
                <w:p w14:paraId="2340CBA0" w14:textId="77777777" w:rsidR="002164AE" w:rsidRDefault="002164AE" w:rsidP="002164AE">
                  <w:pPr>
                    <w:rPr>
                      <w:color w:val="000000"/>
                      <w:sz w:val="20"/>
                      <w:szCs w:val="20"/>
                    </w:rPr>
                  </w:pPr>
                  <w:r>
                    <w:rPr>
                      <w:color w:val="000000"/>
                      <w:sz w:val="20"/>
                      <w:szCs w:val="20"/>
                    </w:rPr>
                    <w:t>Freie Universität Berlin</w:t>
                  </w:r>
                </w:p>
              </w:tc>
              <w:tc>
                <w:tcPr>
                  <w:tcW w:w="1700" w:type="dxa"/>
                  <w:tcBorders>
                    <w:top w:val="nil"/>
                    <w:left w:val="nil"/>
                    <w:bottom w:val="single" w:sz="4" w:space="0" w:color="auto"/>
                    <w:right w:val="single" w:sz="8" w:space="0" w:color="auto"/>
                  </w:tcBorders>
                  <w:shd w:val="clear" w:color="auto" w:fill="auto"/>
                  <w:noWrap/>
                  <w:vAlign w:val="bottom"/>
                  <w:hideMark/>
                </w:tcPr>
                <w:p w14:paraId="07D08542" w14:textId="77777777" w:rsidR="002164AE" w:rsidRDefault="002164AE" w:rsidP="002164AE">
                  <w:pPr>
                    <w:rPr>
                      <w:color w:val="000000"/>
                      <w:sz w:val="20"/>
                      <w:szCs w:val="20"/>
                    </w:rPr>
                  </w:pPr>
                  <w:r>
                    <w:rPr>
                      <w:color w:val="000000"/>
                      <w:sz w:val="20"/>
                      <w:szCs w:val="20"/>
                    </w:rPr>
                    <w:t>D  BERLIN01</w:t>
                  </w:r>
                </w:p>
              </w:tc>
            </w:tr>
            <w:tr w:rsidR="00044D30" w14:paraId="6AAE54C2"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A0B99D2" w14:textId="77777777" w:rsidR="002164AE" w:rsidRDefault="002164AE" w:rsidP="002164AE">
                  <w:pPr>
                    <w:rPr>
                      <w:color w:val="000000"/>
                    </w:rPr>
                  </w:pPr>
                  <w:r>
                    <w:rPr>
                      <w:color w:val="000000"/>
                    </w:rPr>
                    <w:lastRenderedPageBreak/>
                    <w:t>FSEVSA</w:t>
                  </w:r>
                </w:p>
              </w:tc>
              <w:tc>
                <w:tcPr>
                  <w:tcW w:w="3060" w:type="dxa"/>
                  <w:tcBorders>
                    <w:top w:val="nil"/>
                    <w:left w:val="nil"/>
                    <w:bottom w:val="single" w:sz="4" w:space="0" w:color="auto"/>
                    <w:right w:val="single" w:sz="4" w:space="0" w:color="auto"/>
                  </w:tcBorders>
                  <w:shd w:val="clear" w:color="auto" w:fill="auto"/>
                  <w:noWrap/>
                  <w:vAlign w:val="bottom"/>
                  <w:hideMark/>
                </w:tcPr>
                <w:p w14:paraId="4A18BD51"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3223B6D3" w14:textId="77777777" w:rsidR="002164AE" w:rsidRDefault="002164AE" w:rsidP="002164AE">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1F2993CC" w14:textId="77777777" w:rsidR="002164AE" w:rsidRDefault="002164AE" w:rsidP="002164AE">
                  <w:pPr>
                    <w:rPr>
                      <w:color w:val="000000"/>
                      <w:sz w:val="20"/>
                      <w:szCs w:val="20"/>
                    </w:rPr>
                  </w:pPr>
                  <w:r>
                    <w:rPr>
                      <w:color w:val="000000"/>
                      <w:sz w:val="20"/>
                      <w:szCs w:val="20"/>
                    </w:rPr>
                    <w:t>PL GDANSK01</w:t>
                  </w:r>
                </w:p>
              </w:tc>
              <w:tc>
                <w:tcPr>
                  <w:tcW w:w="4120" w:type="dxa"/>
                  <w:tcBorders>
                    <w:top w:val="nil"/>
                    <w:left w:val="nil"/>
                    <w:bottom w:val="single" w:sz="4" w:space="0" w:color="auto"/>
                    <w:right w:val="single" w:sz="4" w:space="0" w:color="auto"/>
                  </w:tcBorders>
                  <w:shd w:val="clear" w:color="auto" w:fill="auto"/>
                  <w:noWrap/>
                  <w:vAlign w:val="bottom"/>
                  <w:hideMark/>
                </w:tcPr>
                <w:p w14:paraId="1917B61B" w14:textId="77777777" w:rsidR="002164AE" w:rsidRDefault="002164AE" w:rsidP="002164AE">
                  <w:pPr>
                    <w:rPr>
                      <w:color w:val="000000"/>
                      <w:sz w:val="20"/>
                      <w:szCs w:val="20"/>
                    </w:rPr>
                  </w:pPr>
                  <w:r>
                    <w:rPr>
                      <w:color w:val="000000"/>
                      <w:sz w:val="20"/>
                      <w:szCs w:val="20"/>
                    </w:rPr>
                    <w:t>University of Gdansk</w:t>
                  </w:r>
                </w:p>
              </w:tc>
              <w:tc>
                <w:tcPr>
                  <w:tcW w:w="1700" w:type="dxa"/>
                  <w:tcBorders>
                    <w:top w:val="nil"/>
                    <w:left w:val="nil"/>
                    <w:bottom w:val="single" w:sz="4" w:space="0" w:color="auto"/>
                    <w:right w:val="single" w:sz="8" w:space="0" w:color="auto"/>
                  </w:tcBorders>
                  <w:shd w:val="clear" w:color="auto" w:fill="auto"/>
                  <w:noWrap/>
                  <w:vAlign w:val="bottom"/>
                  <w:hideMark/>
                </w:tcPr>
                <w:p w14:paraId="3DB1D7BD" w14:textId="77777777" w:rsidR="002164AE" w:rsidRDefault="002164AE" w:rsidP="002164AE">
                  <w:pPr>
                    <w:rPr>
                      <w:color w:val="000000"/>
                      <w:sz w:val="20"/>
                      <w:szCs w:val="20"/>
                    </w:rPr>
                  </w:pPr>
                  <w:r>
                    <w:rPr>
                      <w:color w:val="000000"/>
                      <w:sz w:val="20"/>
                      <w:szCs w:val="20"/>
                    </w:rPr>
                    <w:t>PL GDANSK01</w:t>
                  </w:r>
                </w:p>
              </w:tc>
            </w:tr>
            <w:tr w:rsidR="00044D30" w14:paraId="08231A4D"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CF69448"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5AA36705"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49B414FD" w14:textId="77777777" w:rsidR="002164AE" w:rsidRDefault="002164AE" w:rsidP="002164AE">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1C961683" w14:textId="77777777" w:rsidR="002164AE" w:rsidRDefault="002164AE" w:rsidP="002164AE">
                  <w:pPr>
                    <w:rPr>
                      <w:color w:val="000000"/>
                      <w:sz w:val="20"/>
                      <w:szCs w:val="20"/>
                    </w:rPr>
                  </w:pPr>
                  <w:r>
                    <w:rPr>
                      <w:color w:val="000000"/>
                      <w:sz w:val="20"/>
                      <w:szCs w:val="20"/>
                    </w:rPr>
                    <w:t>PL KRAKOW02</w:t>
                  </w:r>
                </w:p>
              </w:tc>
              <w:tc>
                <w:tcPr>
                  <w:tcW w:w="4120" w:type="dxa"/>
                  <w:tcBorders>
                    <w:top w:val="nil"/>
                    <w:left w:val="nil"/>
                    <w:bottom w:val="single" w:sz="4" w:space="0" w:color="auto"/>
                    <w:right w:val="single" w:sz="4" w:space="0" w:color="auto"/>
                  </w:tcBorders>
                  <w:shd w:val="clear" w:color="auto" w:fill="auto"/>
                  <w:noWrap/>
                  <w:vAlign w:val="bottom"/>
                  <w:hideMark/>
                </w:tcPr>
                <w:p w14:paraId="44EA68F2" w14:textId="77777777" w:rsidR="002164AE" w:rsidRDefault="002164AE" w:rsidP="002164AE">
                  <w:pPr>
                    <w:rPr>
                      <w:color w:val="000000"/>
                      <w:sz w:val="20"/>
                      <w:szCs w:val="20"/>
                    </w:rPr>
                  </w:pPr>
                  <w:r>
                    <w:rPr>
                      <w:color w:val="000000"/>
                      <w:sz w:val="20"/>
                      <w:szCs w:val="20"/>
                    </w:rPr>
                    <w:t>AGH University of Science and Technology</w:t>
                  </w:r>
                </w:p>
              </w:tc>
              <w:tc>
                <w:tcPr>
                  <w:tcW w:w="1700" w:type="dxa"/>
                  <w:tcBorders>
                    <w:top w:val="nil"/>
                    <w:left w:val="nil"/>
                    <w:bottom w:val="single" w:sz="4" w:space="0" w:color="auto"/>
                    <w:right w:val="single" w:sz="8" w:space="0" w:color="auto"/>
                  </w:tcBorders>
                  <w:shd w:val="clear" w:color="auto" w:fill="auto"/>
                  <w:noWrap/>
                  <w:vAlign w:val="bottom"/>
                  <w:hideMark/>
                </w:tcPr>
                <w:p w14:paraId="6FC8DF15" w14:textId="77777777" w:rsidR="002164AE" w:rsidRDefault="002164AE" w:rsidP="002164AE">
                  <w:pPr>
                    <w:rPr>
                      <w:color w:val="000000"/>
                      <w:sz w:val="20"/>
                      <w:szCs w:val="20"/>
                    </w:rPr>
                  </w:pPr>
                  <w:r>
                    <w:rPr>
                      <w:color w:val="000000"/>
                      <w:sz w:val="20"/>
                      <w:szCs w:val="20"/>
                    </w:rPr>
                    <w:t>PL KRAKOW02</w:t>
                  </w:r>
                </w:p>
              </w:tc>
            </w:tr>
            <w:tr w:rsidR="00044D30" w14:paraId="7F1FF6F3"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5B49E37"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3D267E32"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08C41251" w14:textId="77777777" w:rsidR="002164AE" w:rsidRDefault="002164AE" w:rsidP="002164AE">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64FF7235" w14:textId="77777777" w:rsidR="002164AE" w:rsidRDefault="002164AE" w:rsidP="002164AE">
                  <w:pPr>
                    <w:rPr>
                      <w:color w:val="000000"/>
                      <w:sz w:val="20"/>
                      <w:szCs w:val="20"/>
                    </w:rPr>
                  </w:pPr>
                  <w:r>
                    <w:rPr>
                      <w:color w:val="000000"/>
                      <w:sz w:val="20"/>
                      <w:szCs w:val="20"/>
                    </w:rPr>
                    <w:t>PL LUBLIN01</w:t>
                  </w:r>
                </w:p>
              </w:tc>
              <w:tc>
                <w:tcPr>
                  <w:tcW w:w="4120" w:type="dxa"/>
                  <w:tcBorders>
                    <w:top w:val="nil"/>
                    <w:left w:val="nil"/>
                    <w:bottom w:val="single" w:sz="4" w:space="0" w:color="auto"/>
                    <w:right w:val="single" w:sz="4" w:space="0" w:color="auto"/>
                  </w:tcBorders>
                  <w:shd w:val="clear" w:color="auto" w:fill="auto"/>
                  <w:noWrap/>
                  <w:vAlign w:val="bottom"/>
                  <w:hideMark/>
                </w:tcPr>
                <w:p w14:paraId="36CD51B7" w14:textId="77777777" w:rsidR="002164AE" w:rsidRDefault="002164AE" w:rsidP="002164AE">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7DC4B9FC" w14:textId="77777777" w:rsidR="002164AE" w:rsidRDefault="002164AE" w:rsidP="002164AE">
                  <w:pPr>
                    <w:rPr>
                      <w:color w:val="000000"/>
                      <w:sz w:val="20"/>
                      <w:szCs w:val="20"/>
                    </w:rPr>
                  </w:pPr>
                  <w:r>
                    <w:rPr>
                      <w:color w:val="000000"/>
                      <w:sz w:val="20"/>
                      <w:szCs w:val="20"/>
                    </w:rPr>
                    <w:t>PL LUBLIN01</w:t>
                  </w:r>
                </w:p>
              </w:tc>
            </w:tr>
            <w:tr w:rsidR="00044D30" w14:paraId="6D9C0BF3"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0851B29B"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413D8E32"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7184DC3E" w14:textId="77777777" w:rsidR="002164AE" w:rsidRDefault="002164AE" w:rsidP="002164AE">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11022CB0" w14:textId="77777777" w:rsidR="002164AE" w:rsidRDefault="002164AE" w:rsidP="002164AE">
                  <w:pPr>
                    <w:rPr>
                      <w:color w:val="000000"/>
                      <w:sz w:val="20"/>
                      <w:szCs w:val="20"/>
                    </w:rPr>
                  </w:pPr>
                  <w:r>
                    <w:rPr>
                      <w:color w:val="000000"/>
                      <w:sz w:val="20"/>
                      <w:szCs w:val="20"/>
                    </w:rPr>
                    <w:t>PL POZNAN01</w:t>
                  </w:r>
                </w:p>
              </w:tc>
              <w:tc>
                <w:tcPr>
                  <w:tcW w:w="4120" w:type="dxa"/>
                  <w:tcBorders>
                    <w:top w:val="nil"/>
                    <w:left w:val="nil"/>
                    <w:bottom w:val="single" w:sz="4" w:space="0" w:color="auto"/>
                    <w:right w:val="single" w:sz="4" w:space="0" w:color="auto"/>
                  </w:tcBorders>
                  <w:shd w:val="clear" w:color="auto" w:fill="auto"/>
                  <w:noWrap/>
                  <w:vAlign w:val="bottom"/>
                  <w:hideMark/>
                </w:tcPr>
                <w:p w14:paraId="1B7920A6" w14:textId="77777777" w:rsidR="002164AE" w:rsidRDefault="002164AE" w:rsidP="002164AE">
                  <w:pPr>
                    <w:rPr>
                      <w:color w:val="000000"/>
                      <w:sz w:val="20"/>
                      <w:szCs w:val="20"/>
                    </w:rPr>
                  </w:pPr>
                  <w:r>
                    <w:rPr>
                      <w:color w:val="000000"/>
                      <w:sz w:val="20"/>
                      <w:szCs w:val="20"/>
                    </w:rPr>
                    <w:t>Adam Mickiewicz University in Poznan</w:t>
                  </w:r>
                </w:p>
              </w:tc>
              <w:tc>
                <w:tcPr>
                  <w:tcW w:w="1700" w:type="dxa"/>
                  <w:tcBorders>
                    <w:top w:val="nil"/>
                    <w:left w:val="nil"/>
                    <w:bottom w:val="single" w:sz="4" w:space="0" w:color="auto"/>
                    <w:right w:val="single" w:sz="8" w:space="0" w:color="auto"/>
                  </w:tcBorders>
                  <w:shd w:val="clear" w:color="auto" w:fill="auto"/>
                  <w:noWrap/>
                  <w:vAlign w:val="bottom"/>
                  <w:hideMark/>
                </w:tcPr>
                <w:p w14:paraId="10E64970" w14:textId="77777777" w:rsidR="002164AE" w:rsidRDefault="002164AE" w:rsidP="002164AE">
                  <w:pPr>
                    <w:rPr>
                      <w:color w:val="000000"/>
                      <w:sz w:val="20"/>
                      <w:szCs w:val="20"/>
                    </w:rPr>
                  </w:pPr>
                  <w:r>
                    <w:rPr>
                      <w:color w:val="000000"/>
                      <w:sz w:val="20"/>
                      <w:szCs w:val="20"/>
                    </w:rPr>
                    <w:t>PL POZNAN01</w:t>
                  </w:r>
                </w:p>
              </w:tc>
            </w:tr>
            <w:tr w:rsidR="00044D30" w14:paraId="14B60698" w14:textId="77777777" w:rsidTr="002164AE">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683674F" w14:textId="77777777" w:rsidR="002164AE" w:rsidRDefault="002164AE" w:rsidP="002164AE">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4A1F0941"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23B2EE5D" w14:textId="77777777" w:rsidR="002164AE" w:rsidRDefault="002164AE" w:rsidP="002164AE">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226F20E8" w14:textId="77777777" w:rsidR="002164AE" w:rsidRDefault="002164AE" w:rsidP="002164AE">
                  <w:pPr>
                    <w:rPr>
                      <w:color w:val="000000"/>
                      <w:sz w:val="20"/>
                      <w:szCs w:val="20"/>
                    </w:rPr>
                  </w:pPr>
                  <w:r>
                    <w:rPr>
                      <w:color w:val="000000"/>
                      <w:sz w:val="20"/>
                      <w:szCs w:val="20"/>
                    </w:rPr>
                    <w:t>PL WARSZAW01</w:t>
                  </w:r>
                </w:p>
              </w:tc>
              <w:tc>
                <w:tcPr>
                  <w:tcW w:w="4120" w:type="dxa"/>
                  <w:tcBorders>
                    <w:top w:val="nil"/>
                    <w:left w:val="nil"/>
                    <w:bottom w:val="single" w:sz="4" w:space="0" w:color="auto"/>
                    <w:right w:val="single" w:sz="4" w:space="0" w:color="auto"/>
                  </w:tcBorders>
                  <w:shd w:val="clear" w:color="auto" w:fill="auto"/>
                  <w:noWrap/>
                  <w:vAlign w:val="bottom"/>
                  <w:hideMark/>
                </w:tcPr>
                <w:p w14:paraId="1C4E23D3" w14:textId="77777777" w:rsidR="002164AE" w:rsidRDefault="002164AE" w:rsidP="002164AE">
                  <w:pPr>
                    <w:rPr>
                      <w:color w:val="000000"/>
                      <w:sz w:val="20"/>
                      <w:szCs w:val="20"/>
                    </w:rPr>
                  </w:pPr>
                  <w:r>
                    <w:rPr>
                      <w:color w:val="000000"/>
                      <w:sz w:val="20"/>
                      <w:szCs w:val="20"/>
                    </w:rPr>
                    <w:t>University of Warsaw</w:t>
                  </w:r>
                </w:p>
              </w:tc>
              <w:tc>
                <w:tcPr>
                  <w:tcW w:w="1700" w:type="dxa"/>
                  <w:tcBorders>
                    <w:top w:val="nil"/>
                    <w:left w:val="nil"/>
                    <w:bottom w:val="single" w:sz="4" w:space="0" w:color="auto"/>
                    <w:right w:val="single" w:sz="8" w:space="0" w:color="auto"/>
                  </w:tcBorders>
                  <w:shd w:val="clear" w:color="auto" w:fill="auto"/>
                  <w:noWrap/>
                  <w:vAlign w:val="bottom"/>
                  <w:hideMark/>
                </w:tcPr>
                <w:p w14:paraId="7CC10A53" w14:textId="77777777" w:rsidR="002164AE" w:rsidRDefault="002164AE" w:rsidP="002164AE">
                  <w:pPr>
                    <w:rPr>
                      <w:color w:val="000000"/>
                      <w:sz w:val="20"/>
                      <w:szCs w:val="20"/>
                    </w:rPr>
                  </w:pPr>
                  <w:r>
                    <w:rPr>
                      <w:color w:val="000000"/>
                      <w:sz w:val="20"/>
                      <w:szCs w:val="20"/>
                    </w:rPr>
                    <w:t>PL WARSZAW01</w:t>
                  </w:r>
                </w:p>
              </w:tc>
            </w:tr>
            <w:tr w:rsidR="00044D30" w14:paraId="6A963766" w14:textId="77777777" w:rsidTr="002164AE">
              <w:trPr>
                <w:trHeight w:val="275"/>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2627B330" w14:textId="77777777" w:rsidR="002164AE" w:rsidRDefault="002164AE" w:rsidP="002164AE">
                  <w:pPr>
                    <w:rPr>
                      <w:color w:val="000000"/>
                    </w:rPr>
                  </w:pPr>
                  <w:r>
                    <w:rPr>
                      <w:color w:val="000000"/>
                    </w:rPr>
                    <w:t>FSEVSA</w:t>
                  </w:r>
                </w:p>
              </w:tc>
              <w:tc>
                <w:tcPr>
                  <w:tcW w:w="3060" w:type="dxa"/>
                  <w:tcBorders>
                    <w:top w:val="nil"/>
                    <w:left w:val="nil"/>
                    <w:bottom w:val="single" w:sz="8" w:space="0" w:color="auto"/>
                    <w:right w:val="single" w:sz="4" w:space="0" w:color="auto"/>
                  </w:tcBorders>
                  <w:shd w:val="clear" w:color="auto" w:fill="auto"/>
                  <w:noWrap/>
                  <w:vAlign w:val="bottom"/>
                  <w:hideMark/>
                </w:tcPr>
                <w:p w14:paraId="5C11F43B" w14:textId="77777777" w:rsidR="002164AE" w:rsidRDefault="002164AE" w:rsidP="002164AE">
                  <w:pPr>
                    <w:rPr>
                      <w:color w:val="000000"/>
                      <w:sz w:val="20"/>
                      <w:szCs w:val="20"/>
                    </w:rPr>
                  </w:pPr>
                  <w:r>
                    <w:rPr>
                      <w:color w:val="000000"/>
                      <w:sz w:val="20"/>
                      <w:szCs w:val="20"/>
                    </w:rPr>
                    <w:t xml:space="preserve">Social and behavioural sciences </w:t>
                  </w:r>
                </w:p>
              </w:tc>
              <w:tc>
                <w:tcPr>
                  <w:tcW w:w="1620" w:type="dxa"/>
                  <w:tcBorders>
                    <w:top w:val="nil"/>
                    <w:left w:val="nil"/>
                    <w:bottom w:val="single" w:sz="8" w:space="0" w:color="auto"/>
                    <w:right w:val="single" w:sz="4" w:space="0" w:color="auto"/>
                  </w:tcBorders>
                  <w:shd w:val="clear" w:color="auto" w:fill="auto"/>
                  <w:noWrap/>
                  <w:vAlign w:val="bottom"/>
                  <w:hideMark/>
                </w:tcPr>
                <w:p w14:paraId="37D35353" w14:textId="77777777" w:rsidR="002164AE" w:rsidRDefault="002164AE" w:rsidP="002164AE">
                  <w:pPr>
                    <w:rPr>
                      <w:color w:val="000000"/>
                    </w:rPr>
                  </w:pPr>
                  <w:r>
                    <w:rPr>
                      <w:color w:val="000000"/>
                    </w:rPr>
                    <w:t>Austria</w:t>
                  </w:r>
                </w:p>
              </w:tc>
              <w:tc>
                <w:tcPr>
                  <w:tcW w:w="1760" w:type="dxa"/>
                  <w:tcBorders>
                    <w:top w:val="nil"/>
                    <w:left w:val="nil"/>
                    <w:bottom w:val="single" w:sz="8" w:space="0" w:color="auto"/>
                    <w:right w:val="single" w:sz="4" w:space="0" w:color="auto"/>
                  </w:tcBorders>
                  <w:shd w:val="clear" w:color="auto" w:fill="auto"/>
                  <w:noWrap/>
                  <w:vAlign w:val="bottom"/>
                  <w:hideMark/>
                </w:tcPr>
                <w:p w14:paraId="41307377" w14:textId="77777777" w:rsidR="002164AE" w:rsidRDefault="002164AE" w:rsidP="002164AE">
                  <w:pPr>
                    <w:rPr>
                      <w:color w:val="000000"/>
                      <w:sz w:val="20"/>
                      <w:szCs w:val="20"/>
                    </w:rPr>
                  </w:pPr>
                  <w:r>
                    <w:rPr>
                      <w:color w:val="000000"/>
                      <w:sz w:val="20"/>
                      <w:szCs w:val="20"/>
                    </w:rPr>
                    <w:t>A  WIEN01</w:t>
                  </w:r>
                </w:p>
              </w:tc>
              <w:tc>
                <w:tcPr>
                  <w:tcW w:w="4120" w:type="dxa"/>
                  <w:tcBorders>
                    <w:top w:val="nil"/>
                    <w:left w:val="nil"/>
                    <w:bottom w:val="single" w:sz="8" w:space="0" w:color="auto"/>
                    <w:right w:val="single" w:sz="4" w:space="0" w:color="auto"/>
                  </w:tcBorders>
                  <w:shd w:val="clear" w:color="auto" w:fill="auto"/>
                  <w:noWrap/>
                  <w:vAlign w:val="bottom"/>
                  <w:hideMark/>
                </w:tcPr>
                <w:p w14:paraId="7ACA6DAD" w14:textId="77777777" w:rsidR="002164AE" w:rsidRDefault="002164AE" w:rsidP="002164AE">
                  <w:pPr>
                    <w:rPr>
                      <w:color w:val="000000"/>
                      <w:sz w:val="20"/>
                      <w:szCs w:val="20"/>
                    </w:rPr>
                  </w:pPr>
                  <w:r>
                    <w:rPr>
                      <w:color w:val="000000"/>
                      <w:sz w:val="20"/>
                      <w:szCs w:val="20"/>
                    </w:rPr>
                    <w:t>University of Vienna</w:t>
                  </w:r>
                </w:p>
              </w:tc>
              <w:tc>
                <w:tcPr>
                  <w:tcW w:w="1700" w:type="dxa"/>
                  <w:tcBorders>
                    <w:top w:val="nil"/>
                    <w:left w:val="nil"/>
                    <w:bottom w:val="single" w:sz="8" w:space="0" w:color="auto"/>
                    <w:right w:val="single" w:sz="8" w:space="0" w:color="auto"/>
                  </w:tcBorders>
                  <w:shd w:val="clear" w:color="auto" w:fill="auto"/>
                  <w:noWrap/>
                  <w:vAlign w:val="bottom"/>
                  <w:hideMark/>
                </w:tcPr>
                <w:p w14:paraId="42DE70B2" w14:textId="77777777" w:rsidR="002164AE" w:rsidRDefault="002164AE" w:rsidP="002164AE">
                  <w:pPr>
                    <w:rPr>
                      <w:color w:val="000000"/>
                      <w:sz w:val="20"/>
                      <w:szCs w:val="20"/>
                    </w:rPr>
                  </w:pPr>
                  <w:r>
                    <w:rPr>
                      <w:color w:val="000000"/>
                      <w:sz w:val="20"/>
                      <w:szCs w:val="20"/>
                    </w:rPr>
                    <w:t>A  WIEN01</w:t>
                  </w:r>
                </w:p>
              </w:tc>
            </w:tr>
          </w:tbl>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tc>
          <w:tcPr>
            <w:tcW w:w="9062" w:type="dxa"/>
            <w:shd w:val="clear" w:color="auto" w:fill="E7E6E6"/>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trPr>
          <w:trHeight w:val="567"/>
        </w:trPr>
        <w:tc>
          <w:tcPr>
            <w:tcW w:w="9062" w:type="dxa"/>
          </w:tcPr>
          <w:p w14:paraId="40C58AD6" w14:textId="77777777" w:rsidR="00AE3D6E" w:rsidRP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Uchádzači o prijatie na študijný program 1. stupňa musia mať ukončené stredoškolské vzdelanie a preukázať predpoklady pre úspešné absolvovanie štúdia na FSEV UK (jazykové predpoklady – úroveň anglického jazyka B2 alebo B1, študijné predpoklady).</w:t>
            </w:r>
          </w:p>
          <w:p w14:paraId="756C1406" w14:textId="77777777" w:rsidR="00AE3D6E" w:rsidRPr="00AE3D6E" w:rsidRDefault="00AE3D6E" w:rsidP="00AE3D6E">
            <w:pPr>
              <w:rPr>
                <w:rFonts w:asciiTheme="minorHAnsi" w:eastAsia="Times New Roman" w:hAnsiTheme="minorHAnsi" w:cstheme="minorHAnsi"/>
                <w:sz w:val="20"/>
                <w:szCs w:val="20"/>
              </w:rPr>
            </w:pPr>
          </w:p>
          <w:p w14:paraId="4E4913AE" w14:textId="0922A39A" w:rsidR="00AE3D6E" w:rsidRPr="00314AB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Predpokladom štúdia je schopnosť čítať s porozumením a spracovať domácu a zahraničnú literatúru z odboru a príbuzných odborov, písomne a ústne vyjadriť svoje vedomosti a myšlienky, používať tlačené a elektronické zdroje a informačné technológie (internet, databázy, informačné programy, softvér na realizáciu štatistických výpočtov). Uchádzač musí mať aj osobnostné predpoklady pre štúdium, empatiu, záujem o prácu s ľuďmi a rozvoj seba. Štúdium vyžaduje </w:t>
            </w:r>
            <w:r>
              <w:rPr>
                <w:rFonts w:asciiTheme="minorHAnsi" w:eastAsia="Times New Roman" w:hAnsiTheme="minorHAnsi" w:cstheme="minorHAnsi"/>
                <w:sz w:val="20"/>
                <w:szCs w:val="20"/>
              </w:rPr>
              <w:t xml:space="preserve">schopnosť samostatnej </w:t>
            </w:r>
            <w:r w:rsidRPr="00AE3D6E">
              <w:rPr>
                <w:rFonts w:asciiTheme="minorHAnsi" w:eastAsia="Times New Roman" w:hAnsiTheme="minorHAnsi" w:cstheme="minorHAnsi"/>
                <w:sz w:val="20"/>
                <w:szCs w:val="20"/>
              </w:rPr>
              <w:t>individuáln</w:t>
            </w:r>
            <w:r>
              <w:rPr>
                <w:rFonts w:asciiTheme="minorHAnsi" w:eastAsia="Times New Roman" w:hAnsiTheme="minorHAnsi" w:cstheme="minorHAnsi"/>
                <w:sz w:val="20"/>
                <w:szCs w:val="20"/>
              </w:rPr>
              <w:t xml:space="preserve">ej </w:t>
            </w:r>
            <w:r w:rsidRPr="00AE3D6E">
              <w:rPr>
                <w:rFonts w:asciiTheme="minorHAnsi" w:eastAsia="Times New Roman" w:hAnsiTheme="minorHAnsi" w:cstheme="minorHAnsi"/>
                <w:sz w:val="20"/>
                <w:szCs w:val="20"/>
              </w:rPr>
              <w:t>prác</w:t>
            </w:r>
            <w:r>
              <w:rPr>
                <w:rFonts w:asciiTheme="minorHAnsi" w:eastAsia="Times New Roman" w:hAnsiTheme="minorHAnsi" w:cstheme="minorHAnsi"/>
                <w:sz w:val="20"/>
                <w:szCs w:val="20"/>
              </w:rPr>
              <w:t>e</w:t>
            </w:r>
            <w:r w:rsidRPr="00AE3D6E">
              <w:rPr>
                <w:rFonts w:asciiTheme="minorHAnsi" w:eastAsia="Times New Roman" w:hAnsiTheme="minorHAnsi" w:cstheme="minorHAnsi"/>
                <w:sz w:val="20"/>
                <w:szCs w:val="20"/>
              </w:rPr>
              <w:t xml:space="preserve"> s odbornými a vedeckými zdrojmi, </w:t>
            </w:r>
            <w:r>
              <w:rPr>
                <w:rFonts w:asciiTheme="minorHAnsi" w:eastAsia="Times New Roman" w:hAnsiTheme="minorHAnsi" w:cstheme="minorHAnsi"/>
                <w:sz w:val="20"/>
                <w:szCs w:val="20"/>
              </w:rPr>
              <w:t xml:space="preserve">schopnosť </w:t>
            </w:r>
            <w:r w:rsidRPr="00AE3D6E">
              <w:rPr>
                <w:rFonts w:asciiTheme="minorHAnsi" w:eastAsia="Times New Roman" w:hAnsiTheme="minorHAnsi" w:cstheme="minorHAnsi"/>
                <w:sz w:val="20"/>
                <w:szCs w:val="20"/>
              </w:rPr>
              <w:t>pr</w:t>
            </w:r>
            <w:r>
              <w:rPr>
                <w:rFonts w:asciiTheme="minorHAnsi" w:eastAsia="Times New Roman" w:hAnsiTheme="minorHAnsi" w:cstheme="minorHAnsi"/>
                <w:sz w:val="20"/>
                <w:szCs w:val="20"/>
              </w:rPr>
              <w:t>i</w:t>
            </w:r>
            <w:r w:rsidRPr="00AE3D6E">
              <w:rPr>
                <w:rFonts w:asciiTheme="minorHAnsi" w:eastAsia="Times New Roman" w:hAnsiTheme="minorHAnsi" w:cstheme="minorHAnsi"/>
                <w:sz w:val="20"/>
                <w:szCs w:val="20"/>
              </w:rPr>
              <w:t>prav</w:t>
            </w:r>
            <w:r>
              <w:rPr>
                <w:rFonts w:asciiTheme="minorHAnsi" w:eastAsia="Times New Roman" w:hAnsiTheme="minorHAnsi" w:cstheme="minorHAnsi"/>
                <w:sz w:val="20"/>
                <w:szCs w:val="20"/>
              </w:rPr>
              <w:t>iť sa</w:t>
            </w:r>
            <w:r w:rsidRPr="00AE3D6E">
              <w:rPr>
                <w:rFonts w:asciiTheme="minorHAnsi" w:eastAsia="Times New Roman" w:hAnsiTheme="minorHAnsi" w:cstheme="minorHAnsi"/>
                <w:sz w:val="20"/>
                <w:szCs w:val="20"/>
              </w:rPr>
              <w:t xml:space="preserve"> na semináre a cvičenia, spracova</w:t>
            </w:r>
            <w:r>
              <w:rPr>
                <w:rFonts w:asciiTheme="minorHAnsi" w:eastAsia="Times New Roman" w:hAnsiTheme="minorHAnsi" w:cstheme="minorHAnsi"/>
                <w:sz w:val="20"/>
                <w:szCs w:val="20"/>
              </w:rPr>
              <w:t>ť</w:t>
            </w:r>
            <w:r w:rsidRPr="00AE3D6E">
              <w:rPr>
                <w:rFonts w:asciiTheme="minorHAnsi" w:eastAsia="Times New Roman" w:hAnsiTheme="minorHAnsi" w:cstheme="minorHAnsi"/>
                <w:sz w:val="20"/>
                <w:szCs w:val="20"/>
              </w:rPr>
              <w:t xml:space="preserve"> zadan</w:t>
            </w:r>
            <w:r>
              <w:rPr>
                <w:rFonts w:asciiTheme="minorHAnsi" w:eastAsia="Times New Roman" w:hAnsiTheme="minorHAnsi" w:cstheme="minorHAnsi"/>
                <w:sz w:val="20"/>
                <w:szCs w:val="20"/>
              </w:rPr>
              <w:t>é</w:t>
            </w:r>
            <w:r w:rsidRPr="00AE3D6E">
              <w:rPr>
                <w:rFonts w:asciiTheme="minorHAnsi" w:eastAsia="Times New Roman" w:hAnsiTheme="minorHAnsi" w:cstheme="minorHAnsi"/>
                <w:sz w:val="20"/>
                <w:szCs w:val="20"/>
              </w:rPr>
              <w:t xml:space="preserve"> tém</w:t>
            </w:r>
            <w:r>
              <w:rPr>
                <w:rFonts w:asciiTheme="minorHAnsi" w:eastAsia="Times New Roman" w:hAnsiTheme="minorHAnsi" w:cstheme="minorHAnsi"/>
                <w:sz w:val="20"/>
                <w:szCs w:val="20"/>
              </w:rPr>
              <w:t>y</w:t>
            </w:r>
            <w:r w:rsidRPr="00AE3D6E">
              <w:rPr>
                <w:rFonts w:asciiTheme="minorHAnsi" w:eastAsia="Times New Roman" w:hAnsiTheme="minorHAnsi" w:cstheme="minorHAnsi"/>
                <w:sz w:val="20"/>
                <w:szCs w:val="20"/>
              </w:rPr>
              <w:t xml:space="preserve"> zo študovaných predmetov. Od uchádzačov sa vyžaduje aktívny prístup ku štúdiu.</w:t>
            </w:r>
          </w:p>
          <w:p w14:paraId="109F0D15" w14:textId="77777777" w:rsidR="00AE3D6E" w:rsidRDefault="00AE3D6E" w:rsidP="00AE3D6E">
            <w:pPr>
              <w:rPr>
                <w:rFonts w:asciiTheme="minorHAnsi" w:eastAsia="Times New Roman" w:hAnsiTheme="minorHAnsi" w:cstheme="minorHAnsi"/>
                <w:sz w:val="20"/>
                <w:szCs w:val="20"/>
              </w:rPr>
            </w:pPr>
          </w:p>
          <w:p w14:paraId="071D0B0A" w14:textId="10EB0DDC"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Pri uchádzačoch nebude uplatňované žiadne diskriminačné kritérium – na základe veku, rodovej príslušnosti, politického alebo náboženského presvedčenia. </w:t>
            </w:r>
          </w:p>
          <w:p w14:paraId="247F6C44" w14:textId="77777777" w:rsidR="00AE3D6E" w:rsidRPr="00AE3D6E" w:rsidRDefault="00AE3D6E" w:rsidP="00AE3D6E">
            <w:pPr>
              <w:rPr>
                <w:rFonts w:asciiTheme="minorHAnsi" w:eastAsia="Times New Roman" w:hAnsiTheme="minorHAnsi" w:cstheme="minorHAnsi"/>
                <w:sz w:val="20"/>
                <w:szCs w:val="20"/>
              </w:rPr>
            </w:pPr>
          </w:p>
          <w:p w14:paraId="457BFC12" w14:textId="47694126"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administrácii a získaní statusu študenta so špecifickými potrebami, prostredníctvom kontaktnej osoby na Študijnom oddelení a koordinátora pre prácu so študentmi so špecifickými potrebami na Univerzite Komenského v Bratislave.</w:t>
            </w:r>
          </w:p>
          <w:p w14:paraId="2BF51D7B" w14:textId="77777777" w:rsidR="00AE3D6E" w:rsidRPr="00AE3D6E" w:rsidRDefault="00AE3D6E" w:rsidP="00AE3D6E">
            <w:pPr>
              <w:rPr>
                <w:rFonts w:asciiTheme="minorHAnsi" w:eastAsia="Times New Roman" w:hAnsiTheme="minorHAnsi" w:cstheme="minorHAnsi"/>
                <w:sz w:val="20"/>
                <w:szCs w:val="20"/>
              </w:rPr>
            </w:pPr>
          </w:p>
          <w:p w14:paraId="01E3B669" w14:textId="063DD32A"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využívaní nástrojov potrebných pre štúdium u študentov so špecifickými potrebami (prístrojové vybavenie, čítačky, preklad študijných materiálov do Brailovho písma a pod.).</w:t>
            </w:r>
          </w:p>
          <w:p w14:paraId="4AB6943A" w14:textId="596142EB" w:rsidR="00AE3D6E" w:rsidRDefault="00AE3D6E" w:rsidP="00AE3D6E">
            <w:pPr>
              <w:rPr>
                <w:rFonts w:asciiTheme="minorHAnsi" w:eastAsia="Times New Roman" w:hAnsiTheme="minorHAnsi" w:cstheme="minorHAnsi"/>
                <w:sz w:val="20"/>
                <w:szCs w:val="20"/>
              </w:rPr>
            </w:pPr>
          </w:p>
          <w:p w14:paraId="295F346F" w14:textId="77777777" w:rsidR="005F5F48" w:rsidRPr="00314ABE" w:rsidRDefault="005F5F48" w:rsidP="00AE3D6E">
            <w:pPr>
              <w:rPr>
                <w:rFonts w:asciiTheme="minorHAnsi" w:eastAsia="Times New Roman" w:hAnsiTheme="minorHAnsi" w:cstheme="minorHAnsi"/>
                <w:sz w:val="20"/>
                <w:szCs w:val="20"/>
              </w:rPr>
            </w:pPr>
          </w:p>
        </w:tc>
      </w:tr>
      <w:tr w:rsidR="005F5F48" w:rsidRPr="00314ABE" w14:paraId="23394B4B" w14:textId="77777777">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trPr>
          <w:trHeight w:val="567"/>
        </w:trPr>
        <w:tc>
          <w:tcPr>
            <w:tcW w:w="9062" w:type="dxa"/>
          </w:tcPr>
          <w:p w14:paraId="680A2F92" w14:textId="70B9DFF0"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068466DD" w14:textId="77777777" w:rsidR="002164AE" w:rsidRDefault="002164AE" w:rsidP="002164AE">
            <w:pPr>
              <w:spacing w:after="120"/>
              <w:jc w:val="both"/>
              <w:rPr>
                <w:rFonts w:asciiTheme="minorHAnsi" w:eastAsia="Times New Roman" w:hAnsiTheme="minorHAnsi" w:cstheme="minorHAnsi"/>
                <w:bCs/>
                <w:sz w:val="20"/>
                <w:szCs w:val="20"/>
              </w:rPr>
            </w:pPr>
            <w:r w:rsidRPr="00CD59D5">
              <w:rPr>
                <w:rFonts w:asciiTheme="minorHAnsi" w:eastAsia="Times New Roman" w:hAnsiTheme="minorHAnsi" w:cstheme="minorHAnsi"/>
                <w:bCs/>
                <w:sz w:val="20"/>
                <w:szCs w:val="20"/>
              </w:rPr>
              <w:t>Do prijímacieho konania budú zaradené/í uchádzačky a uchádzači, ktoré/í dosiahli alebo v</w:t>
            </w:r>
            <w:r w:rsidRPr="00821A77">
              <w:rPr>
                <w:rFonts w:asciiTheme="minorHAnsi" w:eastAsia="Times New Roman" w:hAnsiTheme="minorHAnsi" w:cstheme="minorHAnsi"/>
                <w:bCs/>
                <w:sz w:val="20"/>
                <w:szCs w:val="20"/>
              </w:rPr>
              <w:t> danom školskom</w:t>
            </w:r>
            <w:r w:rsidRPr="00CD59D5">
              <w:rPr>
                <w:rFonts w:asciiTheme="minorHAnsi" w:eastAsia="Times New Roman" w:hAnsiTheme="minorHAnsi" w:cstheme="minorHAnsi"/>
                <w:bCs/>
                <w:sz w:val="20"/>
                <w:szCs w:val="20"/>
              </w:rPr>
              <w:t xml:space="preserve"> roku úplné stredné vzdelanie, alebo úplné stredné odborné vzdelanie ukončené maturitnou skúškou a spĺňajú podmienky </w:t>
            </w:r>
            <w:r w:rsidRPr="00821A77">
              <w:rPr>
                <w:rFonts w:asciiTheme="minorHAnsi" w:eastAsia="Times New Roman" w:hAnsiTheme="minorHAnsi" w:cstheme="minorHAnsi"/>
                <w:bCs/>
                <w:sz w:val="20"/>
                <w:szCs w:val="20"/>
              </w:rPr>
              <w:t>predloženia prihlášky, požadovaných dokladov a uhradenia poplatku za prihlášku</w:t>
            </w:r>
            <w:r w:rsidRPr="00CD59D5">
              <w:rPr>
                <w:rFonts w:asciiTheme="minorHAnsi" w:eastAsia="Times New Roman" w:hAnsiTheme="minorHAnsi" w:cstheme="minorHAnsi"/>
                <w:bCs/>
                <w:sz w:val="20"/>
                <w:szCs w:val="20"/>
              </w:rPr>
              <w:t xml:space="preserve">. </w:t>
            </w:r>
            <w:bookmarkStart w:id="2" w:name="_Hlk41408263"/>
            <w:r w:rsidRPr="00CD59D5">
              <w:rPr>
                <w:rFonts w:asciiTheme="minorHAnsi" w:eastAsia="Times New Roman" w:hAnsiTheme="minorHAnsi" w:cstheme="minorHAnsi"/>
                <w:bCs/>
                <w:sz w:val="20"/>
                <w:szCs w:val="20"/>
              </w:rPr>
              <w:t>Požadovaným dokladom o nadobudnutí stredného vzdelania je úradne overená kópia maturitného vysvedčenia vydaného strednou školou v SR alebo úradne overená kópia maturitného vysvedčenia vydaného zahraničnou strednou školou a stanovisko MŠVVaŠ SR – Strediska na uznávanie dokladov o rovnocennosti maturitného vysvedčenia vydaného zahraničnou.</w:t>
            </w:r>
            <w:r w:rsidRPr="00821A77">
              <w:rPr>
                <w:rFonts w:asciiTheme="minorHAnsi" w:eastAsia="Times New Roman" w:hAnsiTheme="minorHAnsi" w:cstheme="minorHAnsi"/>
                <w:bCs/>
                <w:sz w:val="20"/>
                <w:szCs w:val="20"/>
              </w:rPr>
              <w:t xml:space="preserve">  U</w:t>
            </w:r>
            <w:r w:rsidRPr="00CD59D5">
              <w:rPr>
                <w:rFonts w:asciiTheme="minorHAnsi" w:eastAsia="Times New Roman" w:hAnsiTheme="minorHAnsi" w:cstheme="minorHAnsi"/>
                <w:bCs/>
                <w:sz w:val="20"/>
                <w:szCs w:val="20"/>
              </w:rPr>
              <w:t xml:space="preserve">chádzačky a uchádzači, ktoré/í dosiahli </w:t>
            </w:r>
            <w:r w:rsidRPr="00821A77">
              <w:rPr>
                <w:rFonts w:asciiTheme="minorHAnsi" w:eastAsia="Times New Roman" w:hAnsiTheme="minorHAnsi" w:cstheme="minorHAnsi"/>
                <w:bCs/>
                <w:sz w:val="20"/>
                <w:szCs w:val="20"/>
              </w:rPr>
              <w:t xml:space="preserve">úplne stredné odborné vzdelanie s maturitou </w:t>
            </w:r>
            <w:r w:rsidRPr="00CD59D5">
              <w:rPr>
                <w:rFonts w:asciiTheme="minorHAnsi" w:eastAsia="Times New Roman" w:hAnsiTheme="minorHAnsi" w:cstheme="minorHAnsi"/>
                <w:bCs/>
                <w:sz w:val="20"/>
                <w:szCs w:val="20"/>
              </w:rPr>
              <w:t>v</w:t>
            </w:r>
            <w:r w:rsidRPr="00821A77">
              <w:rPr>
                <w:rFonts w:asciiTheme="minorHAnsi" w:eastAsia="Times New Roman" w:hAnsiTheme="minorHAnsi" w:cstheme="minorHAnsi"/>
                <w:bCs/>
                <w:sz w:val="20"/>
                <w:szCs w:val="20"/>
              </w:rPr>
              <w:t> predchádzajúcom školskom</w:t>
            </w:r>
            <w:r w:rsidRPr="00CD59D5">
              <w:rPr>
                <w:rFonts w:asciiTheme="minorHAnsi" w:eastAsia="Times New Roman" w:hAnsiTheme="minorHAnsi" w:cstheme="minorHAnsi"/>
                <w:bCs/>
                <w:sz w:val="20"/>
                <w:szCs w:val="20"/>
              </w:rPr>
              <w:t xml:space="preserve"> roku</w:t>
            </w:r>
            <w:r w:rsidRPr="00821A77">
              <w:rPr>
                <w:rFonts w:asciiTheme="minorHAnsi" w:eastAsia="Times New Roman" w:hAnsiTheme="minorHAnsi" w:cstheme="minorHAnsi"/>
                <w:bCs/>
                <w:sz w:val="20"/>
                <w:szCs w:val="20"/>
              </w:rPr>
              <w:t xml:space="preserve"> predložia potvrdenie o výsledku externej maturitnej skúšky z anglického jazyka na úrovni B2 alebo SCIO testu. Uchádzači/ky maturujúci/e pred rokom 2008 predkladajú </w:t>
            </w:r>
            <w:r>
              <w:rPr>
                <w:rFonts w:asciiTheme="minorHAnsi" w:eastAsia="Times New Roman" w:hAnsiTheme="minorHAnsi" w:cstheme="minorHAnsi"/>
                <w:bCs/>
                <w:sz w:val="20"/>
                <w:szCs w:val="20"/>
              </w:rPr>
              <w:t xml:space="preserve">k maturitnému vysvedčeniu </w:t>
            </w:r>
            <w:r w:rsidRPr="00821A77">
              <w:rPr>
                <w:rFonts w:asciiTheme="minorHAnsi" w:eastAsia="Times New Roman" w:hAnsiTheme="minorHAnsi" w:cstheme="minorHAnsi"/>
                <w:bCs/>
                <w:sz w:val="20"/>
                <w:szCs w:val="20"/>
              </w:rPr>
              <w:t xml:space="preserve">výsledky SCIO testov z anglického jazyka na úrovni B2. </w:t>
            </w:r>
          </w:p>
          <w:p w14:paraId="206ADDAA" w14:textId="77777777" w:rsidR="002164AE" w:rsidRDefault="002164AE" w:rsidP="002164AE">
            <w:pPr>
              <w:spacing w:after="120"/>
              <w:jc w:val="both"/>
              <w:rPr>
                <w:rFonts w:asciiTheme="minorHAnsi" w:eastAsia="Times New Roman" w:hAnsiTheme="minorHAnsi" w:cstheme="minorHAnsi"/>
                <w:bCs/>
                <w:sz w:val="20"/>
                <w:szCs w:val="20"/>
              </w:rPr>
            </w:pPr>
            <w:r w:rsidRPr="00821A77">
              <w:rPr>
                <w:rFonts w:asciiTheme="minorHAnsi" w:eastAsia="Times New Roman" w:hAnsiTheme="minorHAnsi" w:cstheme="minorHAnsi"/>
                <w:bCs/>
                <w:sz w:val="20"/>
                <w:szCs w:val="20"/>
              </w:rPr>
              <w:t xml:space="preserve">Uchádzačky a uchádzači s maturitou zo strednej školy mimo územia Slovenskej republiky (bez ohľadu na štátnu príslušnosť) </w:t>
            </w:r>
            <w:r>
              <w:rPr>
                <w:rFonts w:asciiTheme="minorHAnsi" w:eastAsia="Times New Roman" w:hAnsiTheme="minorHAnsi" w:cstheme="minorHAnsi"/>
                <w:bCs/>
                <w:sz w:val="20"/>
                <w:szCs w:val="20"/>
              </w:rPr>
              <w:t xml:space="preserve">prikladajú k prihláške výsledky Národných porovnávacích skúšok zo všeobecných študijných predpokladov a z anglického jazyka na úrovni B2. </w:t>
            </w:r>
            <w:r w:rsidRPr="00821A77">
              <w:rPr>
                <w:rFonts w:asciiTheme="minorHAnsi" w:eastAsia="Times New Roman" w:hAnsiTheme="minorHAnsi" w:cstheme="minorHAnsi"/>
                <w:bCs/>
                <w:sz w:val="20"/>
                <w:szCs w:val="20"/>
              </w:rPr>
              <w:t>Všeobecné študijné predpoklady (VŠP) v slovenskom alebo českom jazyku preukázané testami SCIO. Fakulta akceptuje prvých päť termínov Národných porovnávacích skúšok (NPS) s odporúčaným výsledným percentilom minimálne na úrovni 60.</w:t>
            </w:r>
            <w:r>
              <w:rPr>
                <w:rFonts w:asciiTheme="minorHAnsi" w:eastAsia="Times New Roman" w:hAnsiTheme="minorHAnsi" w:cstheme="minorHAnsi"/>
                <w:bCs/>
                <w:sz w:val="20"/>
                <w:szCs w:val="20"/>
              </w:rPr>
              <w:t xml:space="preserve"> Z</w:t>
            </w:r>
            <w:r w:rsidRPr="00821A77">
              <w:rPr>
                <w:rFonts w:asciiTheme="minorHAnsi" w:eastAsia="Times New Roman" w:hAnsiTheme="minorHAnsi" w:cstheme="minorHAnsi"/>
                <w:bCs/>
                <w:sz w:val="20"/>
                <w:szCs w:val="20"/>
              </w:rPr>
              <w:t xml:space="preserve">nalosti z anglického jazyka preukázané testami SCIO (AJ) zodpovedajúcej úrovni B2 (v prípade SCIO testov sa úroveň B2 posudzuje podľa získaného percentilu na minimálnej úrovni 50). Fakulta akceptuje prvých päť termínov Národných porovnávacích skúšok. Fakulta poskytuje svojim uchádzačkám a uchádzačom zľavu na test z Anglického jazyka. V prípade, že uchádzač/ka chce využiť zľavu z poplatku na tento SCIO test, musí sa zúčastniť v online forme NPS v piatom termíne (konkrétny dátum bude upresnený na webové stránke </w:t>
            </w:r>
            <w:hyperlink r:id="rId95" w:history="1">
              <w:r w:rsidRPr="00C92BAC">
                <w:rPr>
                  <w:rStyle w:val="Hypertextovprepojenie"/>
                  <w:rFonts w:asciiTheme="minorHAnsi" w:eastAsia="Times New Roman" w:hAnsiTheme="minorHAnsi" w:cstheme="minorHAnsi"/>
                  <w:bCs/>
                  <w:sz w:val="20"/>
                  <w:szCs w:val="20"/>
                </w:rPr>
                <w:t>www.scio.sk</w:t>
              </w:r>
            </w:hyperlink>
            <w:r w:rsidRPr="00821A77">
              <w:rPr>
                <w:rFonts w:asciiTheme="minorHAnsi" w:eastAsia="Times New Roman" w:hAnsiTheme="minorHAnsi" w:cstheme="minorHAnsi"/>
                <w:bCs/>
                <w:sz w:val="20"/>
                <w:szCs w:val="20"/>
              </w:rPr>
              <w:t>).</w:t>
            </w:r>
          </w:p>
          <w:bookmarkEnd w:id="2"/>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w:t>
            </w:r>
            <w:r w:rsidRPr="00314ABE">
              <w:rPr>
                <w:rFonts w:asciiTheme="minorHAnsi" w:eastAsia="Times New Roman" w:hAnsiTheme="minorHAnsi" w:cstheme="minorHAnsi"/>
                <w:sz w:val="20"/>
                <w:szCs w:val="20"/>
              </w:rPr>
              <w:lastRenderedPageBreak/>
              <w:t>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3BA42D0A" w14:textId="77777777" w:rsidR="002164AE" w:rsidRDefault="002164AE" w:rsidP="002164AE">
            <w:pPr>
              <w:spacing w:after="120"/>
              <w:jc w:val="both"/>
              <w:rPr>
                <w:rFonts w:asciiTheme="minorHAnsi" w:eastAsia="Times New Roman" w:hAnsiTheme="minorHAnsi" w:cstheme="minorHAnsi"/>
                <w:bCs/>
                <w:sz w:val="20"/>
                <w:szCs w:val="20"/>
              </w:rPr>
            </w:pPr>
            <w:r w:rsidRPr="00821A77">
              <w:rPr>
                <w:rFonts w:asciiTheme="minorHAnsi" w:eastAsia="Times New Roman" w:hAnsiTheme="minorHAnsi" w:cstheme="minorHAnsi"/>
                <w:bCs/>
                <w:sz w:val="20"/>
                <w:szCs w:val="20"/>
              </w:rPr>
              <w:t>Bodovú hranicu potrebnú pre prijatie stanoví prijímacia komisia koncom mája/začiatkom júna</w:t>
            </w:r>
            <w:r>
              <w:rPr>
                <w:rFonts w:asciiTheme="minorHAnsi" w:eastAsia="Times New Roman" w:hAnsiTheme="minorHAnsi" w:cstheme="minorHAnsi"/>
                <w:bCs/>
                <w:sz w:val="20"/>
                <w:szCs w:val="20"/>
              </w:rPr>
              <w:t xml:space="preserve">. Výsledky sú zverejnené do 24 hodín na web-stránke fakulty v anonymizovanej podobe, uchádzači/ky dostávajú rozhodnutie o prijatí online formou do mailových schránok. Rozhodnutie o neprijatí dostávajú v tlačenej podobe riadnou poštou do vlastných rúk. </w:t>
            </w:r>
          </w:p>
          <w:p w14:paraId="791B9D0B" w14:textId="35302303" w:rsidR="005F5F48" w:rsidRPr="00314ABE" w:rsidRDefault="002164AE" w:rsidP="002164AE">
            <w:pPr>
              <w:spacing w:after="120"/>
              <w:jc w:val="both"/>
              <w:rPr>
                <w:rFonts w:asciiTheme="minorHAnsi" w:eastAsia="Times New Roman" w:hAnsiTheme="minorHAnsi" w:cstheme="minorHAnsi"/>
                <w:sz w:val="20"/>
                <w:szCs w:val="20"/>
              </w:rPr>
            </w:pPr>
            <w:r w:rsidRPr="00155D68">
              <w:rPr>
                <w:rFonts w:asciiTheme="minorHAnsi" w:eastAsia="Times New Roman" w:hAnsiTheme="minorHAnsi" w:cstheme="minorHAnsi"/>
                <w:bCs/>
                <w:sz w:val="20"/>
                <w:szCs w:val="20"/>
              </w:rPr>
              <w:t>Uchádzačkám a uchádzačom, ktoré/í maturujú v</w:t>
            </w:r>
            <w:r>
              <w:rPr>
                <w:rFonts w:asciiTheme="minorHAnsi" w:eastAsia="Times New Roman" w:hAnsiTheme="minorHAnsi" w:cstheme="minorHAnsi"/>
                <w:bCs/>
                <w:sz w:val="20"/>
                <w:szCs w:val="20"/>
              </w:rPr>
              <w:t xml:space="preserve"> danom školskom </w:t>
            </w:r>
            <w:r w:rsidRPr="00155D68">
              <w:rPr>
                <w:rFonts w:asciiTheme="minorHAnsi" w:eastAsia="Times New Roman" w:hAnsiTheme="minorHAnsi" w:cstheme="minorHAnsi"/>
                <w:bCs/>
                <w:sz w:val="20"/>
                <w:szCs w:val="20"/>
              </w:rPr>
              <w:t>roku a splnili ďalšie podmienky v tomto bode bude elektronicky doručené rozhodnutie o podmienečnom prijatí na štúdium, keďže ešte nesplnili základnú podmienku pre prijatie na vysokú školu (čím je ukončenie stredoškolského štúdia a doručenie rozhodnutia o uznaní vzdelania zo zahraničia). V prípade prijatia prinesú overenú kópiu maturitného vysvedčenia, ako i uznanie na zápis v septembri. Tým sa podmienečné prijatie nahradí riadnym prijatím na štúdium bez vydania ďalšieho rozhodnutia. V prípade, že uchádzač/ka potrebné doklady nedoručí zaniká im právo na zápis na štúdium.</w:t>
            </w:r>
          </w:p>
        </w:tc>
      </w:tr>
      <w:tr w:rsidR="005F5F48" w:rsidRPr="00314ABE" w14:paraId="3B88DD00" w14:textId="77777777">
        <w:trPr>
          <w:trHeight w:val="567"/>
        </w:trPr>
        <w:tc>
          <w:tcPr>
            <w:tcW w:w="9062" w:type="dxa"/>
          </w:tcPr>
          <w:p w14:paraId="372C5A16" w14:textId="77777777" w:rsidR="005F5F48" w:rsidRPr="00397D01" w:rsidRDefault="000762F0">
            <w:pPr>
              <w:rPr>
                <w:rFonts w:asciiTheme="minorHAnsi" w:eastAsia="Times New Roman" w:hAnsiTheme="minorHAnsi" w:cstheme="minorHAnsi"/>
                <w:sz w:val="20"/>
                <w:szCs w:val="20"/>
                <w:highlight w:val="yellow"/>
              </w:rPr>
            </w:pPr>
            <w:r w:rsidRPr="005B401C">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trPr>
          <w:trHeight w:val="567"/>
        </w:trPr>
        <w:tc>
          <w:tcPr>
            <w:tcW w:w="9062" w:type="dxa"/>
          </w:tcPr>
          <w:p w14:paraId="1DA9CB78" w14:textId="77777777" w:rsidR="005F5F48" w:rsidRPr="007A08BE" w:rsidRDefault="002164AE">
            <w:pPr>
              <w:rPr>
                <w:rFonts w:asciiTheme="minorHAnsi" w:eastAsia="Times New Roman" w:hAnsiTheme="minorHAnsi" w:cstheme="minorHAnsi"/>
                <w:bCs/>
                <w:sz w:val="20"/>
                <w:szCs w:val="20"/>
              </w:rPr>
            </w:pPr>
            <w:r w:rsidRPr="007A08BE">
              <w:rPr>
                <w:rFonts w:asciiTheme="minorHAnsi" w:eastAsia="Times New Roman" w:hAnsiTheme="minorHAnsi" w:cstheme="minorHAnsi"/>
                <w:bCs/>
                <w:sz w:val="20"/>
                <w:szCs w:val="20"/>
              </w:rPr>
              <w:t>2021/2022</w:t>
            </w:r>
          </w:p>
          <w:p w14:paraId="0165AF82" w14:textId="7B7D8747" w:rsidR="002164AE" w:rsidRPr="007A08BE" w:rsidRDefault="002164AE">
            <w:pPr>
              <w:rPr>
                <w:rFonts w:asciiTheme="minorHAnsi" w:eastAsia="Times New Roman" w:hAnsiTheme="minorHAnsi" w:cstheme="minorHAnsi"/>
                <w:bCs/>
                <w:sz w:val="20"/>
                <w:szCs w:val="20"/>
              </w:rPr>
            </w:pPr>
            <w:r w:rsidRPr="007A08BE">
              <w:rPr>
                <w:rFonts w:asciiTheme="minorHAnsi" w:eastAsia="Times New Roman" w:hAnsiTheme="minorHAnsi" w:cstheme="minorHAnsi"/>
                <w:bCs/>
                <w:sz w:val="20"/>
                <w:szCs w:val="20"/>
              </w:rPr>
              <w:t xml:space="preserve">Počet prihlášok: </w:t>
            </w:r>
            <w:r w:rsidR="00632482">
              <w:rPr>
                <w:rFonts w:asciiTheme="minorHAnsi" w:eastAsia="Times New Roman" w:hAnsiTheme="minorHAnsi" w:cstheme="minorHAnsi"/>
                <w:bCs/>
                <w:sz w:val="20"/>
                <w:szCs w:val="20"/>
              </w:rPr>
              <w:t>72</w:t>
            </w:r>
          </w:p>
          <w:p w14:paraId="4F873ACA" w14:textId="386D1676" w:rsidR="002164AE" w:rsidRPr="007A08BE" w:rsidRDefault="002164AE">
            <w:pPr>
              <w:rPr>
                <w:rFonts w:asciiTheme="minorHAnsi" w:eastAsia="Times New Roman" w:hAnsiTheme="minorHAnsi" w:cstheme="minorHAnsi"/>
                <w:bCs/>
                <w:sz w:val="20"/>
                <w:szCs w:val="20"/>
              </w:rPr>
            </w:pPr>
            <w:r w:rsidRPr="007A08BE">
              <w:rPr>
                <w:rFonts w:asciiTheme="minorHAnsi" w:eastAsia="Times New Roman" w:hAnsiTheme="minorHAnsi" w:cstheme="minorHAnsi"/>
                <w:bCs/>
                <w:sz w:val="20"/>
                <w:szCs w:val="20"/>
              </w:rPr>
              <w:t xml:space="preserve">Počet prijatých: </w:t>
            </w:r>
            <w:r w:rsidR="002B0D7B">
              <w:rPr>
                <w:rFonts w:asciiTheme="minorHAnsi" w:eastAsia="Times New Roman" w:hAnsiTheme="minorHAnsi" w:cstheme="minorHAnsi"/>
                <w:bCs/>
                <w:sz w:val="20"/>
                <w:szCs w:val="20"/>
              </w:rPr>
              <w:t>65</w:t>
            </w:r>
          </w:p>
          <w:p w14:paraId="3058C86C" w14:textId="69455BFE" w:rsidR="002164AE" w:rsidRDefault="002164AE">
            <w:pPr>
              <w:rPr>
                <w:rFonts w:asciiTheme="minorHAnsi" w:eastAsia="Times New Roman" w:hAnsiTheme="minorHAnsi" w:cstheme="minorHAnsi"/>
                <w:bCs/>
                <w:sz w:val="20"/>
                <w:szCs w:val="20"/>
              </w:rPr>
            </w:pPr>
            <w:r w:rsidRPr="007A08BE">
              <w:rPr>
                <w:rFonts w:asciiTheme="minorHAnsi" w:eastAsia="Times New Roman" w:hAnsiTheme="minorHAnsi" w:cstheme="minorHAnsi"/>
                <w:bCs/>
                <w:sz w:val="20"/>
                <w:szCs w:val="20"/>
              </w:rPr>
              <w:t>Počet zapísaných:</w:t>
            </w:r>
            <w:r w:rsidR="00FF3CD9">
              <w:rPr>
                <w:rFonts w:asciiTheme="minorHAnsi" w:eastAsia="Times New Roman" w:hAnsiTheme="minorHAnsi" w:cstheme="minorHAnsi"/>
                <w:bCs/>
                <w:sz w:val="20"/>
                <w:szCs w:val="20"/>
              </w:rPr>
              <w:t xml:space="preserve"> 49</w:t>
            </w:r>
          </w:p>
          <w:p w14:paraId="7DF2D033" w14:textId="77777777" w:rsidR="002164AE" w:rsidRDefault="002164AE">
            <w:pPr>
              <w:rPr>
                <w:rFonts w:asciiTheme="minorHAnsi" w:eastAsia="Times New Roman" w:hAnsiTheme="minorHAnsi" w:cstheme="minorHAnsi"/>
                <w:bCs/>
                <w:sz w:val="20"/>
                <w:szCs w:val="20"/>
              </w:rPr>
            </w:pPr>
          </w:p>
          <w:p w14:paraId="335A88B8" w14:textId="7C140EE1" w:rsidR="002164AE" w:rsidRDefault="002164AE">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2020/2021</w:t>
            </w:r>
            <w:r w:rsidRPr="007A08BE">
              <w:rPr>
                <w:rFonts w:asciiTheme="minorHAnsi" w:eastAsia="Times New Roman" w:hAnsiTheme="minorHAnsi" w:cstheme="minorHAnsi"/>
                <w:bCs/>
                <w:sz w:val="20"/>
                <w:szCs w:val="20"/>
              </w:rPr>
              <w:t xml:space="preserve"> </w:t>
            </w:r>
          </w:p>
          <w:p w14:paraId="572A79DA" w14:textId="3499F37C"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Počet prihlášok:</w:t>
            </w:r>
            <w:r w:rsidR="00632482">
              <w:rPr>
                <w:rFonts w:asciiTheme="minorHAnsi" w:eastAsia="Times New Roman" w:hAnsiTheme="minorHAnsi" w:cstheme="minorHAnsi"/>
                <w:bCs/>
                <w:sz w:val="20"/>
                <w:szCs w:val="20"/>
              </w:rPr>
              <w:t xml:space="preserve"> </w:t>
            </w:r>
          </w:p>
          <w:p w14:paraId="13918188" w14:textId="1150223D"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prijatých: </w:t>
            </w:r>
            <w:r w:rsidR="002B0D7B">
              <w:rPr>
                <w:rFonts w:asciiTheme="minorHAnsi" w:eastAsia="Times New Roman" w:hAnsiTheme="minorHAnsi" w:cstheme="minorHAnsi"/>
                <w:bCs/>
                <w:sz w:val="20"/>
                <w:szCs w:val="20"/>
              </w:rPr>
              <w:t>63</w:t>
            </w:r>
          </w:p>
          <w:p w14:paraId="5022F002" w14:textId="257FE599"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zapísaných: </w:t>
            </w:r>
            <w:r w:rsidR="00FF3CD9">
              <w:rPr>
                <w:rFonts w:asciiTheme="minorHAnsi" w:eastAsia="Times New Roman" w:hAnsiTheme="minorHAnsi" w:cstheme="minorHAnsi"/>
                <w:bCs/>
                <w:sz w:val="20"/>
                <w:szCs w:val="20"/>
              </w:rPr>
              <w:t>38</w:t>
            </w:r>
          </w:p>
          <w:p w14:paraId="288BC4F3" w14:textId="40765BC0" w:rsidR="002164AE" w:rsidRDefault="002164AE">
            <w:pPr>
              <w:rPr>
                <w:rFonts w:asciiTheme="minorHAnsi" w:eastAsia="Times New Roman" w:hAnsiTheme="minorHAnsi" w:cstheme="minorHAnsi"/>
                <w:bCs/>
                <w:sz w:val="20"/>
                <w:szCs w:val="20"/>
              </w:rPr>
            </w:pPr>
          </w:p>
          <w:p w14:paraId="17AAA766" w14:textId="5BCFEE89" w:rsidR="002164AE" w:rsidRDefault="002164AE">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2019/2020</w:t>
            </w:r>
          </w:p>
          <w:p w14:paraId="05C79302" w14:textId="316B46BF"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Počet prihlášok:</w:t>
            </w:r>
            <w:r w:rsidR="00632482">
              <w:rPr>
                <w:rFonts w:asciiTheme="minorHAnsi" w:eastAsia="Times New Roman" w:hAnsiTheme="minorHAnsi" w:cstheme="minorHAnsi"/>
                <w:bCs/>
                <w:sz w:val="20"/>
                <w:szCs w:val="20"/>
              </w:rPr>
              <w:t xml:space="preserve"> </w:t>
            </w:r>
            <w:r w:rsidRPr="00345324">
              <w:rPr>
                <w:rFonts w:asciiTheme="minorHAnsi" w:eastAsia="Times New Roman" w:hAnsiTheme="minorHAnsi" w:cstheme="minorHAnsi"/>
                <w:bCs/>
                <w:sz w:val="20"/>
                <w:szCs w:val="20"/>
              </w:rPr>
              <w:t xml:space="preserve"> </w:t>
            </w:r>
          </w:p>
          <w:p w14:paraId="545F66E7" w14:textId="5E9D827C"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lastRenderedPageBreak/>
              <w:t xml:space="preserve">Počet prijatých: </w:t>
            </w:r>
            <w:r w:rsidR="002B0D7B">
              <w:rPr>
                <w:rFonts w:asciiTheme="minorHAnsi" w:eastAsia="Times New Roman" w:hAnsiTheme="minorHAnsi" w:cstheme="minorHAnsi"/>
                <w:bCs/>
                <w:sz w:val="20"/>
                <w:szCs w:val="20"/>
              </w:rPr>
              <w:t>105</w:t>
            </w:r>
          </w:p>
          <w:p w14:paraId="6AFB8814" w14:textId="1BDF1189"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zapísaných: </w:t>
            </w:r>
            <w:r w:rsidR="00FF3CD9">
              <w:rPr>
                <w:rFonts w:asciiTheme="minorHAnsi" w:eastAsia="Times New Roman" w:hAnsiTheme="minorHAnsi" w:cstheme="minorHAnsi"/>
                <w:bCs/>
                <w:sz w:val="20"/>
                <w:szCs w:val="20"/>
              </w:rPr>
              <w:t>57</w:t>
            </w:r>
          </w:p>
          <w:p w14:paraId="52FEF115" w14:textId="329E795B" w:rsidR="002164AE" w:rsidRDefault="002164AE">
            <w:pPr>
              <w:rPr>
                <w:rFonts w:asciiTheme="minorHAnsi" w:eastAsia="Times New Roman" w:hAnsiTheme="minorHAnsi" w:cstheme="minorHAnsi"/>
                <w:bCs/>
                <w:sz w:val="20"/>
                <w:szCs w:val="20"/>
              </w:rPr>
            </w:pPr>
          </w:p>
          <w:p w14:paraId="04A26E01" w14:textId="2D037A0A" w:rsidR="002164AE" w:rsidRDefault="002164AE">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2018/2019</w:t>
            </w:r>
          </w:p>
          <w:p w14:paraId="7F32B44E" w14:textId="77777777"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prihlášok: </w:t>
            </w:r>
          </w:p>
          <w:p w14:paraId="573C235F" w14:textId="311F61C3"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prijatých: </w:t>
            </w:r>
            <w:r w:rsidR="002B0D7B">
              <w:rPr>
                <w:rFonts w:asciiTheme="minorHAnsi" w:eastAsia="Times New Roman" w:hAnsiTheme="minorHAnsi" w:cstheme="minorHAnsi"/>
                <w:bCs/>
                <w:sz w:val="20"/>
                <w:szCs w:val="20"/>
              </w:rPr>
              <w:t>68</w:t>
            </w:r>
          </w:p>
          <w:p w14:paraId="3925EA46" w14:textId="559E249D"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zapísaných: </w:t>
            </w:r>
            <w:r w:rsidR="00FF3CD9">
              <w:rPr>
                <w:rFonts w:asciiTheme="minorHAnsi" w:eastAsia="Times New Roman" w:hAnsiTheme="minorHAnsi" w:cstheme="minorHAnsi"/>
                <w:bCs/>
                <w:sz w:val="20"/>
                <w:szCs w:val="20"/>
              </w:rPr>
              <w:t>39</w:t>
            </w:r>
          </w:p>
          <w:p w14:paraId="796DAA7F" w14:textId="454E5966" w:rsidR="002164AE" w:rsidRDefault="002164AE">
            <w:pPr>
              <w:rPr>
                <w:rFonts w:asciiTheme="minorHAnsi" w:eastAsia="Times New Roman" w:hAnsiTheme="minorHAnsi" w:cstheme="minorHAnsi"/>
                <w:bCs/>
                <w:sz w:val="20"/>
                <w:szCs w:val="20"/>
              </w:rPr>
            </w:pPr>
          </w:p>
          <w:p w14:paraId="45C1203F" w14:textId="1D3868A6" w:rsidR="002164AE" w:rsidRDefault="002164AE">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2017/2018</w:t>
            </w:r>
          </w:p>
          <w:p w14:paraId="548779FA" w14:textId="77777777"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prihlášok: </w:t>
            </w:r>
          </w:p>
          <w:p w14:paraId="6C5F48BB" w14:textId="40399A6F"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prijatých: </w:t>
            </w:r>
            <w:r w:rsidR="002B0D7B">
              <w:rPr>
                <w:rFonts w:asciiTheme="minorHAnsi" w:eastAsia="Times New Roman" w:hAnsiTheme="minorHAnsi" w:cstheme="minorHAnsi"/>
                <w:bCs/>
                <w:sz w:val="20"/>
                <w:szCs w:val="20"/>
              </w:rPr>
              <w:t>14</w:t>
            </w:r>
          </w:p>
          <w:p w14:paraId="1E7610C4" w14:textId="146DEA23"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zapísaných: </w:t>
            </w:r>
            <w:r w:rsidR="00044D30">
              <w:rPr>
                <w:rFonts w:asciiTheme="minorHAnsi" w:eastAsia="Times New Roman" w:hAnsiTheme="minorHAnsi" w:cstheme="minorHAnsi"/>
                <w:bCs/>
                <w:sz w:val="20"/>
                <w:szCs w:val="20"/>
              </w:rPr>
              <w:t>10</w:t>
            </w:r>
          </w:p>
          <w:p w14:paraId="18136DFE" w14:textId="7F887A18" w:rsidR="002164AE" w:rsidRDefault="002164AE">
            <w:pPr>
              <w:rPr>
                <w:rFonts w:asciiTheme="minorHAnsi" w:eastAsia="Times New Roman" w:hAnsiTheme="minorHAnsi" w:cstheme="minorHAnsi"/>
                <w:bCs/>
                <w:sz w:val="20"/>
                <w:szCs w:val="20"/>
              </w:rPr>
            </w:pPr>
          </w:p>
          <w:p w14:paraId="31C0D7AA" w14:textId="1D204DDB" w:rsidR="002164AE" w:rsidRDefault="002164AE">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2016/2017</w:t>
            </w:r>
          </w:p>
          <w:p w14:paraId="3EC7D62A" w14:textId="77777777"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prihlášok: </w:t>
            </w:r>
          </w:p>
          <w:p w14:paraId="136FEA38" w14:textId="77777777"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prijatých: </w:t>
            </w:r>
          </w:p>
          <w:p w14:paraId="47791B78" w14:textId="6B1E3EB9" w:rsidR="002164AE" w:rsidRPr="00345324" w:rsidRDefault="002164AE" w:rsidP="002164AE">
            <w:pPr>
              <w:rPr>
                <w:rFonts w:asciiTheme="minorHAnsi" w:eastAsia="Times New Roman" w:hAnsiTheme="minorHAnsi" w:cstheme="minorHAnsi"/>
                <w:bCs/>
                <w:sz w:val="20"/>
                <w:szCs w:val="20"/>
              </w:rPr>
            </w:pPr>
            <w:r w:rsidRPr="00345324">
              <w:rPr>
                <w:rFonts w:asciiTheme="minorHAnsi" w:eastAsia="Times New Roman" w:hAnsiTheme="minorHAnsi" w:cstheme="minorHAnsi"/>
                <w:bCs/>
                <w:sz w:val="20"/>
                <w:szCs w:val="20"/>
              </w:rPr>
              <w:t xml:space="preserve">Počet zapísaných: </w:t>
            </w:r>
          </w:p>
          <w:p w14:paraId="7B578B12" w14:textId="77777777" w:rsidR="002164AE" w:rsidRPr="007A08BE" w:rsidRDefault="002164AE">
            <w:pPr>
              <w:rPr>
                <w:rFonts w:asciiTheme="minorHAnsi" w:eastAsia="Times New Roman" w:hAnsiTheme="minorHAnsi" w:cstheme="minorHAnsi"/>
                <w:bCs/>
                <w:sz w:val="20"/>
                <w:szCs w:val="20"/>
              </w:rPr>
            </w:pPr>
          </w:p>
          <w:p w14:paraId="0C932F21" w14:textId="4D683F8B" w:rsidR="002164AE" w:rsidRPr="00314ABE" w:rsidRDefault="002164AE">
            <w:pPr>
              <w:rPr>
                <w:rFonts w:asciiTheme="minorHAnsi" w:eastAsia="Times New Roman" w:hAnsiTheme="minorHAnsi" w:cstheme="minorHAnsi"/>
                <w:b/>
                <w:sz w:val="20"/>
                <w:szCs w:val="20"/>
              </w:rPr>
            </w:pPr>
          </w:p>
        </w:tc>
      </w:tr>
      <w:tr w:rsidR="005F5F48" w:rsidRPr="00314ABE" w14:paraId="705D430D" w14:textId="77777777">
        <w:tc>
          <w:tcPr>
            <w:tcW w:w="9062" w:type="dxa"/>
            <w:shd w:val="clear" w:color="auto" w:fill="E7E6E6"/>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10. Spätná väzba na kvalitu poskytovaného vzdelávania</w:t>
            </w:r>
          </w:p>
        </w:tc>
      </w:tr>
      <w:tr w:rsidR="005F5F48" w:rsidRPr="00314ABE" w14:paraId="35CDF6C8" w14:textId="77777777">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tc>
          <w:tcPr>
            <w:tcW w:w="9062" w:type="dxa"/>
            <w:shd w:val="clear" w:color="auto" w:fill="auto"/>
          </w:tcPr>
          <w:p w14:paraId="25427C6B" w14:textId="5DCFC518"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00317D93">
              <w:rPr>
                <w:rFonts w:asciiTheme="minorHAnsi" w:eastAsia="Times New Roman" w:hAnsiTheme="minorHAnsi" w:cstheme="minorHAnsi"/>
                <w:sz w:val="20"/>
                <w:szCs w:val="20"/>
              </w:rPr>
              <w:t>hlavnej zodpovednej osoby</w:t>
            </w:r>
            <w:r w:rsidR="007E3770" w:rsidRPr="007E3770">
              <w:rPr>
                <w:rFonts w:asciiTheme="minorHAnsi" w:eastAsia="Times New Roman" w:hAnsiTheme="minorHAnsi" w:cstheme="minorHAnsi"/>
                <w:sz w:val="20"/>
                <w:szCs w:val="20"/>
              </w:rPr>
              <w:t>.</w:t>
            </w:r>
          </w:p>
          <w:p w14:paraId="49DA68E1" w14:textId="6C8C9876"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študijného programu študenti vyhodnocujú kvalitu výučby prostredníctvom anonymných dotazníkov, </w:t>
            </w:r>
            <w:r w:rsidR="00317D93">
              <w:rPr>
                <w:rFonts w:asciiTheme="minorHAnsi" w:eastAsia="Times New Roman" w:hAnsiTheme="minorHAnsi" w:cstheme="minorHAnsi"/>
                <w:sz w:val="20"/>
                <w:szCs w:val="20"/>
              </w:rPr>
              <w:t>Hlavná zodpovedná osoba</w:t>
            </w:r>
            <w:r w:rsidRPr="00314ABE">
              <w:rPr>
                <w:rFonts w:asciiTheme="minorHAnsi" w:eastAsia="Times New Roman" w:hAnsiTheme="minorHAnsi" w:cstheme="minorHAnsi"/>
                <w:sz w:val="20"/>
                <w:szCs w:val="20"/>
              </w:rPr>
              <w:t xml:space="preserve"> študijného programu pravidelne vykonáva kontrolu kvality výučby prostredníctvom hospitácie. </w:t>
            </w:r>
          </w:p>
          <w:p w14:paraId="40879CB0" w14:textId="4DF8E0C9"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Študenti majú príležitosť  stať sa zástupcom študentskej obce v Rade pre kvalitu Fakulty sociálnych a ekonomických vied Univerzity Komenského v</w:t>
            </w:r>
            <w:r w:rsidR="00BE02E8">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r w:rsidR="00BE02E8">
              <w:rPr>
                <w:rFonts w:asciiTheme="minorHAnsi" w:eastAsia="Times New Roman" w:hAnsiTheme="minorHAnsi" w:cstheme="minorHAnsi"/>
                <w:sz w:val="20"/>
                <w:szCs w:val="20"/>
              </w:rPr>
              <w:t xml:space="preserve"> a participovať na hodnotiacom procese kvality poskytovaných študijných programov.</w:t>
            </w:r>
            <w:r w:rsidRPr="00314ABE">
              <w:rPr>
                <w:rFonts w:asciiTheme="minorHAnsi" w:eastAsia="Times New Roman" w:hAnsiTheme="minorHAnsi" w:cstheme="minorHAnsi"/>
                <w:sz w:val="20"/>
                <w:szCs w:val="20"/>
              </w:rPr>
              <w:t xml:space="preserve"> Zástupcov študentov vymenúva dekanka na základe návrhu študentskej časti Akademického senátu FSEV UK. (Vnútorný predpis č. </w:t>
            </w:r>
            <w:r w:rsidR="002164AE">
              <w:rPr>
                <w:rFonts w:asciiTheme="minorHAnsi" w:eastAsia="Times New Roman" w:hAnsiTheme="minorHAnsi" w:cstheme="minorHAnsi"/>
                <w:sz w:val="20"/>
                <w:szCs w:val="20"/>
              </w:rPr>
              <w:t>1/2022, VSK</w:t>
            </w:r>
            <w:r w:rsidRPr="00314ABE">
              <w:rPr>
                <w:rFonts w:asciiTheme="minorHAnsi" w:eastAsia="Times New Roman" w:hAnsiTheme="minorHAnsi" w:cstheme="minorHAnsi"/>
                <w:sz w:val="20"/>
                <w:szCs w:val="20"/>
              </w:rPr>
              <w:t>)</w:t>
            </w:r>
          </w:p>
          <w:p w14:paraId="059AC19E" w14:textId="77777777" w:rsidR="002164AE" w:rsidRPr="00314ABE" w:rsidRDefault="002164AE" w:rsidP="002164AE">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Študentská anketa </w:t>
            </w:r>
          </w:p>
          <w:p w14:paraId="7501F1EE" w14:textId="13ACFDAC" w:rsidR="005F5F48" w:rsidRPr="001E6523" w:rsidRDefault="002164AE">
            <w:pPr>
              <w:spacing w:after="120"/>
              <w:jc w:val="both"/>
              <w:rPr>
                <w:rFonts w:asciiTheme="minorHAnsi" w:hAnsiTheme="minorHAnsi" w:cstheme="minorHAnsi"/>
                <w:iCs/>
                <w:strike/>
                <w:sz w:val="20"/>
                <w:szCs w:val="20"/>
              </w:rPr>
            </w:pPr>
            <w:r w:rsidRPr="00314ABE">
              <w:rPr>
                <w:rFonts w:asciiTheme="minorHAnsi" w:eastAsia="Times New Roman" w:hAnsiTheme="minorHAnsi" w:cstheme="minorHAnsi"/>
                <w:i/>
                <w:sz w:val="20"/>
                <w:szCs w:val="20"/>
              </w:rPr>
              <w:t>https://fses.uniba.sk/studium/studentky-a-studenti/studentska-anketa/</w:t>
            </w:r>
          </w:p>
        </w:tc>
      </w:tr>
      <w:tr w:rsidR="005F5F48" w:rsidRPr="00314ABE" w14:paraId="675B6460" w14:textId="77777777">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tc>
          <w:tcPr>
            <w:tcW w:w="9062" w:type="dxa"/>
            <w:shd w:val="clear" w:color="auto" w:fill="auto"/>
          </w:tcPr>
          <w:p w14:paraId="5D0D5660" w14:textId="7DCA9C2C" w:rsidR="002164AE" w:rsidRDefault="002164AE" w:rsidP="007E3770">
            <w:pPr>
              <w:jc w:val="both"/>
              <w:rPr>
                <w:rFonts w:cstheme="minorHAnsi"/>
                <w:bCs/>
                <w:iCs/>
                <w:sz w:val="20"/>
                <w:szCs w:val="20"/>
              </w:rPr>
            </w:pPr>
            <w:r w:rsidRPr="00A12FD2">
              <w:rPr>
                <w:rFonts w:cstheme="minorHAnsi"/>
                <w:iCs/>
                <w:color w:val="000000" w:themeColor="text1"/>
                <w:sz w:val="20"/>
                <w:szCs w:val="20"/>
              </w:rPr>
              <w:t>Vnútorný predpis UK č. 23/2021 upravuje postupy schvaľovania študijných programov a zapracovania spätnej väzby od študentov a zástupcov zamestnávateľov s cieľom zvyšovať kvalitu študijného programu. Okrem toho študenti/ky študijného programu môžu využívať ďalšie nástroje obsiahnuté vo vnútornom predpise FSEV UK č</w:t>
            </w:r>
            <w:r w:rsidRPr="00A12FD2">
              <w:rPr>
                <w:rFonts w:cstheme="minorHAnsi"/>
                <w:iCs/>
                <w:color w:val="FF0000"/>
                <w:sz w:val="20"/>
                <w:szCs w:val="20"/>
              </w:rPr>
              <w:t xml:space="preserve">. </w:t>
            </w:r>
            <w:r w:rsidRPr="007A08BE">
              <w:rPr>
                <w:rFonts w:cstheme="minorHAnsi"/>
                <w:iCs/>
                <w:sz w:val="20"/>
                <w:szCs w:val="20"/>
              </w:rPr>
              <w:t>1/2022 VSK</w:t>
            </w:r>
            <w:r w:rsidRPr="00A12FD2">
              <w:rPr>
                <w:rFonts w:cstheme="minorHAnsi"/>
                <w:iCs/>
                <w:color w:val="000000" w:themeColor="text1"/>
                <w:sz w:val="20"/>
                <w:szCs w:val="20"/>
              </w:rPr>
              <w:t xml:space="preserve">, </w:t>
            </w:r>
            <w:r w:rsidRPr="00A12FD2">
              <w:rPr>
                <w:rFonts w:cstheme="minorHAnsi"/>
                <w:bCs/>
                <w:iCs/>
                <w:color w:val="000000" w:themeColor="text1"/>
                <w:sz w:val="20"/>
                <w:szCs w:val="20"/>
              </w:rPr>
              <w:t xml:space="preserve">ktorého ustanovenia reagujú na potrebu aktualizácie študijného programu na výsledky študentskej ankety. Študenti môžu využívať na komunikáciu svojich požiadaviek aj študentských študijných radcov (ktorých má každý študijný program samostatne) ako aj svojich zástupcov a zástupkyne v Akademickom senáte FSEV UK, Rade pre kvalitu FSEV UK a Akreditačnej rade FSEV UK. </w:t>
            </w:r>
          </w:p>
          <w:p w14:paraId="6AD26F19" w14:textId="77777777" w:rsidR="002164AE" w:rsidRDefault="002164AE" w:rsidP="007E3770">
            <w:pPr>
              <w:jc w:val="both"/>
              <w:rPr>
                <w:rFonts w:cstheme="minorHAnsi"/>
                <w:bCs/>
                <w:iCs/>
                <w:sz w:val="20"/>
                <w:szCs w:val="20"/>
              </w:rPr>
            </w:pPr>
          </w:p>
          <w:p w14:paraId="3826B115" w14:textId="78B5A045" w:rsidR="00317D93" w:rsidRPr="007A08BE" w:rsidRDefault="006C0E60" w:rsidP="007E3770">
            <w:pPr>
              <w:jc w:val="both"/>
              <w:rPr>
                <w:rFonts w:cstheme="minorHAnsi"/>
                <w:bCs/>
                <w:iCs/>
                <w:sz w:val="20"/>
                <w:szCs w:val="20"/>
              </w:rPr>
            </w:pPr>
            <w:r>
              <w:rPr>
                <w:rFonts w:cstheme="minorHAnsi"/>
                <w:bCs/>
                <w:iCs/>
                <w:sz w:val="20"/>
                <w:szCs w:val="20"/>
              </w:rPr>
              <w:t>V roku 2019 inicioval garant študijného programu</w:t>
            </w:r>
            <w:r w:rsidR="00317D93">
              <w:rPr>
                <w:rFonts w:cstheme="minorHAnsi"/>
                <w:bCs/>
                <w:iCs/>
                <w:sz w:val="20"/>
                <w:szCs w:val="20"/>
              </w:rPr>
              <w:t xml:space="preserve"> prof. Mgr. </w:t>
            </w:r>
            <w:r>
              <w:rPr>
                <w:rFonts w:cstheme="minorHAnsi"/>
                <w:bCs/>
                <w:iCs/>
                <w:sz w:val="20"/>
                <w:szCs w:val="20"/>
              </w:rPr>
              <w:t xml:space="preserve">Martin </w:t>
            </w:r>
            <w:r w:rsidR="00317D93">
              <w:rPr>
                <w:rFonts w:cstheme="minorHAnsi"/>
                <w:bCs/>
                <w:iCs/>
                <w:sz w:val="20"/>
                <w:szCs w:val="20"/>
              </w:rPr>
              <w:t>Kanovsk</w:t>
            </w:r>
            <w:r>
              <w:rPr>
                <w:rFonts w:cstheme="minorHAnsi"/>
                <w:bCs/>
                <w:iCs/>
                <w:sz w:val="20"/>
                <w:szCs w:val="20"/>
              </w:rPr>
              <w:t>ý</w:t>
            </w:r>
            <w:r w:rsidR="00317D93">
              <w:rPr>
                <w:rFonts w:cstheme="minorHAnsi"/>
                <w:bCs/>
                <w:iCs/>
                <w:sz w:val="20"/>
                <w:szCs w:val="20"/>
              </w:rPr>
              <w:t xml:space="preserve">, PhD. </w:t>
            </w:r>
            <w:r>
              <w:rPr>
                <w:rFonts w:cstheme="minorHAnsi"/>
                <w:bCs/>
                <w:iCs/>
                <w:sz w:val="20"/>
                <w:szCs w:val="20"/>
              </w:rPr>
              <w:t>pilotný projekt na Ústave sociálnej antropológie „Hodnotenie kvality výučby študentami“. Z jeho opisu: „</w:t>
            </w:r>
            <w:r w:rsidRPr="006C0E60">
              <w:rPr>
                <w:rFonts w:cstheme="minorHAnsi"/>
                <w:bCs/>
                <w:iCs/>
                <w:sz w:val="20"/>
                <w:szCs w:val="20"/>
              </w:rPr>
              <w:t>Nový zákon o zabezpečovaní kvality vysokoško</w:t>
            </w:r>
            <w:r>
              <w:rPr>
                <w:rFonts w:cstheme="minorHAnsi"/>
                <w:bCs/>
                <w:iCs/>
                <w:sz w:val="20"/>
                <w:szCs w:val="20"/>
              </w:rPr>
              <w:t>lsk</w:t>
            </w:r>
            <w:r w:rsidRPr="006C0E60">
              <w:rPr>
                <w:rFonts w:cstheme="minorHAnsi"/>
                <w:bCs/>
                <w:iCs/>
                <w:sz w:val="20"/>
                <w:szCs w:val="20"/>
              </w:rPr>
              <w:t xml:space="preserve">ého vzdelávania (269/2018) predpokladá, že študijné programy budú pravidelne hodnotené a monitorované, a na tomto procese sa majú podieľať aj študenti. Zákon priamo a výslovne uvádza, že sa zohľadňujú "dotazníky študentov o kvalite výučby a dotazníky o učiteľoch". Ak má mať takéto </w:t>
            </w:r>
            <w:r w:rsidRPr="006C0E60">
              <w:rPr>
                <w:rFonts w:cstheme="minorHAnsi"/>
                <w:bCs/>
                <w:iCs/>
                <w:sz w:val="20"/>
                <w:szCs w:val="20"/>
              </w:rPr>
              <w:lastRenderedPageBreak/>
              <w:t xml:space="preserve">zohľadnenie prínos pre kvalitu vzdelávania, tieto dotazníky musia byť reliabilnými a validnými nástrojmi, čo by malo byť presne a exaktne overené. Cieľom tohto pilotného projektu </w:t>
            </w:r>
            <w:r>
              <w:rPr>
                <w:rFonts w:cstheme="minorHAnsi"/>
                <w:bCs/>
                <w:iCs/>
                <w:sz w:val="20"/>
                <w:szCs w:val="20"/>
              </w:rPr>
              <w:t>bolo</w:t>
            </w:r>
            <w:r w:rsidRPr="006C0E60">
              <w:rPr>
                <w:rFonts w:cstheme="minorHAnsi"/>
                <w:bCs/>
                <w:iCs/>
                <w:sz w:val="20"/>
                <w:szCs w:val="20"/>
              </w:rPr>
              <w:t xml:space="preserve"> vyvinúť a psychometricky overiť študentský dotazník, hodnotiaci kvalitu výučby. Študenti 1. a 2. ročníka bakalárskeho štúdia anonymne hodnoti</w:t>
            </w:r>
            <w:r>
              <w:rPr>
                <w:rFonts w:cstheme="minorHAnsi"/>
                <w:bCs/>
                <w:iCs/>
                <w:sz w:val="20"/>
                <w:szCs w:val="20"/>
              </w:rPr>
              <w:t>li</w:t>
            </w:r>
            <w:r w:rsidRPr="006C0E60">
              <w:rPr>
                <w:rFonts w:cstheme="minorHAnsi"/>
                <w:bCs/>
                <w:iCs/>
                <w:sz w:val="20"/>
                <w:szCs w:val="20"/>
              </w:rPr>
              <w:t xml:space="preserve"> </w:t>
            </w:r>
            <w:r>
              <w:rPr>
                <w:rFonts w:cstheme="minorHAnsi"/>
                <w:bCs/>
                <w:iCs/>
                <w:sz w:val="20"/>
                <w:szCs w:val="20"/>
              </w:rPr>
              <w:t>5</w:t>
            </w:r>
            <w:r w:rsidRPr="006C0E60">
              <w:rPr>
                <w:rFonts w:cstheme="minorHAnsi"/>
                <w:bCs/>
                <w:iCs/>
                <w:sz w:val="20"/>
                <w:szCs w:val="20"/>
              </w:rPr>
              <w:t xml:space="preserve"> kurzov, ktoré navštevovali počas zimného semestra akademického roku 2019/2020. Dotazník obsahuje 10 výrokov, ktoré študenti hodnotia na 5-stupňovej škále od "vôbec nesúhlasím" po "úplne súhlasím", napríklad "Počas výučby je možné diskutovať a pýtať sa" alebo "Spôsoby priebežného i záverečného hodnotenia sú vopred známe a jasne komunikované". Výsledky b</w:t>
            </w:r>
            <w:r>
              <w:rPr>
                <w:rFonts w:cstheme="minorHAnsi"/>
                <w:bCs/>
                <w:iCs/>
                <w:sz w:val="20"/>
                <w:szCs w:val="20"/>
              </w:rPr>
              <w:t>oli</w:t>
            </w:r>
            <w:r w:rsidRPr="006C0E60">
              <w:rPr>
                <w:rFonts w:cstheme="minorHAnsi"/>
                <w:bCs/>
                <w:iCs/>
                <w:sz w:val="20"/>
                <w:szCs w:val="20"/>
              </w:rPr>
              <w:t xml:space="preserve"> vyhodnotené najnovšími štatistickými metódami (item-response theory modely, </w:t>
            </w:r>
            <w:r>
              <w:rPr>
                <w:rFonts w:cstheme="minorHAnsi"/>
                <w:bCs/>
                <w:iCs/>
                <w:sz w:val="20"/>
                <w:szCs w:val="20"/>
              </w:rPr>
              <w:t xml:space="preserve">bayesovské metódy, </w:t>
            </w:r>
            <w:r w:rsidRPr="006C0E60">
              <w:rPr>
                <w:rFonts w:cstheme="minorHAnsi"/>
                <w:bCs/>
                <w:iCs/>
                <w:sz w:val="20"/>
                <w:szCs w:val="20"/>
              </w:rPr>
              <w:t>viacúrovňové ordinálne regresné modely), ktoré umož</w:t>
            </w:r>
            <w:r>
              <w:rPr>
                <w:rFonts w:cstheme="minorHAnsi"/>
                <w:bCs/>
                <w:iCs/>
                <w:sz w:val="20"/>
                <w:szCs w:val="20"/>
              </w:rPr>
              <w:t>nili</w:t>
            </w:r>
            <w:r w:rsidRPr="006C0E60">
              <w:rPr>
                <w:rFonts w:cstheme="minorHAnsi"/>
                <w:bCs/>
                <w:iCs/>
                <w:sz w:val="20"/>
                <w:szCs w:val="20"/>
              </w:rPr>
              <w:t xml:space="preserve"> presne identifikovať reliabilitu dotazníka, a porovnať jednotlivé kurzy a ich silné i slabé miesta. </w:t>
            </w:r>
            <w:r>
              <w:rPr>
                <w:rFonts w:cstheme="minorHAnsi"/>
                <w:bCs/>
                <w:iCs/>
                <w:sz w:val="20"/>
                <w:szCs w:val="20"/>
              </w:rPr>
              <w:t>P</w:t>
            </w:r>
            <w:r w:rsidRPr="006C0E60">
              <w:rPr>
                <w:rFonts w:cstheme="minorHAnsi"/>
                <w:bCs/>
                <w:iCs/>
                <w:sz w:val="20"/>
                <w:szCs w:val="20"/>
              </w:rPr>
              <w:t>ilotný projekt uká</w:t>
            </w:r>
            <w:r>
              <w:rPr>
                <w:rFonts w:cstheme="minorHAnsi"/>
                <w:bCs/>
                <w:iCs/>
                <w:sz w:val="20"/>
                <w:szCs w:val="20"/>
              </w:rPr>
              <w:t xml:space="preserve">zal, </w:t>
            </w:r>
            <w:r w:rsidRPr="006C0E60">
              <w:rPr>
                <w:rFonts w:cstheme="minorHAnsi"/>
                <w:bCs/>
                <w:iCs/>
                <w:sz w:val="20"/>
                <w:szCs w:val="20"/>
              </w:rPr>
              <w:t>že dotazník je spoľahlivý, umožňuje dobre identifikovať a porovnávať jednotlivé kurzy a je vhodný na poskytovanie spätnej väzby o kvalite výučby</w:t>
            </w:r>
            <w:r>
              <w:rPr>
                <w:rFonts w:cstheme="minorHAnsi"/>
                <w:bCs/>
                <w:iCs/>
                <w:sz w:val="20"/>
                <w:szCs w:val="20"/>
              </w:rPr>
              <w:t>. Tento projekt bol zaradený ako „príklad dobrej praxe“ (</w:t>
            </w:r>
            <w:hyperlink r:id="rId96" w:history="1">
              <w:r w:rsidRPr="00540848">
                <w:rPr>
                  <w:rStyle w:val="Hypertextovprepojenie"/>
                  <w:rFonts w:cstheme="minorHAnsi"/>
                  <w:bCs/>
                  <w:iCs/>
                  <w:sz w:val="20"/>
                  <w:szCs w:val="20"/>
                </w:rPr>
                <w:t>https://todarozum.sk/priklady-dobrej-praxe/</w:t>
              </w:r>
            </w:hyperlink>
            <w:r>
              <w:rPr>
                <w:rFonts w:cstheme="minorHAnsi"/>
                <w:bCs/>
                <w:iCs/>
                <w:sz w:val="20"/>
                <w:szCs w:val="20"/>
              </w:rPr>
              <w:t xml:space="preserve">) iniciatívy „To dá rozum“, kde získal špeciálnu cenu. Prezentácia projektu v prílohe. Výsledky boli použité pri zmene študijného programu. </w:t>
            </w:r>
          </w:p>
        </w:tc>
      </w:tr>
      <w:tr w:rsidR="005F5F48" w:rsidRPr="00314ABE" w14:paraId="7B995EC4" w14:textId="77777777">
        <w:tc>
          <w:tcPr>
            <w:tcW w:w="9062" w:type="dxa"/>
            <w:shd w:val="clear" w:color="auto" w:fill="auto"/>
          </w:tcPr>
          <w:p w14:paraId="7909DE64" w14:textId="77777777" w:rsidR="002164AE" w:rsidRPr="007A08BE" w:rsidRDefault="000762F0" w:rsidP="002164AE">
            <w:pPr>
              <w:jc w:val="both"/>
              <w:rPr>
                <w:rFonts w:asciiTheme="minorHAnsi" w:eastAsia="Times New Roman" w:hAnsiTheme="minorHAnsi" w:cstheme="minorHAnsi"/>
                <w:b/>
                <w:bCs/>
                <w:sz w:val="20"/>
                <w:szCs w:val="20"/>
              </w:rPr>
            </w:pPr>
            <w:r w:rsidRPr="00314ABE">
              <w:rPr>
                <w:rFonts w:asciiTheme="minorHAnsi" w:eastAsia="Times New Roman" w:hAnsiTheme="minorHAnsi" w:cstheme="minorHAnsi"/>
                <w:b/>
                <w:sz w:val="20"/>
                <w:szCs w:val="20"/>
              </w:rPr>
              <w:lastRenderedPageBreak/>
              <w:t xml:space="preserve"> </w:t>
            </w:r>
            <w:r w:rsidR="002164AE" w:rsidRPr="007A08BE">
              <w:rPr>
                <w:rFonts w:asciiTheme="minorHAnsi" w:eastAsia="Times New Roman" w:hAnsiTheme="minorHAnsi" w:cstheme="minorHAnsi"/>
                <w:b/>
                <w:bCs/>
                <w:sz w:val="20"/>
                <w:szCs w:val="20"/>
              </w:rPr>
              <w:t xml:space="preserve">c) výsledky spätnej väzby absolventov </w:t>
            </w:r>
          </w:p>
          <w:p w14:paraId="074EF854" w14:textId="45F720CB" w:rsidR="005F5F48" w:rsidRPr="00314ABE" w:rsidRDefault="007A08BE">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Raz ročne sa koná pohovor s absolventami, za prítomnosti hlavnej zodpovednej osoby (garanta), študijného poradcu a riaditeľa ústavu. Výsledky rozhovoru a konkrétne námety sa (pri zachovaní anonymity absolventov) oznamujú učiteľom a školiteľom.</w:t>
            </w:r>
          </w:p>
        </w:tc>
      </w:tr>
      <w:tr w:rsidR="005F5F48" w:rsidRPr="00314ABE" w14:paraId="2B493A15" w14:textId="77777777">
        <w:tc>
          <w:tcPr>
            <w:tcW w:w="9062" w:type="dxa"/>
            <w:shd w:val="clear" w:color="auto" w:fill="auto"/>
          </w:tcPr>
          <w:p w14:paraId="45D58482" w14:textId="34B1DE2B" w:rsidR="005F5F48" w:rsidRPr="00314ABE" w:rsidRDefault="005F5F48">
            <w:pPr>
              <w:jc w:val="both"/>
              <w:rPr>
                <w:rFonts w:asciiTheme="minorHAnsi" w:eastAsia="Times New Roman" w:hAnsiTheme="minorHAnsi" w:cstheme="minorHAnsi"/>
                <w:sz w:val="20"/>
                <w:szCs w:val="20"/>
              </w:rPr>
            </w:pPr>
          </w:p>
        </w:tc>
      </w:tr>
      <w:tr w:rsidR="005F5F48" w:rsidRPr="00314ABE" w14:paraId="1EFCBE17" w14:textId="77777777">
        <w:tc>
          <w:tcPr>
            <w:tcW w:w="9062" w:type="dxa"/>
            <w:shd w:val="clear" w:color="auto" w:fill="E7E6E6"/>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97">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98">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99">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100">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101">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102">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103">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04">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16429184" w:rsid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vnutorny_predpis_fsev/2019_20/VP_3_2020_phd_smernica.pdf</w:t>
            </w:r>
          </w:p>
          <w:p w14:paraId="12D52AC1" w14:textId="2EC9B8EC" w:rsidR="00193A83" w:rsidRPr="00314ABE" w:rsidRDefault="00000000" w:rsidP="00193A83">
            <w:pPr>
              <w:rPr>
                <w:rFonts w:asciiTheme="minorHAnsi" w:eastAsia="Times New Roman" w:hAnsiTheme="minorHAnsi" w:cstheme="minorHAnsi"/>
                <w:sz w:val="20"/>
                <w:szCs w:val="20"/>
              </w:rPr>
            </w:pPr>
            <w:hyperlink r:id="rId105" w:history="1">
              <w:r w:rsidR="00193A83" w:rsidRPr="00193A83">
                <w:rPr>
                  <w:rStyle w:val="Hypertextovprepojenie"/>
                  <w:rFonts w:asciiTheme="minorHAnsi" w:eastAsia="Times New Roman" w:hAnsiTheme="minorHAnsi" w:cstheme="minorHAnsi"/>
                  <w:sz w:val="20"/>
                  <w:szCs w:val="20"/>
                </w:rPr>
                <w:t>Vnútorný systém zabezpečovania kvality vysokoškolského vzdelávania Univerzity Komenského v Bratislave</w:t>
              </w:r>
            </w:hyperlink>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06"/>
      <w:footerReference w:type="default" r:id="rId10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1222" w14:textId="77777777" w:rsidR="00127823" w:rsidRDefault="00127823">
      <w:pPr>
        <w:spacing w:after="0" w:line="240" w:lineRule="auto"/>
      </w:pPr>
      <w:r>
        <w:separator/>
      </w:r>
    </w:p>
  </w:endnote>
  <w:endnote w:type="continuationSeparator" w:id="0">
    <w:p w14:paraId="50C8DE87" w14:textId="77777777" w:rsidR="00127823" w:rsidRDefault="0012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55C04E8D"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4C86">
      <w:rPr>
        <w:noProof/>
        <w:color w:val="000000"/>
      </w:rPr>
      <w:t>4</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4663" w14:textId="77777777" w:rsidR="00127823" w:rsidRDefault="00127823">
      <w:pPr>
        <w:spacing w:after="0" w:line="240" w:lineRule="auto"/>
      </w:pPr>
      <w:r>
        <w:separator/>
      </w:r>
    </w:p>
  </w:footnote>
  <w:footnote w:type="continuationSeparator" w:id="0">
    <w:p w14:paraId="2EC9D6FF" w14:textId="77777777" w:rsidR="00127823" w:rsidRDefault="0012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77EF2"/>
    <w:multiLevelType w:val="hybridMultilevel"/>
    <w:tmpl w:val="B83C8FB6"/>
    <w:lvl w:ilvl="0" w:tplc="9A24EAA0">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14280"/>
    <w:multiLevelType w:val="multilevel"/>
    <w:tmpl w:val="F8A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8353176">
    <w:abstractNumId w:val="15"/>
  </w:num>
  <w:num w:numId="2" w16cid:durableId="462847023">
    <w:abstractNumId w:val="9"/>
  </w:num>
  <w:num w:numId="3" w16cid:durableId="508133177">
    <w:abstractNumId w:val="2"/>
  </w:num>
  <w:num w:numId="4" w16cid:durableId="28919928">
    <w:abstractNumId w:val="7"/>
  </w:num>
  <w:num w:numId="5" w16cid:durableId="24602632">
    <w:abstractNumId w:val="5"/>
  </w:num>
  <w:num w:numId="6" w16cid:durableId="204827843">
    <w:abstractNumId w:val="11"/>
  </w:num>
  <w:num w:numId="7" w16cid:durableId="894438972">
    <w:abstractNumId w:val="6"/>
  </w:num>
  <w:num w:numId="8" w16cid:durableId="1662079400">
    <w:abstractNumId w:val="3"/>
  </w:num>
  <w:num w:numId="9" w16cid:durableId="1968393336">
    <w:abstractNumId w:val="10"/>
  </w:num>
  <w:num w:numId="10" w16cid:durableId="556361066">
    <w:abstractNumId w:val="4"/>
  </w:num>
  <w:num w:numId="11" w16cid:durableId="786971784">
    <w:abstractNumId w:val="17"/>
  </w:num>
  <w:num w:numId="12" w16cid:durableId="177355360">
    <w:abstractNumId w:val="8"/>
  </w:num>
  <w:num w:numId="13" w16cid:durableId="346176796">
    <w:abstractNumId w:val="1"/>
  </w:num>
  <w:num w:numId="14" w16cid:durableId="1162159140">
    <w:abstractNumId w:val="16"/>
  </w:num>
  <w:num w:numId="15" w16cid:durableId="1677422903">
    <w:abstractNumId w:val="13"/>
  </w:num>
  <w:num w:numId="16" w16cid:durableId="31611715">
    <w:abstractNumId w:val="14"/>
  </w:num>
  <w:num w:numId="17" w16cid:durableId="746535120">
    <w:abstractNumId w:val="0"/>
  </w:num>
  <w:num w:numId="18" w16cid:durableId="1784182831">
    <w:abstractNumId w:val="12"/>
  </w:num>
  <w:num w:numId="19" w16cid:durableId="93867042">
    <w:abstractNumId w:val="2"/>
  </w:num>
  <w:num w:numId="20" w16cid:durableId="625893582">
    <w:abstractNumId w:val="17"/>
  </w:num>
  <w:num w:numId="21" w16cid:durableId="18098597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mwqAUAGINgDywAAAA="/>
  </w:docVars>
  <w:rsids>
    <w:rsidRoot w:val="005F5F48"/>
    <w:rsid w:val="00001698"/>
    <w:rsid w:val="0001090A"/>
    <w:rsid w:val="00024FA0"/>
    <w:rsid w:val="000303C7"/>
    <w:rsid w:val="00031148"/>
    <w:rsid w:val="00042096"/>
    <w:rsid w:val="00044D30"/>
    <w:rsid w:val="0004719B"/>
    <w:rsid w:val="000628AA"/>
    <w:rsid w:val="00071F28"/>
    <w:rsid w:val="00073526"/>
    <w:rsid w:val="000762F0"/>
    <w:rsid w:val="000961D7"/>
    <w:rsid w:val="000A151E"/>
    <w:rsid w:val="000A7A4B"/>
    <w:rsid w:val="000C552D"/>
    <w:rsid w:val="000D1E06"/>
    <w:rsid w:val="000E046A"/>
    <w:rsid w:val="000E11A3"/>
    <w:rsid w:val="000F2647"/>
    <w:rsid w:val="000F6B3F"/>
    <w:rsid w:val="000F7043"/>
    <w:rsid w:val="00104496"/>
    <w:rsid w:val="00120521"/>
    <w:rsid w:val="00122713"/>
    <w:rsid w:val="0012492B"/>
    <w:rsid w:val="00127823"/>
    <w:rsid w:val="00127C73"/>
    <w:rsid w:val="001327E1"/>
    <w:rsid w:val="0013738C"/>
    <w:rsid w:val="00143DE6"/>
    <w:rsid w:val="00144646"/>
    <w:rsid w:val="00146401"/>
    <w:rsid w:val="0016313B"/>
    <w:rsid w:val="00171812"/>
    <w:rsid w:val="00173F33"/>
    <w:rsid w:val="00174CC5"/>
    <w:rsid w:val="00180A14"/>
    <w:rsid w:val="00193A83"/>
    <w:rsid w:val="001B1B45"/>
    <w:rsid w:val="001D60E5"/>
    <w:rsid w:val="001E6523"/>
    <w:rsid w:val="001E79E0"/>
    <w:rsid w:val="001F0D11"/>
    <w:rsid w:val="001F667C"/>
    <w:rsid w:val="001F6C06"/>
    <w:rsid w:val="00203CC1"/>
    <w:rsid w:val="00206652"/>
    <w:rsid w:val="002164AE"/>
    <w:rsid w:val="00225A7B"/>
    <w:rsid w:val="00241B46"/>
    <w:rsid w:val="00243DBE"/>
    <w:rsid w:val="002456AF"/>
    <w:rsid w:val="0025181D"/>
    <w:rsid w:val="00264F65"/>
    <w:rsid w:val="00272CBE"/>
    <w:rsid w:val="00273590"/>
    <w:rsid w:val="0027502D"/>
    <w:rsid w:val="0027574C"/>
    <w:rsid w:val="00277C73"/>
    <w:rsid w:val="00291F5D"/>
    <w:rsid w:val="00293D4B"/>
    <w:rsid w:val="002B0D7B"/>
    <w:rsid w:val="002B6B77"/>
    <w:rsid w:val="002C3639"/>
    <w:rsid w:val="002D6730"/>
    <w:rsid w:val="002D7A52"/>
    <w:rsid w:val="002E2241"/>
    <w:rsid w:val="002E3C6F"/>
    <w:rsid w:val="002F6140"/>
    <w:rsid w:val="003045C3"/>
    <w:rsid w:val="00304761"/>
    <w:rsid w:val="003077CC"/>
    <w:rsid w:val="00314ABE"/>
    <w:rsid w:val="00317D93"/>
    <w:rsid w:val="00343D8A"/>
    <w:rsid w:val="00345954"/>
    <w:rsid w:val="0034620D"/>
    <w:rsid w:val="003478E9"/>
    <w:rsid w:val="00361A67"/>
    <w:rsid w:val="003632A4"/>
    <w:rsid w:val="00363555"/>
    <w:rsid w:val="00366EC1"/>
    <w:rsid w:val="003730B7"/>
    <w:rsid w:val="00373399"/>
    <w:rsid w:val="00375889"/>
    <w:rsid w:val="00376526"/>
    <w:rsid w:val="00377412"/>
    <w:rsid w:val="00397B83"/>
    <w:rsid w:val="00397D01"/>
    <w:rsid w:val="003B0615"/>
    <w:rsid w:val="003B0BC3"/>
    <w:rsid w:val="003B2652"/>
    <w:rsid w:val="003B3F3F"/>
    <w:rsid w:val="003B4A47"/>
    <w:rsid w:val="003C4198"/>
    <w:rsid w:val="003E1070"/>
    <w:rsid w:val="003F0E23"/>
    <w:rsid w:val="00403A03"/>
    <w:rsid w:val="00413060"/>
    <w:rsid w:val="004239C6"/>
    <w:rsid w:val="00424D28"/>
    <w:rsid w:val="00430BBD"/>
    <w:rsid w:val="004377CF"/>
    <w:rsid w:val="00440EE1"/>
    <w:rsid w:val="00442D9D"/>
    <w:rsid w:val="00442F99"/>
    <w:rsid w:val="00446483"/>
    <w:rsid w:val="00446902"/>
    <w:rsid w:val="00454CD4"/>
    <w:rsid w:val="004558E7"/>
    <w:rsid w:val="004566A9"/>
    <w:rsid w:val="004574E3"/>
    <w:rsid w:val="004612A8"/>
    <w:rsid w:val="00466545"/>
    <w:rsid w:val="00466D9F"/>
    <w:rsid w:val="00467BD3"/>
    <w:rsid w:val="004763D2"/>
    <w:rsid w:val="00487052"/>
    <w:rsid w:val="004870A3"/>
    <w:rsid w:val="00492ACE"/>
    <w:rsid w:val="0049350C"/>
    <w:rsid w:val="00494117"/>
    <w:rsid w:val="004950E8"/>
    <w:rsid w:val="00495E47"/>
    <w:rsid w:val="004A407B"/>
    <w:rsid w:val="004B15A8"/>
    <w:rsid w:val="004B1B34"/>
    <w:rsid w:val="004B2FCF"/>
    <w:rsid w:val="004B5342"/>
    <w:rsid w:val="004C4670"/>
    <w:rsid w:val="004E2D8D"/>
    <w:rsid w:val="004E6CD3"/>
    <w:rsid w:val="004F2398"/>
    <w:rsid w:val="004F5457"/>
    <w:rsid w:val="0050045E"/>
    <w:rsid w:val="005032E7"/>
    <w:rsid w:val="00517960"/>
    <w:rsid w:val="00534A0F"/>
    <w:rsid w:val="005439D2"/>
    <w:rsid w:val="005511BD"/>
    <w:rsid w:val="00552A7E"/>
    <w:rsid w:val="00565383"/>
    <w:rsid w:val="005928B5"/>
    <w:rsid w:val="005A2836"/>
    <w:rsid w:val="005A66B9"/>
    <w:rsid w:val="005B0704"/>
    <w:rsid w:val="005B401C"/>
    <w:rsid w:val="005B4ECE"/>
    <w:rsid w:val="005B51D6"/>
    <w:rsid w:val="005B676A"/>
    <w:rsid w:val="005C129A"/>
    <w:rsid w:val="005C2B76"/>
    <w:rsid w:val="005D5A6F"/>
    <w:rsid w:val="005D7029"/>
    <w:rsid w:val="005E637B"/>
    <w:rsid w:val="005F04F7"/>
    <w:rsid w:val="005F27BF"/>
    <w:rsid w:val="005F5F48"/>
    <w:rsid w:val="00600A6C"/>
    <w:rsid w:val="00601D87"/>
    <w:rsid w:val="006278D2"/>
    <w:rsid w:val="00632482"/>
    <w:rsid w:val="0064007A"/>
    <w:rsid w:val="006416BC"/>
    <w:rsid w:val="006516F6"/>
    <w:rsid w:val="00652B49"/>
    <w:rsid w:val="006548EF"/>
    <w:rsid w:val="00661FD8"/>
    <w:rsid w:val="00676B39"/>
    <w:rsid w:val="006823EE"/>
    <w:rsid w:val="006875A0"/>
    <w:rsid w:val="00695E13"/>
    <w:rsid w:val="006968EC"/>
    <w:rsid w:val="006B646C"/>
    <w:rsid w:val="006C0170"/>
    <w:rsid w:val="006C0E60"/>
    <w:rsid w:val="006C7EA7"/>
    <w:rsid w:val="006D1596"/>
    <w:rsid w:val="006D5EEA"/>
    <w:rsid w:val="006F7BEA"/>
    <w:rsid w:val="0071768B"/>
    <w:rsid w:val="00720D71"/>
    <w:rsid w:val="007216E8"/>
    <w:rsid w:val="007224DB"/>
    <w:rsid w:val="0072426D"/>
    <w:rsid w:val="00727728"/>
    <w:rsid w:val="007467BF"/>
    <w:rsid w:val="00755E34"/>
    <w:rsid w:val="00761973"/>
    <w:rsid w:val="00762DE6"/>
    <w:rsid w:val="00767FDE"/>
    <w:rsid w:val="00771381"/>
    <w:rsid w:val="0077242B"/>
    <w:rsid w:val="00775549"/>
    <w:rsid w:val="00776010"/>
    <w:rsid w:val="00777B6E"/>
    <w:rsid w:val="00780539"/>
    <w:rsid w:val="00781BEC"/>
    <w:rsid w:val="0079700E"/>
    <w:rsid w:val="007A08BE"/>
    <w:rsid w:val="007A13FE"/>
    <w:rsid w:val="007A3344"/>
    <w:rsid w:val="007A59C3"/>
    <w:rsid w:val="007B15B5"/>
    <w:rsid w:val="007C10DF"/>
    <w:rsid w:val="007C1DEB"/>
    <w:rsid w:val="007C321D"/>
    <w:rsid w:val="007D5BF3"/>
    <w:rsid w:val="007E34C0"/>
    <w:rsid w:val="007E3770"/>
    <w:rsid w:val="007F104D"/>
    <w:rsid w:val="007F1D22"/>
    <w:rsid w:val="007F60F8"/>
    <w:rsid w:val="00816338"/>
    <w:rsid w:val="00820174"/>
    <w:rsid w:val="00820E15"/>
    <w:rsid w:val="00820F70"/>
    <w:rsid w:val="0082467B"/>
    <w:rsid w:val="00825D7A"/>
    <w:rsid w:val="008379B5"/>
    <w:rsid w:val="008430F3"/>
    <w:rsid w:val="00863B6C"/>
    <w:rsid w:val="008815F7"/>
    <w:rsid w:val="008832DC"/>
    <w:rsid w:val="008930B0"/>
    <w:rsid w:val="008C0BAF"/>
    <w:rsid w:val="008C55C3"/>
    <w:rsid w:val="008C5609"/>
    <w:rsid w:val="008C767E"/>
    <w:rsid w:val="008C7B96"/>
    <w:rsid w:val="008D5BF6"/>
    <w:rsid w:val="008D6FCD"/>
    <w:rsid w:val="008E1EA4"/>
    <w:rsid w:val="008F3E5E"/>
    <w:rsid w:val="00924EB5"/>
    <w:rsid w:val="00933E3B"/>
    <w:rsid w:val="009413DA"/>
    <w:rsid w:val="009415FB"/>
    <w:rsid w:val="00954062"/>
    <w:rsid w:val="00957266"/>
    <w:rsid w:val="00965786"/>
    <w:rsid w:val="00972A61"/>
    <w:rsid w:val="00973920"/>
    <w:rsid w:val="00984D15"/>
    <w:rsid w:val="00987C59"/>
    <w:rsid w:val="00990166"/>
    <w:rsid w:val="009A0E6D"/>
    <w:rsid w:val="009A57A8"/>
    <w:rsid w:val="009A770B"/>
    <w:rsid w:val="009C458F"/>
    <w:rsid w:val="009C60E2"/>
    <w:rsid w:val="009F37AD"/>
    <w:rsid w:val="00A23DAE"/>
    <w:rsid w:val="00A3493F"/>
    <w:rsid w:val="00A34D54"/>
    <w:rsid w:val="00A45841"/>
    <w:rsid w:val="00A75EEA"/>
    <w:rsid w:val="00A8700B"/>
    <w:rsid w:val="00AA3E11"/>
    <w:rsid w:val="00AA40FD"/>
    <w:rsid w:val="00AB1038"/>
    <w:rsid w:val="00AB7230"/>
    <w:rsid w:val="00AC0ABB"/>
    <w:rsid w:val="00AC6B4B"/>
    <w:rsid w:val="00AD29D7"/>
    <w:rsid w:val="00AE0E3C"/>
    <w:rsid w:val="00AE3D6E"/>
    <w:rsid w:val="00AE5E0E"/>
    <w:rsid w:val="00AF5237"/>
    <w:rsid w:val="00B049DB"/>
    <w:rsid w:val="00B32CC3"/>
    <w:rsid w:val="00B33F32"/>
    <w:rsid w:val="00B36FAE"/>
    <w:rsid w:val="00B41490"/>
    <w:rsid w:val="00B57E2C"/>
    <w:rsid w:val="00B612EE"/>
    <w:rsid w:val="00B6622F"/>
    <w:rsid w:val="00B722E0"/>
    <w:rsid w:val="00B75C4A"/>
    <w:rsid w:val="00B824D1"/>
    <w:rsid w:val="00B96DFD"/>
    <w:rsid w:val="00BA2989"/>
    <w:rsid w:val="00BA67DE"/>
    <w:rsid w:val="00BB5A97"/>
    <w:rsid w:val="00BC0C29"/>
    <w:rsid w:val="00BC7199"/>
    <w:rsid w:val="00BD0315"/>
    <w:rsid w:val="00BD26BD"/>
    <w:rsid w:val="00BD4F2B"/>
    <w:rsid w:val="00BD5410"/>
    <w:rsid w:val="00BD675C"/>
    <w:rsid w:val="00BE02E8"/>
    <w:rsid w:val="00BE05C6"/>
    <w:rsid w:val="00BF1387"/>
    <w:rsid w:val="00BF5502"/>
    <w:rsid w:val="00C00BD9"/>
    <w:rsid w:val="00C03ECF"/>
    <w:rsid w:val="00C13682"/>
    <w:rsid w:val="00C30565"/>
    <w:rsid w:val="00C32D6A"/>
    <w:rsid w:val="00C438A0"/>
    <w:rsid w:val="00C46B42"/>
    <w:rsid w:val="00C4749C"/>
    <w:rsid w:val="00C6101F"/>
    <w:rsid w:val="00C63FDD"/>
    <w:rsid w:val="00C647EB"/>
    <w:rsid w:val="00C6555E"/>
    <w:rsid w:val="00C70217"/>
    <w:rsid w:val="00C70AC2"/>
    <w:rsid w:val="00C75F60"/>
    <w:rsid w:val="00C76F12"/>
    <w:rsid w:val="00C97032"/>
    <w:rsid w:val="00CA3FE5"/>
    <w:rsid w:val="00CB6013"/>
    <w:rsid w:val="00CC60CC"/>
    <w:rsid w:val="00CD5830"/>
    <w:rsid w:val="00D10334"/>
    <w:rsid w:val="00D17009"/>
    <w:rsid w:val="00D204BE"/>
    <w:rsid w:val="00D26C11"/>
    <w:rsid w:val="00D45DC5"/>
    <w:rsid w:val="00D52079"/>
    <w:rsid w:val="00D54179"/>
    <w:rsid w:val="00D566D8"/>
    <w:rsid w:val="00D60BE8"/>
    <w:rsid w:val="00D617E8"/>
    <w:rsid w:val="00D7118E"/>
    <w:rsid w:val="00D76D24"/>
    <w:rsid w:val="00D94F46"/>
    <w:rsid w:val="00D9504F"/>
    <w:rsid w:val="00DA0F23"/>
    <w:rsid w:val="00DA1A37"/>
    <w:rsid w:val="00DA3B32"/>
    <w:rsid w:val="00DA701A"/>
    <w:rsid w:val="00DB3463"/>
    <w:rsid w:val="00DB69E3"/>
    <w:rsid w:val="00DB7466"/>
    <w:rsid w:val="00DD4FB1"/>
    <w:rsid w:val="00DE4FD1"/>
    <w:rsid w:val="00DF5FD6"/>
    <w:rsid w:val="00E02EDD"/>
    <w:rsid w:val="00E03068"/>
    <w:rsid w:val="00E04A41"/>
    <w:rsid w:val="00E06F68"/>
    <w:rsid w:val="00E11889"/>
    <w:rsid w:val="00E13E76"/>
    <w:rsid w:val="00E22425"/>
    <w:rsid w:val="00E24A07"/>
    <w:rsid w:val="00E25CC7"/>
    <w:rsid w:val="00E27733"/>
    <w:rsid w:val="00E4398A"/>
    <w:rsid w:val="00E570A2"/>
    <w:rsid w:val="00E6195A"/>
    <w:rsid w:val="00E628E6"/>
    <w:rsid w:val="00E73D67"/>
    <w:rsid w:val="00E76FA1"/>
    <w:rsid w:val="00E80404"/>
    <w:rsid w:val="00E875B5"/>
    <w:rsid w:val="00EC45A5"/>
    <w:rsid w:val="00ED2EF9"/>
    <w:rsid w:val="00EE0784"/>
    <w:rsid w:val="00EF3062"/>
    <w:rsid w:val="00EF3899"/>
    <w:rsid w:val="00F06E62"/>
    <w:rsid w:val="00F1180B"/>
    <w:rsid w:val="00F136AC"/>
    <w:rsid w:val="00F15711"/>
    <w:rsid w:val="00F3221F"/>
    <w:rsid w:val="00F427ED"/>
    <w:rsid w:val="00F44C86"/>
    <w:rsid w:val="00F517F5"/>
    <w:rsid w:val="00F532BB"/>
    <w:rsid w:val="00F53FD1"/>
    <w:rsid w:val="00F7313A"/>
    <w:rsid w:val="00F74FE1"/>
    <w:rsid w:val="00F76830"/>
    <w:rsid w:val="00F77AE4"/>
    <w:rsid w:val="00F82207"/>
    <w:rsid w:val="00F8607A"/>
    <w:rsid w:val="00F94FC6"/>
    <w:rsid w:val="00FA033D"/>
    <w:rsid w:val="00FA212E"/>
    <w:rsid w:val="00FA42D9"/>
    <w:rsid w:val="00FB5638"/>
    <w:rsid w:val="00FC0BD1"/>
    <w:rsid w:val="00FC5544"/>
    <w:rsid w:val="00FD0009"/>
    <w:rsid w:val="00FD4580"/>
    <w:rsid w:val="00FF2C0A"/>
    <w:rsid w:val="00FF3CD9"/>
    <w:rsid w:val="00FF59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character" w:customStyle="1" w:styleId="Nevyrieenzmienka2">
    <w:name w:val="Nevyriešená zmienka2"/>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customStyle="1" w:styleId="m-2413928375231143858msolistparagraph">
    <w:name w:val="m_-2413928375231143858msolistparagraph"/>
    <w:basedOn w:val="Normlny"/>
    <w:rsid w:val="000D1E06"/>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0C552D"/>
    <w:pPr>
      <w:spacing w:after="0" w:line="240" w:lineRule="auto"/>
    </w:pPr>
    <w:rPr>
      <w:rFonts w:asciiTheme="minorHAnsi" w:eastAsiaTheme="minorHAnsi" w:hAnsiTheme="minorHAnsi" w:cstheme="minorBidi"/>
      <w:lang w:eastAsia="en-US"/>
    </w:rPr>
  </w:style>
  <w:style w:type="paragraph" w:styleId="Revzia">
    <w:name w:val="Revision"/>
    <w:hidden/>
    <w:uiPriority w:val="99"/>
    <w:semiHidden/>
    <w:rsid w:val="004B2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244997654">
      <w:bodyDiv w:val="1"/>
      <w:marLeft w:val="0"/>
      <w:marRight w:val="0"/>
      <w:marTop w:val="0"/>
      <w:marBottom w:val="0"/>
      <w:divBdr>
        <w:top w:val="none" w:sz="0" w:space="0" w:color="auto"/>
        <w:left w:val="none" w:sz="0" w:space="0" w:color="auto"/>
        <w:bottom w:val="none" w:sz="0" w:space="0" w:color="auto"/>
        <w:right w:val="none" w:sz="0" w:space="0" w:color="auto"/>
      </w:divBdr>
    </w:div>
    <w:div w:id="326400134">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560478426">
      <w:bodyDiv w:val="1"/>
      <w:marLeft w:val="0"/>
      <w:marRight w:val="0"/>
      <w:marTop w:val="0"/>
      <w:marBottom w:val="0"/>
      <w:divBdr>
        <w:top w:val="none" w:sz="0" w:space="0" w:color="auto"/>
        <w:left w:val="none" w:sz="0" w:space="0" w:color="auto"/>
        <w:bottom w:val="none" w:sz="0" w:space="0" w:color="auto"/>
        <w:right w:val="none" w:sz="0" w:space="0" w:color="auto"/>
      </w:divBdr>
    </w:div>
    <w:div w:id="562176805">
      <w:bodyDiv w:val="1"/>
      <w:marLeft w:val="0"/>
      <w:marRight w:val="0"/>
      <w:marTop w:val="0"/>
      <w:marBottom w:val="0"/>
      <w:divBdr>
        <w:top w:val="none" w:sz="0" w:space="0" w:color="auto"/>
        <w:left w:val="none" w:sz="0" w:space="0" w:color="auto"/>
        <w:bottom w:val="none" w:sz="0" w:space="0" w:color="auto"/>
        <w:right w:val="none" w:sz="0" w:space="0" w:color="auto"/>
      </w:divBdr>
    </w:div>
    <w:div w:id="595943085">
      <w:bodyDiv w:val="1"/>
      <w:marLeft w:val="0"/>
      <w:marRight w:val="0"/>
      <w:marTop w:val="0"/>
      <w:marBottom w:val="0"/>
      <w:divBdr>
        <w:top w:val="none" w:sz="0" w:space="0" w:color="auto"/>
        <w:left w:val="none" w:sz="0" w:space="0" w:color="auto"/>
        <w:bottom w:val="none" w:sz="0" w:space="0" w:color="auto"/>
        <w:right w:val="none" w:sz="0" w:space="0" w:color="auto"/>
      </w:divBdr>
    </w:div>
    <w:div w:id="635573299">
      <w:bodyDiv w:val="1"/>
      <w:marLeft w:val="0"/>
      <w:marRight w:val="0"/>
      <w:marTop w:val="0"/>
      <w:marBottom w:val="0"/>
      <w:divBdr>
        <w:top w:val="none" w:sz="0" w:space="0" w:color="auto"/>
        <w:left w:val="none" w:sz="0" w:space="0" w:color="auto"/>
        <w:bottom w:val="none" w:sz="0" w:space="0" w:color="auto"/>
        <w:right w:val="none" w:sz="0" w:space="0" w:color="auto"/>
      </w:divBdr>
    </w:div>
    <w:div w:id="669217377">
      <w:bodyDiv w:val="1"/>
      <w:marLeft w:val="0"/>
      <w:marRight w:val="0"/>
      <w:marTop w:val="0"/>
      <w:marBottom w:val="0"/>
      <w:divBdr>
        <w:top w:val="none" w:sz="0" w:space="0" w:color="auto"/>
        <w:left w:val="none" w:sz="0" w:space="0" w:color="auto"/>
        <w:bottom w:val="none" w:sz="0" w:space="0" w:color="auto"/>
        <w:right w:val="none" w:sz="0" w:space="0" w:color="auto"/>
      </w:divBdr>
      <w:divsChild>
        <w:div w:id="2114587296">
          <w:marLeft w:val="0"/>
          <w:marRight w:val="0"/>
          <w:marTop w:val="0"/>
          <w:marBottom w:val="0"/>
          <w:divBdr>
            <w:top w:val="none" w:sz="0" w:space="0" w:color="auto"/>
            <w:left w:val="none" w:sz="0" w:space="0" w:color="auto"/>
            <w:bottom w:val="none" w:sz="0" w:space="0" w:color="auto"/>
            <w:right w:val="none" w:sz="0" w:space="0" w:color="auto"/>
          </w:divBdr>
          <w:divsChild>
            <w:div w:id="1583248592">
              <w:marLeft w:val="0"/>
              <w:marRight w:val="0"/>
              <w:marTop w:val="0"/>
              <w:marBottom w:val="0"/>
              <w:divBdr>
                <w:top w:val="none" w:sz="0" w:space="0" w:color="auto"/>
                <w:left w:val="none" w:sz="0" w:space="0" w:color="auto"/>
                <w:bottom w:val="none" w:sz="0" w:space="0" w:color="auto"/>
                <w:right w:val="none" w:sz="0" w:space="0" w:color="auto"/>
              </w:divBdr>
              <w:divsChild>
                <w:div w:id="19466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918">
      <w:bodyDiv w:val="1"/>
      <w:marLeft w:val="0"/>
      <w:marRight w:val="0"/>
      <w:marTop w:val="0"/>
      <w:marBottom w:val="0"/>
      <w:divBdr>
        <w:top w:val="none" w:sz="0" w:space="0" w:color="auto"/>
        <w:left w:val="none" w:sz="0" w:space="0" w:color="auto"/>
        <w:bottom w:val="none" w:sz="0" w:space="0" w:color="auto"/>
        <w:right w:val="none" w:sz="0" w:space="0" w:color="auto"/>
      </w:divBdr>
    </w:div>
    <w:div w:id="737749048">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31142296">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98129515">
      <w:bodyDiv w:val="1"/>
      <w:marLeft w:val="0"/>
      <w:marRight w:val="0"/>
      <w:marTop w:val="0"/>
      <w:marBottom w:val="0"/>
      <w:divBdr>
        <w:top w:val="none" w:sz="0" w:space="0" w:color="auto"/>
        <w:left w:val="none" w:sz="0" w:space="0" w:color="auto"/>
        <w:bottom w:val="none" w:sz="0" w:space="0" w:color="auto"/>
        <w:right w:val="none" w:sz="0" w:space="0" w:color="auto"/>
      </w:divBdr>
    </w:div>
    <w:div w:id="90387583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085758946">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76251837">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39449040">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69412891">
      <w:bodyDiv w:val="1"/>
      <w:marLeft w:val="0"/>
      <w:marRight w:val="0"/>
      <w:marTop w:val="0"/>
      <w:marBottom w:val="0"/>
      <w:divBdr>
        <w:top w:val="none" w:sz="0" w:space="0" w:color="auto"/>
        <w:left w:val="none" w:sz="0" w:space="0" w:color="auto"/>
        <w:bottom w:val="none" w:sz="0" w:space="0" w:color="auto"/>
        <w:right w:val="none" w:sz="0" w:space="0" w:color="auto"/>
      </w:divBdr>
    </w:div>
    <w:div w:id="1667979037">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79132263">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34099269">
      <w:bodyDiv w:val="1"/>
      <w:marLeft w:val="0"/>
      <w:marRight w:val="0"/>
      <w:marTop w:val="0"/>
      <w:marBottom w:val="0"/>
      <w:divBdr>
        <w:top w:val="none" w:sz="0" w:space="0" w:color="auto"/>
        <w:left w:val="none" w:sz="0" w:space="0" w:color="auto"/>
        <w:bottom w:val="none" w:sz="0" w:space="0" w:color="auto"/>
        <w:right w:val="none" w:sz="0" w:space="0" w:color="auto"/>
      </w:divBdr>
    </w:div>
    <w:div w:id="1883207183">
      <w:bodyDiv w:val="1"/>
      <w:marLeft w:val="0"/>
      <w:marRight w:val="0"/>
      <w:marTop w:val="0"/>
      <w:marBottom w:val="0"/>
      <w:divBdr>
        <w:top w:val="none" w:sz="0" w:space="0" w:color="auto"/>
        <w:left w:val="none" w:sz="0" w:space="0" w:color="auto"/>
        <w:bottom w:val="none" w:sz="0" w:space="0" w:color="auto"/>
        <w:right w:val="none" w:sz="0" w:space="0" w:color="auto"/>
      </w:divBdr>
    </w:div>
    <w:div w:id="190691312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238">
      <w:bodyDiv w:val="1"/>
      <w:marLeft w:val="0"/>
      <w:marRight w:val="0"/>
      <w:marTop w:val="0"/>
      <w:marBottom w:val="0"/>
      <w:divBdr>
        <w:top w:val="none" w:sz="0" w:space="0" w:color="auto"/>
        <w:left w:val="none" w:sz="0" w:space="0" w:color="auto"/>
        <w:bottom w:val="none" w:sz="0" w:space="0" w:color="auto"/>
        <w:right w:val="none" w:sz="0" w:space="0" w:color="auto"/>
      </w:divBdr>
    </w:div>
    <w:div w:id="1994142535">
      <w:bodyDiv w:val="1"/>
      <w:marLeft w:val="0"/>
      <w:marRight w:val="0"/>
      <w:marTop w:val="0"/>
      <w:marBottom w:val="0"/>
      <w:divBdr>
        <w:top w:val="none" w:sz="0" w:space="0" w:color="auto"/>
        <w:left w:val="none" w:sz="0" w:space="0" w:color="auto"/>
        <w:bottom w:val="none" w:sz="0" w:space="0" w:color="auto"/>
        <w:right w:val="none" w:sz="0" w:space="0" w:color="auto"/>
      </w:divBdr>
    </w:div>
    <w:div w:id="2062433576">
      <w:bodyDiv w:val="1"/>
      <w:marLeft w:val="0"/>
      <w:marRight w:val="0"/>
      <w:marTop w:val="0"/>
      <w:marBottom w:val="0"/>
      <w:divBdr>
        <w:top w:val="none" w:sz="0" w:space="0" w:color="auto"/>
        <w:left w:val="none" w:sz="0" w:space="0" w:color="auto"/>
        <w:bottom w:val="none" w:sz="0" w:space="0" w:color="auto"/>
        <w:right w:val="none" w:sz="0" w:space="0" w:color="auto"/>
      </w:divBdr>
    </w:div>
    <w:div w:id="2114936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is2.uniba.sk" TargetMode="External"/><Relationship Id="rId21" Type="http://schemas.openxmlformats.org/officeDocument/2006/relationships/hyperlink" Target="https://fses.uniba.sk/studium/informacie-pre-studentky-a-studentov/studentky-a-studenti-so-specifickymi-potrebami/" TargetMode="External"/><Relationship Id="rId42" Type="http://schemas.openxmlformats.org/officeDocument/2006/relationships/hyperlink" Target="https://web.microsoftstream.com/video/287deb69-a1fe-4ca3-b253-b62a01307f43?referrer=https:%2F%2Funiba.sk%2F" TargetMode="External"/><Relationship Id="rId47" Type="http://schemas.openxmlformats.org/officeDocument/2006/relationships/hyperlink" Target="https://uniba.sk/fileadmin/ruk/cit/e-learning/S10-03-Teams_Vytvorenie_noveho_timu_pre_ucitelov.pdf" TargetMode="External"/><Relationship Id="rId63" Type="http://schemas.openxmlformats.org/officeDocument/2006/relationships/hyperlink" Target="https://hkfilozof.sk/" TargetMode="External"/><Relationship Id="rId68" Type="http://schemas.openxmlformats.org/officeDocument/2006/relationships/hyperlink" Target="https://rozkukajsa.uniba.sk/sport-kultura-spolky/studentske-spolky/" TargetMode="External"/><Relationship Id="rId84" Type="http://schemas.openxmlformats.org/officeDocument/2006/relationships/hyperlink" Target="https://uniba.sk/sluzby/zdravotna-starostlivost/" TargetMode="External"/><Relationship Id="rId89" Type="http://schemas.openxmlformats.org/officeDocument/2006/relationships/hyperlink" Target="https://fses.uniba.sk/pracoviska/pracoviska-dekanatu/kniznica/" TargetMode="External"/><Relationship Id="rId16" Type="http://schemas.openxmlformats.org/officeDocument/2006/relationships/hyperlink" Target="https://uniba.sk/fileadmin/ruk/legislativa/2019/Vp_2019_20.pdf" TargetMode="External"/><Relationship Id="rId107" Type="http://schemas.openxmlformats.org/officeDocument/2006/relationships/footer" Target="footer1.xml"/><Relationship Id="rId11" Type="http://schemas.openxmlformats.org/officeDocument/2006/relationships/hyperlink" Target="https://uniba.sk/o-univerzite/fakulty-a-dalsie-sucasti/cit/citps/ais/zaverecne-prace/" TargetMode="External"/><Relationship Id="rId32" Type="http://schemas.openxmlformats.org/officeDocument/2006/relationships/hyperlink" Target="https://uniba.sk/fileadmin/ruk/cit/e-learning/UK_MU_skusanie_LS_2020.pdf" TargetMode="External"/><Relationship Id="rId37" Type="http://schemas.openxmlformats.org/officeDocument/2006/relationships/hyperlink" Target="https://uniba.sk/fileadmin/ruk/cit/e-learning/UK_MP_distancna_vyucba_032020_final.pdf" TargetMode="External"/><Relationship Id="rId53" Type="http://schemas.openxmlformats.org/officeDocument/2006/relationships/hyperlink" Target="https://rozkukajsa.uniba.sk/" TargetMode="External"/><Relationship Id="rId58" Type="http://schemas.openxmlformats.org/officeDocument/2006/relationships/hyperlink" Target="https://hkfilozof.sk/" TargetMode="External"/><Relationship Id="rId74" Type="http://schemas.openxmlformats.org/officeDocument/2006/relationships/hyperlink" Target="https://cezap.sk/" TargetMode="External"/><Relationship Id="rId79" Type="http://schemas.openxmlformats.org/officeDocument/2006/relationships/hyperlink" Target="https://uniba.sk/o-univerzite/fakulty-a-dalsie-sucasti/vydavatelstvo-uk/" TargetMode="External"/><Relationship Id="rId102" Type="http://schemas.openxmlformats.org/officeDocument/2006/relationships/hyperlink" Target="https://fses.uniba.sk/fileadmin/fsev/o_fakulte/legislativa/vnutorny_predpis_fsev/2018_19/UK_stipendijny_poriadok_FSEV_SCHVALENY_12_7_18.pdf" TargetMode="External"/><Relationship Id="rId5" Type="http://schemas.openxmlformats.org/officeDocument/2006/relationships/webSettings" Target="webSettings.xml"/><Relationship Id="rId90" Type="http://schemas.openxmlformats.org/officeDocument/2006/relationships/hyperlink" Target="https://fses.uniba.sk/podujatia/" TargetMode="External"/><Relationship Id="rId95" Type="http://schemas.openxmlformats.org/officeDocument/2006/relationships/hyperlink" Target="http://www.scio.sk" TargetMode="External"/><Relationship Id="rId22" Type="http://schemas.openxmlformats.org/officeDocument/2006/relationships/hyperlink" Target="https://uniba.sk/fileadmin/ruk/legislativa/2019/Vp_2019_20.pdf" TargetMode="External"/><Relationship Id="rId27" Type="http://schemas.openxmlformats.org/officeDocument/2006/relationships/hyperlink" Target="mailto:dovicovicova@fses.uniba.sk" TargetMode="External"/><Relationship Id="rId43" Type="http://schemas.openxmlformats.org/officeDocument/2006/relationships/hyperlink" Target="https://moodle.uniba.sk/login/index.php" TargetMode="External"/><Relationship Id="rId48" Type="http://schemas.openxmlformats.org/officeDocument/2006/relationships/hyperlink" Target="https://uniba.sk/fileadmin/ruk/cit/e-learning/S10-03-Teams_MS_Teams_ako_vyucbovy_nastroj.pdf" TargetMode="External"/><Relationship Id="rId64" Type="http://schemas.openxmlformats.org/officeDocument/2006/relationships/hyperlink" Target="https://www.wiusc.com/" TargetMode="External"/><Relationship Id="rId69" Type="http://schemas.openxmlformats.org/officeDocument/2006/relationships/hyperlink" Target="https://uniba.sk/spravodajsky-portal/detail-aktuality/back_to_page/univerzita-komenskeho/article/vysokoskolske-studium-je-viac-nez-len-prednasky-univerzita-rozdelila-podporu-studentskym-s/" TargetMode="External"/><Relationship Id="rId80" Type="http://schemas.openxmlformats.org/officeDocument/2006/relationships/hyperlink" Target="https://uniba.sk/sluzby/psychologicka-poradna/" TargetMode="External"/><Relationship Id="rId85" Type="http://schemas.openxmlformats.org/officeDocument/2006/relationships/hyperlink" Target="https://uniba.sk/o-univerzite/fakulty-a-dalsie-sucasti/cit/" TargetMode="External"/><Relationship Id="rId12" Type="http://schemas.openxmlformats.org/officeDocument/2006/relationships/hyperlink" Target="https://uniba.sk/fileadmin/ruk/legislativa/2019/Vp_2019_20.pdf" TargetMode="External"/><Relationship Id="rId17" Type="http://schemas.openxmlformats.org/officeDocument/2006/relationships/hyperlink" Target="https://uniba.sk/fileadmin/ruk/legislativa/2019/Vp_2019_20_Prilohy.pdf" TargetMode="External"/><Relationship Id="rId33" Type="http://schemas.openxmlformats.org/officeDocument/2006/relationships/hyperlink" Target="https://uniba.sk/fileadmin/ruk/cit/e-learning/S14-01-Ako_na_online_vzdelavanie.pdf" TargetMode="External"/><Relationship Id="rId38" Type="http://schemas.openxmlformats.org/officeDocument/2006/relationships/hyperlink" Target="https://www.youtube.com/channel/UClDtt_eFBfK9DYD2Mfd9qNg" TargetMode="External"/><Relationship Id="rId59" Type="http://schemas.openxmlformats.org/officeDocument/2006/relationships/hyperlink" Target="http://fba.orienteering.sk/" TargetMode="External"/><Relationship Id="rId103" Type="http://schemas.openxmlformats.org/officeDocument/2006/relationships/hyperlink" Target="https://fses.uniba.sk/studium/studentky-a-studenti/ubytovanie/" TargetMode="External"/><Relationship Id="rId108" Type="http://schemas.openxmlformats.org/officeDocument/2006/relationships/fontTable" Target="fontTable.xml"/><Relationship Id="rId54" Type="http://schemas.openxmlformats.org/officeDocument/2006/relationships/hyperlink" Target="https://rozkukajsa.uniba.sk/sport-kultura-spolky/sport/sportove-kluby/" TargetMode="External"/><Relationship Id="rId70" Type="http://schemas.openxmlformats.org/officeDocument/2006/relationships/hyperlink" Target="https://rozkukajsa.uniba.sk/" TargetMode="External"/><Relationship Id="rId75" Type="http://schemas.openxmlformats.org/officeDocument/2006/relationships/hyperlink" Target="https://fses.uniba.sk/studium/informacie-pre-studentky-a-studentov/studentky-a-studenti-so-specifickymi-potrebami/" TargetMode="External"/><Relationship Id="rId91" Type="http://schemas.openxmlformats.org/officeDocument/2006/relationships/hyperlink" Target="https://fses.uniba.sk/studium/informacie-pre-absolventky-a-absolventov/alumni-siet/" TargetMode="External"/><Relationship Id="rId96" Type="http://schemas.openxmlformats.org/officeDocument/2006/relationships/hyperlink" Target="https://todarozum.sk/priklady-dobrej-prax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ba.sk/fileadmin/ruk/legislativa/2019/Vp_2019_20_Prilohy.pdf" TargetMode="External"/><Relationship Id="rId23" Type="http://schemas.openxmlformats.org/officeDocument/2006/relationships/hyperlink" Target="https://uniba.sk/fileadmin/ruk/legislativa/2019/Vp_2019_20_Prilohy.pdf" TargetMode="External"/><Relationship Id="rId28" Type="http://schemas.openxmlformats.org/officeDocument/2006/relationships/hyperlink" Target="about:blank" TargetMode="External"/><Relationship Id="rId36" Type="http://schemas.openxmlformats.org/officeDocument/2006/relationships/hyperlink" Target="https://uniba.sk/o-univerzite/fakulty-a-dalsie-sucasti/cit/citps/skolenia/ponuka-skoleni/" TargetMode="External"/><Relationship Id="rId49" Type="http://schemas.openxmlformats.org/officeDocument/2006/relationships/hyperlink" Target="https://uniba.sk/fileadmin/ruk/cit/e-learning/S10-03-Teams_host_v_time_trieda.pdf" TargetMode="External"/><Relationship Id="rId57" Type="http://schemas.openxmlformats.org/officeDocument/2006/relationships/hyperlink" Target="https://www.fmed.uniba.sk/pracoviska/teoreticke-ustavy/ustav-telesnej-vychovy-a-sportu-lf-uk/" TargetMode="External"/><Relationship Id="rId106" Type="http://schemas.openxmlformats.org/officeDocument/2006/relationships/header" Target="header1.xml"/><Relationship Id="rId10" Type="http://schemas.openxmlformats.org/officeDocument/2006/relationships/hyperlink" Target="https://uniba.sk/fileadmin/ruk/legislativa/2019/Vp_2019_20.pdf" TargetMode="External"/><Relationship Id="rId31" Type="http://schemas.openxmlformats.org/officeDocument/2006/relationships/hyperlink" Target="https://uniba.sk/swnastroje/" TargetMode="External"/><Relationship Id="rId44" Type="http://schemas.openxmlformats.org/officeDocument/2006/relationships/hyperlink" Target="https://www.microsoft.com/en-us/microsoft-teams/download-app" TargetMode="External"/><Relationship Id="rId52" Type="http://schemas.openxmlformats.org/officeDocument/2006/relationships/hyperlink" Target="https://uniba.sk/nu/" TargetMode="External"/><Relationship Id="rId60" Type="http://schemas.openxmlformats.org/officeDocument/2006/relationships/hyperlink" Target="http://www.lafranconi.sk/" TargetMode="External"/><Relationship Id="rId65" Type="http://schemas.openxmlformats.org/officeDocument/2006/relationships/hyperlink" Target="https://univerziada.uniba.sk/" TargetMode="External"/><Relationship Id="rId73" Type="http://schemas.openxmlformats.org/officeDocument/2006/relationships/hyperlink" Target="https://fses.uniba.sk/pracoviska/ustavy/ustav-aplikovanej-psychologie/komunitna-psychologia-na-slovensku/komunitna-zahrada-fsev-uk/" TargetMode="External"/><Relationship Id="rId78" Type="http://schemas.openxmlformats.org/officeDocument/2006/relationships/hyperlink" Target="https://cusp.uniba.sk/" TargetMode="External"/><Relationship Id="rId81" Type="http://schemas.openxmlformats.org/officeDocument/2006/relationships/hyperlink" Target="https://www.upc.uniba.sk/" TargetMode="External"/><Relationship Id="rId86" Type="http://schemas.openxmlformats.org/officeDocument/2006/relationships/hyperlink" Target="https://uniba.sk/infocentrum/" TargetMode="External"/><Relationship Id="rId94" Type="http://schemas.openxmlformats.org/officeDocument/2006/relationships/hyperlink" Target="https://uniba.sk/medzinarodne-vztahy/ostatne-mobilitne-programy/pobyty-pre-studentov-na-univerzitach-v-usa-kanade-japonsku-taiwane-gruzinsku/" TargetMode="External"/><Relationship Id="rId99" Type="http://schemas.openxmlformats.org/officeDocument/2006/relationships/hyperlink" Target="https://fses.uniba.sk/fileadmin/fsev/studium/legislativa/2019_20/Vp_2019_20_Prilohy_k_SP.docx" TargetMode="External"/><Relationship Id="rId101" Type="http://schemas.openxmlformats.org/officeDocument/2006/relationships/hyperlink" Target="https://fses.uniba.sk/fileadmin/fsev/o_fakulte/legislativa/vnutorny_predpis_fsev/2018_19/Disciplinarny_poriadok_Vp_2018_13_16_11.pdf" TargetMode="External"/><Relationship Id="rId4" Type="http://schemas.openxmlformats.org/officeDocument/2006/relationships/settings" Target="settings.xml"/><Relationship Id="rId9" Type="http://schemas.openxmlformats.org/officeDocument/2006/relationships/hyperlink" Target="https://fses.uniba.sk/studium/informacie-pre-absolventky-a-absolventov/alumni-siet/" TargetMode="External"/><Relationship Id="rId13" Type="http://schemas.openxmlformats.org/officeDocument/2006/relationships/hyperlink" Target="https://uniba.sk/fileadmin/ruk/legislativa/2019/Vp_2019_20_Prilohy.pdf" TargetMode="External"/><Relationship Id="rId18" Type="http://schemas.openxmlformats.org/officeDocument/2006/relationships/hyperlink" Target="https://uniba.sk/o-univerzite/fakulty-a-dalsie-sucasti/cit/citps/ais/zaverecne-prace/" TargetMode="External"/><Relationship Id="rId39" Type="http://schemas.openxmlformats.org/officeDocument/2006/relationships/hyperlink" Target="https://uniba.sk/fileadmin/ruk/cit/skoliace_stredisko/navody/anketa_hlasovanie.pdf" TargetMode="External"/><Relationship Id="rId109" Type="http://schemas.openxmlformats.org/officeDocument/2006/relationships/theme" Target="theme/theme1.xml"/><Relationship Id="rId34" Type="http://schemas.openxmlformats.org/officeDocument/2006/relationships/hyperlink" Target="https://uniba.sk/fileadmin/ruk/cit/e-learning/Checklist_pred_distancnym_semestrom-STUDENT.pdf" TargetMode="External"/><Relationship Id="rId50" Type="http://schemas.openxmlformats.org/officeDocument/2006/relationships/hyperlink" Target="https://uniba.sk/fileadmin/ruk/cit/e-learning/S10-03-Teams_Nastavenie_prezentujuceho.pdf" TargetMode="External"/><Relationship Id="rId55" Type="http://schemas.openxmlformats.org/officeDocument/2006/relationships/hyperlink" Target="https://akslaviauk.sk/" TargetMode="External"/><Relationship Id="rId76" Type="http://schemas.openxmlformats.org/officeDocument/2006/relationships/hyperlink" Target="https://uniba.sk/o-univerzite/fakulty-a-dalsie-sucasti/ucebno-vycvikove-zariadenia/" TargetMode="External"/><Relationship Id="rId97" Type="http://schemas.openxmlformats.org/officeDocument/2006/relationships/hyperlink" Target="https://fses.uniba.sk/fileadmin/fsev/studium/legislativa/2019_20/Vp_2019_20_stud_por.pdf" TargetMode="External"/><Relationship Id="rId104" Type="http://schemas.openxmlformats.org/officeDocument/2006/relationships/hyperlink" Target="https://fses.uniba.sk/studium/studentky-a-studenti/stipendia/" TargetMode="External"/><Relationship Id="rId7" Type="http://schemas.openxmlformats.org/officeDocument/2006/relationships/endnotes" Target="endnotes.xml"/><Relationship Id="rId71" Type="http://schemas.openxmlformats.org/officeDocument/2006/relationships/hyperlink" Target="https://www.facebook.com/FSEVUK" TargetMode="External"/><Relationship Id="rId92" Type="http://schemas.openxmlformats.org/officeDocument/2006/relationships/hyperlink" Target="https://uniba.sk/fileadmin/ruk/legislativa/2016/Vp_2016_03.pdf" TargetMode="External"/><Relationship Id="rId2" Type="http://schemas.openxmlformats.org/officeDocument/2006/relationships/numbering" Target="numbering.xml"/><Relationship Id="rId29" Type="http://schemas.openxmlformats.org/officeDocument/2006/relationships/hyperlink" Target="https://uniba.sk/o-univerzite/fakulty-a-dalsie-sucasti/cit/citps/skolenia/podpora-distancneho-vzdelavania/" TargetMode="External"/><Relationship Id="rId24" Type="http://schemas.openxmlformats.org/officeDocument/2006/relationships/hyperlink" Target="https://uniba.sk/fileadmin/ruk/legislativa/2019/Vp_2019_20.pdf" TargetMode="External"/><Relationship Id="rId40" Type="http://schemas.openxmlformats.org/officeDocument/2006/relationships/hyperlink" Target="https://web.microsoftstream.com/video/5b521a74-ad96-4ce9-8757-136b77c1f7d5" TargetMode="External"/><Relationship Id="rId45" Type="http://schemas.openxmlformats.org/officeDocument/2006/relationships/hyperlink" Target="https://support.microsoft.com/en-us/office/microsoft-teams-video-training-4f108e54-240b-4351-8084-b1089f0d21d7?ui=en-us&amp;rs=en-us&amp;ad=us" TargetMode="External"/><Relationship Id="rId66" Type="http://schemas.openxmlformats.org/officeDocument/2006/relationships/hyperlink" Target="https://www.upc.uniba.sk/" TargetMode="External"/><Relationship Id="rId87" Type="http://schemas.openxmlformats.org/officeDocument/2006/relationships/hyperlink" Target="https://cdv.uniba.sk/" TargetMode="External"/><Relationship Id="rId61" Type="http://schemas.openxmlformats.org/officeDocument/2006/relationships/hyperlink" Target="http://ktvs.fmph.uniba.sk/" TargetMode="External"/><Relationship Id="rId82" Type="http://schemas.openxmlformats.org/officeDocument/2006/relationships/hyperlink" Target="https://druzba.uniba.sk/" TargetMode="External"/><Relationship Id="rId19" Type="http://schemas.openxmlformats.org/officeDocument/2006/relationships/hyperlink" Target="https://uniba.sk/fileadmin/ruk/legislativa/2019/Vp_2019_20.pdf" TargetMode="External"/><Relationship Id="rId14" Type="http://schemas.openxmlformats.org/officeDocument/2006/relationships/hyperlink" Target="https://uniba.sk/fileadmin/ruk/legislativa/2019/Vp_2019_20.pdf" TargetMode="External"/><Relationship Id="rId30" Type="http://schemas.openxmlformats.org/officeDocument/2006/relationships/hyperlink" Target="https://uniba.sk/fileadmin/ruk/cit/e-learning/UK_MP_distancna_vyucba_032020_final.pdf" TargetMode="External"/><Relationship Id="rId35" Type="http://schemas.openxmlformats.org/officeDocument/2006/relationships/hyperlink" Target="https://uniba.sk/fileadmin/ruk/cit/e-learning/Checklist_pred_distancnym_semestrom-UCITEL.pdf" TargetMode="External"/><Relationship Id="rId56" Type="http://schemas.openxmlformats.org/officeDocument/2006/relationships/hyperlink" Target="http://www.vkslaviauk.sk/?uvodna-stranka" TargetMode="External"/><Relationship Id="rId77" Type="http://schemas.openxmlformats.org/officeDocument/2006/relationships/hyperlink" Target="https://uniba.sk/o-univerzite/fakulty-a-dalsie-sucasti/botanicka-zahrada-uk/" TargetMode="External"/><Relationship Id="rId100" Type="http://schemas.openxmlformats.org/officeDocument/2006/relationships/hyperlink" Target="https://fses.uniba.sk/fileadmin/fsev/o_fakulte/legislativa/vnutorny_predpis_fsev/2018_19/Rokovaci_poriadok_DK_Vp_2018_14_16_11.pdf" TargetMode="External"/><Relationship Id="rId105" Type="http://schemas.openxmlformats.org/officeDocument/2006/relationships/hyperlink" Target="https://uniba.sk/fileadmin/ruk/legislativa/2021/Vp_2021_23.pdf" TargetMode="External"/><Relationship Id="rId8" Type="http://schemas.openxmlformats.org/officeDocument/2006/relationships/hyperlink" Target="http://www.uplatnenie.sk" TargetMode="External"/><Relationship Id="rId51" Type="http://schemas.openxmlformats.org/officeDocument/2006/relationships/hyperlink" Target="https://uniba.sk/aktuality/" TargetMode="External"/><Relationship Id="rId72" Type="http://schemas.openxmlformats.org/officeDocument/2006/relationships/hyperlink" Target="https://www.instagram.com/fsev.uk/" TargetMode="External"/><Relationship Id="rId93" Type="http://schemas.openxmlformats.org/officeDocument/2006/relationships/hyperlink" Target="https://uniba.sk/medzinarodne-vztahy/ostatne-mobilitne-programy/utrecht-network/zdruzenie-utrecht-network/" TargetMode="External"/><Relationship Id="rId98" Type="http://schemas.openxmlformats.org/officeDocument/2006/relationships/hyperlink" Target="https://fses.uniba.sk/fileadmin/fsev/studium/legislativa/2019_20/Vp_2019_20_Prilohy_25_8.pdf" TargetMode="External"/><Relationship Id="rId3" Type="http://schemas.openxmlformats.org/officeDocument/2006/relationships/styles" Target="styles.xml"/><Relationship Id="rId25" Type="http://schemas.openxmlformats.org/officeDocument/2006/relationships/hyperlink" Target="https://uniba.sk/fileadmin/ruk/legislativa/2019/Vp_2019_20_Prilohy.pdf" TargetMode="External"/><Relationship Id="rId46" Type="http://schemas.openxmlformats.org/officeDocument/2006/relationships/hyperlink" Target="https://www.youtube.com/watch?v=G5-nXPwnirg" TargetMode="External"/><Relationship Id="rId67" Type="http://schemas.openxmlformats.org/officeDocument/2006/relationships/hyperlink" Target="https://mlyny.uniba.sk/sluzby/univerzitne-kulturne-centrum" TargetMode="External"/><Relationship Id="rId20" Type="http://schemas.openxmlformats.org/officeDocument/2006/relationships/hyperlink" Target="https://uniba.sk/fileadmin/ruk/legislativa/2019/Vp_2019_20_Prilohy.pdf" TargetMode="External"/><Relationship Id="rId41" Type="http://schemas.openxmlformats.org/officeDocument/2006/relationships/hyperlink" Target="https://www.youtube.com/watch?v=7jqH7TSccGM" TargetMode="External"/><Relationship Id="rId62" Type="http://schemas.openxmlformats.org/officeDocument/2006/relationships/hyperlink" Target="https://www.fm.uniba.sk/pracoviska/odborne-a-administrativne-pracoviska/" TargetMode="External"/><Relationship Id="rId83" Type="http://schemas.openxmlformats.org/officeDocument/2006/relationships/hyperlink" Target="https://mlyny.uniba.sk/" TargetMode="External"/><Relationship Id="rId88" Type="http://schemas.openxmlformats.org/officeDocument/2006/relationships/hyperlink" Target="https://uniba.sk/o-univerzite/fakulty-a-dalsie-sucasti/akademicka-kniznica-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13634</Words>
  <Characters>77719</Characters>
  <Application>Microsoft Office Word</Application>
  <DocSecurity>0</DocSecurity>
  <Lines>647</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Mokrá Lucia</cp:lastModifiedBy>
  <cp:revision>3</cp:revision>
  <dcterms:created xsi:type="dcterms:W3CDTF">2022-08-15T07:27:00Z</dcterms:created>
  <dcterms:modified xsi:type="dcterms:W3CDTF">2022-11-20T15:48:00Z</dcterms:modified>
</cp:coreProperties>
</file>