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168CD" w14:textId="77777777" w:rsidR="005F5F48" w:rsidRPr="00314ABE" w:rsidRDefault="000762F0">
      <w:pPr>
        <w:spacing w:after="0" w:line="240" w:lineRule="auto"/>
        <w:jc w:val="cente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Opis študijného programu</w:t>
      </w:r>
    </w:p>
    <w:p w14:paraId="21AE5E3B" w14:textId="77777777" w:rsidR="005F5F48" w:rsidRPr="00314ABE" w:rsidRDefault="005F5F48">
      <w:pPr>
        <w:spacing w:after="0" w:line="240" w:lineRule="auto"/>
        <w:jc w:val="center"/>
        <w:rPr>
          <w:rFonts w:asciiTheme="minorHAnsi" w:eastAsia="Times New Roman" w:hAnsiTheme="minorHAnsi" w:cstheme="minorHAnsi"/>
          <w:b/>
          <w:sz w:val="20"/>
          <w:szCs w:val="20"/>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39"/>
      </w:tblGrid>
      <w:tr w:rsidR="005F5F48" w:rsidRPr="00314ABE" w14:paraId="15D5434A" w14:textId="77777777">
        <w:tc>
          <w:tcPr>
            <w:tcW w:w="3823" w:type="dxa"/>
          </w:tcPr>
          <w:p w14:paraId="3961B1F6"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Názov vysokej školy:</w:t>
            </w:r>
          </w:p>
        </w:tc>
        <w:tc>
          <w:tcPr>
            <w:tcW w:w="5239" w:type="dxa"/>
          </w:tcPr>
          <w:p w14:paraId="73F4EA81" w14:textId="77777777" w:rsidR="005F5F48" w:rsidRPr="00314ABE" w:rsidRDefault="000762F0">
            <w:pPr>
              <w:tabs>
                <w:tab w:val="left" w:pos="1080"/>
              </w:tabs>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Univerzita Komenského v Bratislave</w:t>
            </w:r>
          </w:p>
        </w:tc>
      </w:tr>
      <w:tr w:rsidR="005F5F48" w:rsidRPr="00314ABE" w14:paraId="05F3EB4C" w14:textId="77777777">
        <w:tc>
          <w:tcPr>
            <w:tcW w:w="3823" w:type="dxa"/>
          </w:tcPr>
          <w:p w14:paraId="31831B11"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Sídlo vysokej školy:</w:t>
            </w:r>
          </w:p>
        </w:tc>
        <w:tc>
          <w:tcPr>
            <w:tcW w:w="5239" w:type="dxa"/>
          </w:tcPr>
          <w:p w14:paraId="0DB222F6"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Bratislava  </w:t>
            </w:r>
          </w:p>
        </w:tc>
      </w:tr>
      <w:tr w:rsidR="005F5F48" w:rsidRPr="00314ABE" w14:paraId="473B731C" w14:textId="77777777">
        <w:tc>
          <w:tcPr>
            <w:tcW w:w="3823" w:type="dxa"/>
          </w:tcPr>
          <w:p w14:paraId="7996715D"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Identifikačné číslo vysokej školy:</w:t>
            </w:r>
          </w:p>
        </w:tc>
        <w:tc>
          <w:tcPr>
            <w:tcW w:w="5239" w:type="dxa"/>
          </w:tcPr>
          <w:p w14:paraId="1B87E3D0" w14:textId="6BF894BA" w:rsidR="005F5F48" w:rsidRPr="00314ABE" w:rsidRDefault="000D7A5A">
            <w:pPr>
              <w:rPr>
                <w:rFonts w:asciiTheme="minorHAnsi" w:eastAsia="Times New Roman" w:hAnsiTheme="minorHAnsi" w:cstheme="minorHAnsi"/>
                <w:sz w:val="20"/>
                <w:szCs w:val="20"/>
              </w:rPr>
            </w:pPr>
            <w:r>
              <w:rPr>
                <w:rFonts w:asciiTheme="minorHAnsi" w:eastAsia="Times New Roman" w:hAnsiTheme="minorHAnsi" w:cstheme="minorHAnsi"/>
                <w:sz w:val="20"/>
                <w:szCs w:val="20"/>
              </w:rPr>
              <w:t>00397865</w:t>
            </w:r>
          </w:p>
        </w:tc>
      </w:tr>
      <w:tr w:rsidR="005F5F48" w:rsidRPr="00314ABE" w14:paraId="77754877" w14:textId="77777777">
        <w:tc>
          <w:tcPr>
            <w:tcW w:w="3823" w:type="dxa"/>
          </w:tcPr>
          <w:p w14:paraId="4EBBDD20"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Názov fakulty:</w:t>
            </w:r>
          </w:p>
        </w:tc>
        <w:tc>
          <w:tcPr>
            <w:tcW w:w="5239" w:type="dxa"/>
          </w:tcPr>
          <w:p w14:paraId="181EFA4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Fakulta sociálnych a ekonomických vied</w:t>
            </w:r>
          </w:p>
        </w:tc>
      </w:tr>
      <w:tr w:rsidR="005F5F48" w:rsidRPr="00314ABE" w14:paraId="5263D248" w14:textId="77777777">
        <w:tc>
          <w:tcPr>
            <w:tcW w:w="3823" w:type="dxa"/>
          </w:tcPr>
          <w:p w14:paraId="6969FE08"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Sídlo fakulty:</w:t>
            </w:r>
          </w:p>
        </w:tc>
        <w:tc>
          <w:tcPr>
            <w:tcW w:w="5239" w:type="dxa"/>
          </w:tcPr>
          <w:p w14:paraId="22435C0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Mlynské luhy 4</w:t>
            </w:r>
          </w:p>
          <w:p w14:paraId="0D2EAB0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821 05 Bratislava</w:t>
            </w:r>
          </w:p>
        </w:tc>
      </w:tr>
    </w:tbl>
    <w:p w14:paraId="5A86EA79" w14:textId="77777777" w:rsidR="005F5F48" w:rsidRPr="00314ABE" w:rsidRDefault="005F5F48">
      <w:pPr>
        <w:spacing w:after="0" w:line="240" w:lineRule="auto"/>
        <w:rPr>
          <w:rFonts w:asciiTheme="minorHAnsi" w:eastAsia="Times New Roman" w:hAnsiTheme="minorHAnsi" w:cstheme="minorHAnsi"/>
          <w:sz w:val="20"/>
          <w:szCs w:val="20"/>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39"/>
      </w:tblGrid>
      <w:tr w:rsidR="005F5F48" w:rsidRPr="00314ABE" w14:paraId="4216AA8A" w14:textId="77777777">
        <w:tc>
          <w:tcPr>
            <w:tcW w:w="3823" w:type="dxa"/>
          </w:tcPr>
          <w:p w14:paraId="04DE0764"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Orgán vysokej školy na schvaľovanie študijného programu:</w:t>
            </w:r>
          </w:p>
          <w:p w14:paraId="54CE3C3A" w14:textId="77777777" w:rsidR="005F5F48" w:rsidRPr="00314ABE" w:rsidRDefault="005F5F48">
            <w:pPr>
              <w:rPr>
                <w:rFonts w:asciiTheme="minorHAnsi" w:eastAsia="Times New Roman" w:hAnsiTheme="minorHAnsi" w:cstheme="minorHAnsi"/>
                <w:b/>
                <w:sz w:val="20"/>
                <w:szCs w:val="20"/>
              </w:rPr>
            </w:pPr>
          </w:p>
        </w:tc>
        <w:tc>
          <w:tcPr>
            <w:tcW w:w="5239" w:type="dxa"/>
          </w:tcPr>
          <w:p w14:paraId="58B6F9B3" w14:textId="64FD29CB" w:rsidR="005F5F48" w:rsidRPr="00314ABE" w:rsidRDefault="009A770B">
            <w:pPr>
              <w:rPr>
                <w:rFonts w:asciiTheme="minorHAnsi" w:eastAsia="Times New Roman" w:hAnsiTheme="minorHAnsi" w:cstheme="minorHAnsi"/>
                <w:sz w:val="20"/>
                <w:szCs w:val="20"/>
              </w:rPr>
            </w:pPr>
            <w:r>
              <w:rPr>
                <w:rFonts w:asciiTheme="minorHAnsi" w:eastAsia="Times New Roman" w:hAnsiTheme="minorHAnsi" w:cstheme="minorHAnsi"/>
                <w:sz w:val="20"/>
                <w:szCs w:val="20"/>
              </w:rPr>
              <w:t>Akreditačná</w:t>
            </w:r>
            <w:r w:rsidR="00206652" w:rsidRPr="00314ABE">
              <w:rPr>
                <w:rFonts w:asciiTheme="minorHAnsi" w:eastAsia="Times New Roman" w:hAnsiTheme="minorHAnsi" w:cstheme="minorHAnsi"/>
                <w:sz w:val="20"/>
                <w:szCs w:val="20"/>
              </w:rPr>
              <w:t xml:space="preserve"> </w:t>
            </w:r>
            <w:r w:rsidR="000762F0" w:rsidRPr="00314ABE">
              <w:rPr>
                <w:rFonts w:asciiTheme="minorHAnsi" w:eastAsia="Times New Roman" w:hAnsiTheme="minorHAnsi" w:cstheme="minorHAnsi"/>
                <w:sz w:val="20"/>
                <w:szCs w:val="20"/>
              </w:rPr>
              <w:t>rada UK</w:t>
            </w:r>
          </w:p>
          <w:p w14:paraId="06E9600E" w14:textId="25E4EBD4" w:rsidR="00206652" w:rsidRPr="00314ABE" w:rsidRDefault="00206652">
            <w:pPr>
              <w:rPr>
                <w:rFonts w:asciiTheme="minorHAnsi" w:eastAsia="Times New Roman" w:hAnsiTheme="minorHAnsi" w:cstheme="minorHAnsi"/>
                <w:sz w:val="20"/>
                <w:szCs w:val="20"/>
              </w:rPr>
            </w:pPr>
          </w:p>
        </w:tc>
      </w:tr>
      <w:tr w:rsidR="005F5F48" w:rsidRPr="003347ED" w14:paraId="7912A516" w14:textId="77777777">
        <w:tc>
          <w:tcPr>
            <w:tcW w:w="3823" w:type="dxa"/>
          </w:tcPr>
          <w:p w14:paraId="7A994579" w14:textId="77777777" w:rsidR="005F5F48" w:rsidRPr="003347ED" w:rsidRDefault="000762F0">
            <w:pPr>
              <w:rPr>
                <w:rFonts w:asciiTheme="minorHAnsi" w:eastAsia="Times New Roman" w:hAnsiTheme="minorHAnsi" w:cstheme="minorHAnsi"/>
                <w:b/>
                <w:sz w:val="20"/>
                <w:szCs w:val="20"/>
              </w:rPr>
            </w:pPr>
            <w:r w:rsidRPr="003347ED">
              <w:rPr>
                <w:rFonts w:asciiTheme="minorHAnsi" w:eastAsia="Times New Roman" w:hAnsiTheme="minorHAnsi" w:cstheme="minorHAnsi"/>
                <w:b/>
                <w:sz w:val="20"/>
                <w:szCs w:val="20"/>
              </w:rPr>
              <w:t>Dátum schválenia študijného programu alebo úpravy študijného programu:</w:t>
            </w:r>
          </w:p>
        </w:tc>
        <w:tc>
          <w:tcPr>
            <w:tcW w:w="5239" w:type="dxa"/>
          </w:tcPr>
          <w:p w14:paraId="650B2EE3" w14:textId="2DE1988F" w:rsidR="005F5F48" w:rsidRPr="003347ED" w:rsidRDefault="00BF5502">
            <w:pPr>
              <w:rPr>
                <w:rFonts w:asciiTheme="minorHAnsi" w:eastAsia="Times New Roman" w:hAnsiTheme="minorHAnsi" w:cstheme="minorHAnsi"/>
                <w:sz w:val="20"/>
                <w:szCs w:val="20"/>
              </w:rPr>
            </w:pPr>
            <w:r w:rsidRPr="003347ED">
              <w:rPr>
                <w:rFonts w:asciiTheme="minorHAnsi" w:eastAsia="Times New Roman" w:hAnsiTheme="minorHAnsi" w:cstheme="minorHAnsi"/>
                <w:sz w:val="20"/>
                <w:szCs w:val="20"/>
              </w:rPr>
              <w:t xml:space="preserve"> </w:t>
            </w:r>
          </w:p>
        </w:tc>
      </w:tr>
      <w:tr w:rsidR="005F5F48" w:rsidRPr="003347ED" w14:paraId="7E7CFE48" w14:textId="77777777">
        <w:tc>
          <w:tcPr>
            <w:tcW w:w="3823" w:type="dxa"/>
          </w:tcPr>
          <w:p w14:paraId="5B54290A" w14:textId="77777777" w:rsidR="005F5F48" w:rsidRPr="003347ED" w:rsidRDefault="000762F0">
            <w:pPr>
              <w:rPr>
                <w:rFonts w:asciiTheme="minorHAnsi" w:eastAsia="Times New Roman" w:hAnsiTheme="minorHAnsi" w:cstheme="minorHAnsi"/>
                <w:b/>
                <w:sz w:val="20"/>
                <w:szCs w:val="20"/>
              </w:rPr>
            </w:pPr>
            <w:r w:rsidRPr="003347ED">
              <w:rPr>
                <w:rFonts w:asciiTheme="minorHAnsi" w:eastAsia="Times New Roman" w:hAnsiTheme="minorHAnsi" w:cstheme="minorHAnsi"/>
                <w:b/>
                <w:sz w:val="20"/>
                <w:szCs w:val="20"/>
              </w:rPr>
              <w:t>Odkaz na výsledky ostatného periodického hodnotenia študijného programu vysokou školou:</w:t>
            </w:r>
          </w:p>
        </w:tc>
        <w:tc>
          <w:tcPr>
            <w:tcW w:w="5239" w:type="dxa"/>
          </w:tcPr>
          <w:p w14:paraId="46B73BC6" w14:textId="081F7E75" w:rsidR="005F5F48" w:rsidRPr="003347ED" w:rsidRDefault="00BF5502">
            <w:pPr>
              <w:rPr>
                <w:rFonts w:asciiTheme="minorHAnsi" w:eastAsia="Times New Roman" w:hAnsiTheme="minorHAnsi" w:cstheme="minorHAnsi"/>
                <w:sz w:val="20"/>
                <w:szCs w:val="20"/>
              </w:rPr>
            </w:pPr>
            <w:r w:rsidRPr="003347ED">
              <w:rPr>
                <w:rFonts w:asciiTheme="minorHAnsi" w:eastAsia="Times New Roman" w:hAnsiTheme="minorHAnsi" w:cstheme="minorHAnsi"/>
                <w:sz w:val="20"/>
                <w:szCs w:val="20"/>
              </w:rPr>
              <w:t xml:space="preserve"> </w:t>
            </w:r>
          </w:p>
        </w:tc>
      </w:tr>
      <w:tr w:rsidR="005F5F48" w:rsidRPr="00314ABE" w14:paraId="0BB8BCB5" w14:textId="77777777">
        <w:tc>
          <w:tcPr>
            <w:tcW w:w="3823" w:type="dxa"/>
          </w:tcPr>
          <w:p w14:paraId="1C340AD1" w14:textId="77777777" w:rsidR="005F5F48" w:rsidRPr="003347ED" w:rsidRDefault="000762F0">
            <w:pPr>
              <w:rPr>
                <w:rFonts w:asciiTheme="minorHAnsi" w:eastAsia="Times New Roman" w:hAnsiTheme="minorHAnsi" w:cstheme="minorHAnsi"/>
                <w:b/>
                <w:sz w:val="20"/>
                <w:szCs w:val="20"/>
              </w:rPr>
            </w:pPr>
            <w:r w:rsidRPr="003347ED">
              <w:rPr>
                <w:rFonts w:asciiTheme="minorHAnsi" w:eastAsia="Times New Roman" w:hAnsiTheme="minorHAnsi" w:cstheme="minorHAnsi"/>
                <w:b/>
                <w:sz w:val="20"/>
                <w:szCs w:val="20"/>
              </w:rPr>
              <w:t xml:space="preserve">Odkaz na hodnotiacu správu k žiadosti o akreditáciu študijného programu podľa § 30 zákona č. 269/2018 Z. z.: </w:t>
            </w:r>
          </w:p>
          <w:p w14:paraId="138FB4BE" w14:textId="77777777" w:rsidR="005F5F48" w:rsidRPr="003347ED" w:rsidRDefault="005F5F48">
            <w:pPr>
              <w:rPr>
                <w:rFonts w:asciiTheme="minorHAnsi" w:eastAsia="Times New Roman" w:hAnsiTheme="minorHAnsi" w:cstheme="minorHAnsi"/>
                <w:b/>
                <w:sz w:val="20"/>
                <w:szCs w:val="20"/>
              </w:rPr>
            </w:pPr>
          </w:p>
        </w:tc>
        <w:tc>
          <w:tcPr>
            <w:tcW w:w="5239" w:type="dxa"/>
          </w:tcPr>
          <w:p w14:paraId="0B159513" w14:textId="129EE3A8" w:rsidR="005F5F48" w:rsidRPr="00314ABE" w:rsidRDefault="00BF5502">
            <w:pPr>
              <w:rPr>
                <w:rFonts w:asciiTheme="minorHAnsi" w:hAnsiTheme="minorHAnsi" w:cstheme="minorHAnsi"/>
                <w:color w:val="0070C0"/>
                <w:sz w:val="20"/>
                <w:szCs w:val="20"/>
              </w:rPr>
            </w:pPr>
            <w:r>
              <w:rPr>
                <w:rFonts w:asciiTheme="minorHAnsi" w:eastAsia="Times New Roman" w:hAnsiTheme="minorHAnsi" w:cstheme="minorHAnsi"/>
                <w:sz w:val="20"/>
                <w:szCs w:val="20"/>
              </w:rPr>
              <w:t xml:space="preserve"> </w:t>
            </w:r>
          </w:p>
          <w:p w14:paraId="5604A848" w14:textId="77777777" w:rsidR="005F5F48" w:rsidRPr="00314ABE" w:rsidRDefault="005F5F48">
            <w:pPr>
              <w:rPr>
                <w:rFonts w:asciiTheme="minorHAnsi" w:eastAsia="Times New Roman" w:hAnsiTheme="minorHAnsi" w:cstheme="minorHAnsi"/>
                <w:sz w:val="20"/>
                <w:szCs w:val="20"/>
              </w:rPr>
            </w:pPr>
          </w:p>
        </w:tc>
      </w:tr>
    </w:tbl>
    <w:p w14:paraId="492C2A78" w14:textId="77777777" w:rsidR="005F5F48" w:rsidRPr="00314ABE" w:rsidRDefault="005F5F48">
      <w:pPr>
        <w:spacing w:after="0" w:line="240" w:lineRule="auto"/>
        <w:rPr>
          <w:rFonts w:asciiTheme="minorHAnsi" w:eastAsia="Times New Roman" w:hAnsiTheme="minorHAnsi" w:cstheme="minorHAnsi"/>
          <w:sz w:val="20"/>
          <w:szCs w:val="20"/>
        </w:rPr>
      </w:pPr>
    </w:p>
    <w:p w14:paraId="3E6618B5" w14:textId="77777777" w:rsidR="005F5F48" w:rsidRPr="00314ABE" w:rsidRDefault="005F5F48">
      <w:pPr>
        <w:spacing w:after="0" w:line="240" w:lineRule="auto"/>
        <w:rPr>
          <w:rFonts w:asciiTheme="minorHAnsi" w:hAnsiTheme="minorHAnsi" w:cstheme="minorHAnsi"/>
          <w:sz w:val="20"/>
          <w:szCs w:val="20"/>
        </w:rPr>
      </w:pP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5F5F48" w:rsidRPr="00314ABE" w14:paraId="2CC7EE2B" w14:textId="77777777">
        <w:tc>
          <w:tcPr>
            <w:tcW w:w="9062" w:type="dxa"/>
            <w:gridSpan w:val="2"/>
            <w:shd w:val="clear" w:color="auto" w:fill="E7E6E6"/>
          </w:tcPr>
          <w:p w14:paraId="6DCEACCC"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1. Základné údaje o študijnom programe</w:t>
            </w:r>
          </w:p>
        </w:tc>
      </w:tr>
      <w:tr w:rsidR="005F5F48" w:rsidRPr="00314ABE" w14:paraId="62DE6FF5" w14:textId="77777777">
        <w:tc>
          <w:tcPr>
            <w:tcW w:w="4531" w:type="dxa"/>
          </w:tcPr>
          <w:p w14:paraId="0D08BC5E"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a) Názov študijného programu a číslo podľa registra študijných programov</w:t>
            </w:r>
          </w:p>
        </w:tc>
        <w:tc>
          <w:tcPr>
            <w:tcW w:w="4531" w:type="dxa"/>
          </w:tcPr>
          <w:p w14:paraId="10E8B273" w14:textId="77777777" w:rsidR="005F5F48" w:rsidRDefault="00F1180B">
            <w:pPr>
              <w:rPr>
                <w:rFonts w:asciiTheme="minorHAnsi" w:eastAsia="Times New Roman" w:hAnsiTheme="minorHAnsi" w:cstheme="minorHAnsi"/>
                <w:sz w:val="20"/>
                <w:szCs w:val="20"/>
              </w:rPr>
            </w:pPr>
            <w:r>
              <w:rPr>
                <w:rFonts w:asciiTheme="minorHAnsi" w:eastAsia="Times New Roman" w:hAnsiTheme="minorHAnsi" w:cstheme="minorHAnsi"/>
                <w:sz w:val="20"/>
                <w:szCs w:val="20"/>
              </w:rPr>
              <w:t>Sociálna a pracovná psychológia</w:t>
            </w:r>
          </w:p>
          <w:p w14:paraId="232F2656" w14:textId="138E626B" w:rsidR="00E878F6" w:rsidRPr="00314ABE" w:rsidRDefault="00E878F6">
            <w:pPr>
              <w:rPr>
                <w:rFonts w:asciiTheme="minorHAnsi" w:eastAsia="Times New Roman" w:hAnsiTheme="minorHAnsi" w:cstheme="minorHAnsi"/>
                <w:sz w:val="20"/>
                <w:szCs w:val="20"/>
              </w:rPr>
            </w:pPr>
            <w:r>
              <w:rPr>
                <w:rFonts w:asciiTheme="minorHAnsi" w:eastAsia="Times New Roman" w:hAnsiTheme="minorHAnsi" w:cstheme="minorHAnsi"/>
                <w:sz w:val="20"/>
                <w:szCs w:val="20"/>
              </w:rPr>
              <w:t>17562</w:t>
            </w:r>
          </w:p>
        </w:tc>
      </w:tr>
      <w:tr w:rsidR="005F5F48" w:rsidRPr="00314ABE" w14:paraId="1593F19D" w14:textId="77777777">
        <w:tc>
          <w:tcPr>
            <w:tcW w:w="4531" w:type="dxa"/>
          </w:tcPr>
          <w:p w14:paraId="0A79E51F"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b) Stupeň vysokoškolského štúdia a ISCED-F kód stupňa vzdelávania</w:t>
            </w:r>
          </w:p>
        </w:tc>
        <w:tc>
          <w:tcPr>
            <w:tcW w:w="4531" w:type="dxa"/>
          </w:tcPr>
          <w:p w14:paraId="076AB000" w14:textId="0C948506" w:rsidR="005F5F48" w:rsidRDefault="00F1180B">
            <w:pPr>
              <w:rPr>
                <w:rFonts w:asciiTheme="minorHAnsi" w:eastAsia="Times New Roman" w:hAnsiTheme="minorHAnsi" w:cstheme="minorHAnsi"/>
                <w:sz w:val="20"/>
                <w:szCs w:val="20"/>
              </w:rPr>
            </w:pPr>
            <w:r>
              <w:rPr>
                <w:rFonts w:asciiTheme="minorHAnsi" w:eastAsia="Times New Roman" w:hAnsiTheme="minorHAnsi" w:cstheme="minorHAnsi"/>
                <w:sz w:val="20"/>
                <w:szCs w:val="20"/>
              </w:rPr>
              <w:t>1. stupeň štúdia</w:t>
            </w:r>
          </w:p>
          <w:p w14:paraId="015784F2" w14:textId="48FE30F3" w:rsidR="00F1180B" w:rsidRPr="00314ABE" w:rsidRDefault="000628AA">
            <w:pPr>
              <w:rPr>
                <w:rFonts w:asciiTheme="minorHAnsi" w:eastAsia="Times New Roman" w:hAnsiTheme="minorHAnsi" w:cstheme="minorHAnsi"/>
                <w:sz w:val="20"/>
                <w:szCs w:val="20"/>
              </w:rPr>
            </w:pPr>
            <w:r>
              <w:rPr>
                <w:rFonts w:asciiTheme="minorHAnsi" w:eastAsia="Times New Roman" w:hAnsiTheme="minorHAnsi" w:cstheme="minorHAnsi"/>
                <w:sz w:val="20"/>
                <w:szCs w:val="20"/>
              </w:rPr>
              <w:t>ISCED kód 6</w:t>
            </w:r>
            <w:r w:rsidR="00120521">
              <w:rPr>
                <w:rFonts w:asciiTheme="minorHAnsi" w:eastAsia="Times New Roman" w:hAnsiTheme="minorHAnsi" w:cstheme="minorHAnsi"/>
                <w:sz w:val="20"/>
                <w:szCs w:val="20"/>
              </w:rPr>
              <w:t>5</w:t>
            </w:r>
            <w:r>
              <w:rPr>
                <w:rFonts w:asciiTheme="minorHAnsi" w:eastAsia="Times New Roman" w:hAnsiTheme="minorHAnsi" w:cstheme="minorHAnsi"/>
                <w:sz w:val="20"/>
                <w:szCs w:val="20"/>
              </w:rPr>
              <w:t>5</w:t>
            </w:r>
          </w:p>
        </w:tc>
      </w:tr>
      <w:tr w:rsidR="005F5F48" w:rsidRPr="00314ABE" w14:paraId="18DA317F" w14:textId="77777777">
        <w:tc>
          <w:tcPr>
            <w:tcW w:w="4531" w:type="dxa"/>
          </w:tcPr>
          <w:p w14:paraId="67A8C244"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c) Miesto/-a uskutočňovania študijného programu</w:t>
            </w:r>
          </w:p>
        </w:tc>
        <w:tc>
          <w:tcPr>
            <w:tcW w:w="4531" w:type="dxa"/>
          </w:tcPr>
          <w:p w14:paraId="503192D1" w14:textId="0A915634" w:rsidR="005F5F48" w:rsidRPr="00314ABE" w:rsidRDefault="000628AA">
            <w:pPr>
              <w:rPr>
                <w:rFonts w:asciiTheme="minorHAnsi" w:eastAsia="Times New Roman" w:hAnsiTheme="minorHAnsi" w:cstheme="minorHAnsi"/>
                <w:sz w:val="20"/>
                <w:szCs w:val="20"/>
              </w:rPr>
            </w:pPr>
            <w:r>
              <w:rPr>
                <w:rFonts w:asciiTheme="minorHAnsi" w:eastAsia="Times New Roman" w:hAnsiTheme="minorHAnsi" w:cstheme="minorHAnsi"/>
                <w:sz w:val="20"/>
                <w:szCs w:val="20"/>
              </w:rPr>
              <w:t>Bratislava</w:t>
            </w:r>
          </w:p>
        </w:tc>
      </w:tr>
      <w:tr w:rsidR="005F5F48" w:rsidRPr="00314ABE" w14:paraId="36CC1BAE" w14:textId="77777777">
        <w:tc>
          <w:tcPr>
            <w:tcW w:w="4531" w:type="dxa"/>
          </w:tcPr>
          <w:p w14:paraId="05A99940"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d) Názov a číslo študijného odboru, v ktorom sa absolvovaním študijného programu získa vysokoškolské vzdelanie, ISCED-F kódy odboru </w:t>
            </w:r>
          </w:p>
        </w:tc>
        <w:tc>
          <w:tcPr>
            <w:tcW w:w="4531" w:type="dxa"/>
          </w:tcPr>
          <w:p w14:paraId="629A6488" w14:textId="036754F6" w:rsidR="000628AA" w:rsidRDefault="005B0704">
            <w:pPr>
              <w:rPr>
                <w:rFonts w:asciiTheme="minorHAnsi" w:eastAsia="Times New Roman" w:hAnsiTheme="minorHAnsi" w:cstheme="minorHAnsi"/>
                <w:sz w:val="20"/>
                <w:szCs w:val="20"/>
              </w:rPr>
            </w:pPr>
            <w:r>
              <w:rPr>
                <w:rFonts w:asciiTheme="minorHAnsi" w:eastAsia="Times New Roman" w:hAnsiTheme="minorHAnsi" w:cstheme="minorHAnsi"/>
                <w:sz w:val="20"/>
                <w:szCs w:val="20"/>
              </w:rPr>
              <w:t>32 Psychológia (kód 7701)</w:t>
            </w:r>
          </w:p>
          <w:p w14:paraId="7E834953" w14:textId="77777777" w:rsidR="000628AA" w:rsidRDefault="000628AA">
            <w:pPr>
              <w:rPr>
                <w:rFonts w:asciiTheme="minorHAnsi" w:eastAsia="Times New Roman" w:hAnsiTheme="minorHAnsi" w:cstheme="minorHAnsi"/>
                <w:sz w:val="20"/>
                <w:szCs w:val="20"/>
              </w:rPr>
            </w:pPr>
            <w:r>
              <w:rPr>
                <w:rFonts w:asciiTheme="minorHAnsi" w:eastAsia="Times New Roman" w:hAnsiTheme="minorHAnsi" w:cstheme="minorHAnsi"/>
                <w:sz w:val="20"/>
                <w:szCs w:val="20"/>
              </w:rPr>
              <w:t>0313 Psychológia</w:t>
            </w:r>
            <w:r w:rsidR="005B0704">
              <w:rPr>
                <w:rFonts w:asciiTheme="minorHAnsi" w:eastAsia="Times New Roman" w:hAnsiTheme="minorHAnsi" w:cstheme="minorHAnsi"/>
                <w:sz w:val="20"/>
                <w:szCs w:val="20"/>
              </w:rPr>
              <w:t xml:space="preserve"> (ISCED kód)</w:t>
            </w:r>
          </w:p>
          <w:p w14:paraId="10FF8CE0" w14:textId="2C225DF3" w:rsidR="005B0704" w:rsidRPr="00314ABE" w:rsidRDefault="005B0704">
            <w:pPr>
              <w:rPr>
                <w:rFonts w:asciiTheme="minorHAnsi" w:eastAsia="Times New Roman" w:hAnsiTheme="minorHAnsi" w:cstheme="minorHAnsi"/>
                <w:sz w:val="20"/>
                <w:szCs w:val="20"/>
              </w:rPr>
            </w:pPr>
            <w:r>
              <w:rPr>
                <w:rFonts w:asciiTheme="minorHAnsi" w:eastAsia="Times New Roman" w:hAnsiTheme="minorHAnsi" w:cstheme="minorHAnsi"/>
                <w:sz w:val="20"/>
                <w:szCs w:val="20"/>
              </w:rPr>
              <w:t>EQF úroveň 6</w:t>
            </w:r>
          </w:p>
        </w:tc>
      </w:tr>
      <w:tr w:rsidR="005F5F48" w:rsidRPr="00314ABE" w14:paraId="49F091DE" w14:textId="77777777">
        <w:tc>
          <w:tcPr>
            <w:tcW w:w="4531" w:type="dxa"/>
          </w:tcPr>
          <w:p w14:paraId="4F4EC5CA"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e) Typ študijného programu</w:t>
            </w:r>
          </w:p>
        </w:tc>
        <w:tc>
          <w:tcPr>
            <w:tcW w:w="4531" w:type="dxa"/>
          </w:tcPr>
          <w:p w14:paraId="1C06BF96" w14:textId="2AEF8E4D" w:rsidR="005F5F48" w:rsidRPr="00314ABE" w:rsidRDefault="000762F0">
            <w:pPr>
              <w:rPr>
                <w:rFonts w:asciiTheme="minorHAnsi" w:eastAsia="Times New Roman" w:hAnsiTheme="minorHAnsi" w:cstheme="minorHAnsi"/>
                <w:sz w:val="20"/>
                <w:szCs w:val="20"/>
              </w:rPr>
            </w:pPr>
            <w:r w:rsidRPr="008F2C1E">
              <w:rPr>
                <w:rFonts w:asciiTheme="minorHAnsi" w:eastAsia="Times New Roman" w:hAnsiTheme="minorHAnsi" w:cstheme="minorHAnsi"/>
                <w:sz w:val="20"/>
                <w:szCs w:val="20"/>
              </w:rPr>
              <w:t>akademicky</w:t>
            </w:r>
            <w:r w:rsidRPr="00314ABE">
              <w:rPr>
                <w:rFonts w:asciiTheme="minorHAnsi" w:eastAsia="Times New Roman" w:hAnsiTheme="minorHAnsi" w:cstheme="minorHAnsi"/>
                <w:sz w:val="20"/>
                <w:szCs w:val="20"/>
              </w:rPr>
              <w:t xml:space="preserve"> orientovaný</w:t>
            </w:r>
          </w:p>
        </w:tc>
      </w:tr>
      <w:tr w:rsidR="005F5F48" w:rsidRPr="00314ABE" w14:paraId="7D1D92E0" w14:textId="77777777">
        <w:tc>
          <w:tcPr>
            <w:tcW w:w="4531" w:type="dxa"/>
          </w:tcPr>
          <w:p w14:paraId="2D18CA37"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f) Udeľovaný akademický titul</w:t>
            </w:r>
          </w:p>
        </w:tc>
        <w:tc>
          <w:tcPr>
            <w:tcW w:w="4531" w:type="dxa"/>
          </w:tcPr>
          <w:p w14:paraId="2B126E48" w14:textId="56888990" w:rsidR="005F5F48" w:rsidRPr="00314ABE" w:rsidRDefault="005B0704">
            <w:pPr>
              <w:rPr>
                <w:rFonts w:asciiTheme="minorHAnsi" w:eastAsia="Times New Roman" w:hAnsiTheme="minorHAnsi" w:cstheme="minorHAnsi"/>
                <w:sz w:val="20"/>
                <w:szCs w:val="20"/>
              </w:rPr>
            </w:pPr>
            <w:r>
              <w:rPr>
                <w:rFonts w:asciiTheme="minorHAnsi" w:eastAsia="Times New Roman" w:hAnsiTheme="minorHAnsi" w:cstheme="minorHAnsi"/>
                <w:sz w:val="20"/>
                <w:szCs w:val="20"/>
              </w:rPr>
              <w:t>Bc.</w:t>
            </w:r>
          </w:p>
        </w:tc>
      </w:tr>
      <w:tr w:rsidR="005F5F48" w:rsidRPr="00314ABE" w14:paraId="0FEE9244" w14:textId="77777777">
        <w:tc>
          <w:tcPr>
            <w:tcW w:w="4531" w:type="dxa"/>
          </w:tcPr>
          <w:p w14:paraId="72988997"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g) Forma štúdia</w:t>
            </w:r>
          </w:p>
        </w:tc>
        <w:tc>
          <w:tcPr>
            <w:tcW w:w="4531" w:type="dxa"/>
          </w:tcPr>
          <w:p w14:paraId="60E36D8D" w14:textId="6AB66197" w:rsidR="005F5F48" w:rsidRPr="00314ABE" w:rsidRDefault="00BF5502">
            <w:pPr>
              <w:rPr>
                <w:rFonts w:asciiTheme="minorHAnsi" w:eastAsia="Times New Roman" w:hAnsiTheme="minorHAnsi" w:cstheme="minorHAnsi"/>
                <w:sz w:val="20"/>
                <w:szCs w:val="20"/>
              </w:rPr>
            </w:pPr>
            <w:r w:rsidRPr="005B0704">
              <w:rPr>
                <w:rFonts w:asciiTheme="minorHAnsi" w:eastAsia="Times New Roman" w:hAnsiTheme="minorHAnsi" w:cstheme="minorHAnsi"/>
                <w:sz w:val="20"/>
                <w:szCs w:val="20"/>
              </w:rPr>
              <w:t>Denná</w:t>
            </w:r>
            <w:r w:rsidR="00FA23C0">
              <w:rPr>
                <w:rFonts w:asciiTheme="minorHAnsi" w:eastAsia="Times New Roman" w:hAnsiTheme="minorHAnsi" w:cstheme="minorHAnsi"/>
                <w:sz w:val="20"/>
                <w:szCs w:val="20"/>
              </w:rPr>
              <w:t xml:space="preserve"> </w:t>
            </w:r>
            <w:r w:rsidR="00FA23C0" w:rsidRPr="000E417D">
              <w:rPr>
                <w:rFonts w:asciiTheme="minorHAnsi" w:eastAsia="Times New Roman" w:hAnsiTheme="minorHAnsi" w:cstheme="minorHAnsi"/>
                <w:sz w:val="20"/>
                <w:szCs w:val="20"/>
              </w:rPr>
              <w:t>kombinovaná</w:t>
            </w:r>
          </w:p>
        </w:tc>
      </w:tr>
      <w:tr w:rsidR="005F5F48" w:rsidRPr="00314ABE" w14:paraId="038B1B0D" w14:textId="77777777">
        <w:tc>
          <w:tcPr>
            <w:tcW w:w="4531" w:type="dxa"/>
          </w:tcPr>
          <w:p w14:paraId="4E6DFE96"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h) Vymedzenie študijných povinností pri spoločných študijných programov</w:t>
            </w:r>
          </w:p>
        </w:tc>
        <w:tc>
          <w:tcPr>
            <w:tcW w:w="4531" w:type="dxa"/>
          </w:tcPr>
          <w:p w14:paraId="6CCCB00F" w14:textId="31AB5EC1" w:rsidR="005F5F48" w:rsidRPr="00314ABE" w:rsidRDefault="003B0615">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Netýka sa</w:t>
            </w:r>
            <w:r w:rsidR="00BF5502">
              <w:rPr>
                <w:rFonts w:asciiTheme="minorHAnsi" w:eastAsia="Times New Roman" w:hAnsiTheme="minorHAnsi" w:cstheme="minorHAnsi"/>
                <w:sz w:val="20"/>
                <w:szCs w:val="20"/>
              </w:rPr>
              <w:t xml:space="preserve"> </w:t>
            </w:r>
          </w:p>
        </w:tc>
      </w:tr>
      <w:tr w:rsidR="005F5F48" w:rsidRPr="00314ABE" w14:paraId="34CA7A1A" w14:textId="77777777">
        <w:tc>
          <w:tcPr>
            <w:tcW w:w="4531" w:type="dxa"/>
          </w:tcPr>
          <w:p w14:paraId="0A996EE8"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i) Jazyky, v ktorých sa študijný program uskutočňuje</w:t>
            </w:r>
          </w:p>
        </w:tc>
        <w:tc>
          <w:tcPr>
            <w:tcW w:w="4531" w:type="dxa"/>
          </w:tcPr>
          <w:p w14:paraId="3B408210" w14:textId="7692108C" w:rsidR="005F5F48" w:rsidRPr="00314ABE" w:rsidRDefault="000762F0">
            <w:pPr>
              <w:rPr>
                <w:rFonts w:asciiTheme="minorHAnsi" w:eastAsia="Times New Roman" w:hAnsiTheme="minorHAnsi" w:cstheme="minorHAnsi"/>
                <w:sz w:val="20"/>
                <w:szCs w:val="20"/>
              </w:rPr>
            </w:pPr>
            <w:r w:rsidRPr="00EF3062">
              <w:rPr>
                <w:rFonts w:asciiTheme="minorHAnsi" w:eastAsia="Times New Roman" w:hAnsiTheme="minorHAnsi" w:cstheme="minorHAnsi"/>
                <w:sz w:val="20"/>
                <w:szCs w:val="20"/>
              </w:rPr>
              <w:t>slovenský jazyk a anglický jazyk</w:t>
            </w:r>
            <w:r w:rsidR="00BF5502">
              <w:rPr>
                <w:rFonts w:asciiTheme="minorHAnsi" w:eastAsia="Times New Roman" w:hAnsiTheme="minorHAnsi" w:cstheme="minorHAnsi"/>
                <w:sz w:val="20"/>
                <w:szCs w:val="20"/>
              </w:rPr>
              <w:t xml:space="preserve"> </w:t>
            </w:r>
          </w:p>
        </w:tc>
      </w:tr>
      <w:tr w:rsidR="005F5F48" w:rsidRPr="00314ABE" w14:paraId="399AF514" w14:textId="77777777">
        <w:tc>
          <w:tcPr>
            <w:tcW w:w="4531" w:type="dxa"/>
          </w:tcPr>
          <w:p w14:paraId="56BB0C90"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j) Štandardná dĺžka štúdia</w:t>
            </w:r>
          </w:p>
        </w:tc>
        <w:tc>
          <w:tcPr>
            <w:tcW w:w="4531" w:type="dxa"/>
          </w:tcPr>
          <w:p w14:paraId="60DDD756" w14:textId="69E4F366" w:rsidR="005F5F48" w:rsidRPr="00314ABE" w:rsidRDefault="00FA23C0">
            <w:pPr>
              <w:rPr>
                <w:rFonts w:asciiTheme="minorHAnsi" w:eastAsia="Times New Roman" w:hAnsiTheme="minorHAnsi" w:cstheme="minorHAnsi"/>
                <w:sz w:val="20"/>
                <w:szCs w:val="20"/>
              </w:rPr>
            </w:pPr>
            <w:r>
              <w:rPr>
                <w:rFonts w:asciiTheme="minorHAnsi" w:eastAsia="Times New Roman" w:hAnsiTheme="minorHAnsi" w:cstheme="minorHAnsi"/>
                <w:sz w:val="20"/>
                <w:szCs w:val="20"/>
              </w:rPr>
              <w:t>3 roky</w:t>
            </w:r>
          </w:p>
        </w:tc>
      </w:tr>
      <w:tr w:rsidR="003347ED" w:rsidRPr="003347ED" w14:paraId="7EF4BEA4" w14:textId="77777777">
        <w:tc>
          <w:tcPr>
            <w:tcW w:w="4531" w:type="dxa"/>
          </w:tcPr>
          <w:p w14:paraId="08B8DD41" w14:textId="77777777" w:rsidR="005F5F48" w:rsidRPr="003347ED" w:rsidRDefault="000762F0">
            <w:pPr>
              <w:rPr>
                <w:rFonts w:asciiTheme="minorHAnsi" w:eastAsia="Times New Roman" w:hAnsiTheme="minorHAnsi" w:cstheme="minorHAnsi"/>
                <w:b/>
                <w:color w:val="000000" w:themeColor="text1"/>
                <w:sz w:val="20"/>
                <w:szCs w:val="20"/>
              </w:rPr>
            </w:pPr>
            <w:r w:rsidRPr="003347ED">
              <w:rPr>
                <w:rFonts w:asciiTheme="minorHAnsi" w:eastAsia="Times New Roman" w:hAnsiTheme="minorHAnsi" w:cstheme="minorHAnsi"/>
                <w:b/>
                <w:color w:val="000000" w:themeColor="text1"/>
                <w:sz w:val="20"/>
                <w:szCs w:val="20"/>
              </w:rPr>
              <w:t>k) Kapacita študijného programu, skutočný počet uchádzačov a počet študentov</w:t>
            </w:r>
          </w:p>
        </w:tc>
        <w:tc>
          <w:tcPr>
            <w:tcW w:w="4531" w:type="dxa"/>
          </w:tcPr>
          <w:p w14:paraId="00B01A7C" w14:textId="53E84470" w:rsidR="00466545" w:rsidRPr="003347ED" w:rsidRDefault="00466545">
            <w:pPr>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Predpokladaný počet prijatých</w:t>
            </w:r>
            <w:r w:rsidR="00EF3062" w:rsidRPr="003347ED">
              <w:rPr>
                <w:rFonts w:asciiTheme="minorHAnsi" w:eastAsia="Times New Roman" w:hAnsiTheme="minorHAnsi" w:cstheme="minorHAnsi"/>
                <w:color w:val="000000" w:themeColor="text1"/>
                <w:sz w:val="20"/>
                <w:szCs w:val="20"/>
              </w:rPr>
              <w:t xml:space="preserve"> študentov</w:t>
            </w:r>
            <w:r w:rsidRPr="003347ED">
              <w:rPr>
                <w:rFonts w:asciiTheme="minorHAnsi" w:eastAsia="Times New Roman" w:hAnsiTheme="minorHAnsi" w:cstheme="minorHAnsi"/>
                <w:color w:val="000000" w:themeColor="text1"/>
                <w:sz w:val="20"/>
                <w:szCs w:val="20"/>
              </w:rPr>
              <w:t xml:space="preserve">: </w:t>
            </w:r>
            <w:r w:rsidR="00291F5D" w:rsidRPr="003347ED">
              <w:rPr>
                <w:rFonts w:asciiTheme="minorHAnsi" w:eastAsia="Times New Roman" w:hAnsiTheme="minorHAnsi" w:cstheme="minorHAnsi"/>
                <w:color w:val="000000" w:themeColor="text1"/>
                <w:sz w:val="20"/>
                <w:szCs w:val="20"/>
              </w:rPr>
              <w:t>1</w:t>
            </w:r>
            <w:r w:rsidR="000E417D" w:rsidRPr="003347ED">
              <w:rPr>
                <w:rFonts w:asciiTheme="minorHAnsi" w:eastAsia="Times New Roman" w:hAnsiTheme="minorHAnsi" w:cstheme="minorHAnsi"/>
                <w:color w:val="000000" w:themeColor="text1"/>
                <w:sz w:val="20"/>
                <w:szCs w:val="20"/>
              </w:rPr>
              <w:t>20</w:t>
            </w:r>
          </w:p>
        </w:tc>
      </w:tr>
    </w:tbl>
    <w:p w14:paraId="0E42913E" w14:textId="77777777" w:rsidR="005F5F48" w:rsidRPr="00314ABE" w:rsidRDefault="000762F0">
      <w:pPr>
        <w:spacing w:after="0" w:line="240" w:lineRule="auto"/>
        <w:rPr>
          <w:rFonts w:asciiTheme="minorHAnsi" w:hAnsiTheme="minorHAnsi" w:cstheme="minorHAnsi"/>
          <w:sz w:val="20"/>
          <w:szCs w:val="20"/>
        </w:rPr>
      </w:pPr>
      <w:r w:rsidRPr="00314ABE">
        <w:rPr>
          <w:rFonts w:asciiTheme="minorHAnsi" w:hAnsiTheme="minorHAnsi" w:cstheme="minorHAnsi"/>
          <w:sz w:val="20"/>
          <w:szCs w:val="20"/>
        </w:rPr>
        <w:br w:type="page"/>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366"/>
      </w:tblGrid>
      <w:tr w:rsidR="005F5F48" w:rsidRPr="00314ABE" w14:paraId="3E425753" w14:textId="77777777">
        <w:tc>
          <w:tcPr>
            <w:tcW w:w="9062" w:type="dxa"/>
            <w:gridSpan w:val="2"/>
            <w:shd w:val="clear" w:color="auto" w:fill="E7E6E6"/>
          </w:tcPr>
          <w:p w14:paraId="2ACAB9B0"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2.</w:t>
            </w:r>
            <w:r w:rsidRPr="00314ABE">
              <w:rPr>
                <w:rFonts w:asciiTheme="minorHAnsi" w:eastAsia="Times New Roman" w:hAnsiTheme="minorHAnsi" w:cstheme="minorHAnsi"/>
                <w:sz w:val="20"/>
                <w:szCs w:val="20"/>
              </w:rPr>
              <w:t xml:space="preserve"> </w:t>
            </w:r>
            <w:r w:rsidRPr="00314ABE">
              <w:rPr>
                <w:rFonts w:asciiTheme="minorHAnsi" w:eastAsia="Times New Roman" w:hAnsiTheme="minorHAnsi" w:cstheme="minorHAnsi"/>
                <w:b/>
                <w:sz w:val="20"/>
                <w:szCs w:val="20"/>
              </w:rPr>
              <w:t>Profil absolventa a ciele vzdelávania</w:t>
            </w:r>
          </w:p>
        </w:tc>
      </w:tr>
      <w:tr w:rsidR="005F5F48" w:rsidRPr="00314ABE" w14:paraId="16C31B4D" w14:textId="77777777">
        <w:tc>
          <w:tcPr>
            <w:tcW w:w="1696" w:type="dxa"/>
          </w:tcPr>
          <w:p w14:paraId="121CE272"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a) Ciele vzdelávania študijného programu </w:t>
            </w:r>
          </w:p>
          <w:p w14:paraId="7927FA57" w14:textId="77777777" w:rsidR="005F5F48" w:rsidRPr="00314ABE" w:rsidRDefault="005F5F48">
            <w:pPr>
              <w:rPr>
                <w:rFonts w:asciiTheme="minorHAnsi" w:eastAsia="Times New Roman" w:hAnsiTheme="minorHAnsi" w:cstheme="minorHAnsi"/>
                <w:b/>
                <w:sz w:val="20"/>
                <w:szCs w:val="20"/>
              </w:rPr>
            </w:pPr>
          </w:p>
        </w:tc>
        <w:tc>
          <w:tcPr>
            <w:tcW w:w="7366" w:type="dxa"/>
          </w:tcPr>
          <w:p w14:paraId="1D39CE66" w14:textId="3A6D40F4" w:rsidR="00EF3062" w:rsidRPr="009A57A8" w:rsidRDefault="00EF3062" w:rsidP="00A52FED">
            <w:pPr>
              <w:jc w:val="both"/>
              <w:rPr>
                <w:rFonts w:cstheme="minorHAnsi"/>
                <w:sz w:val="20"/>
                <w:szCs w:val="20"/>
              </w:rPr>
            </w:pPr>
            <w:r w:rsidRPr="009A57A8">
              <w:rPr>
                <w:rFonts w:cstheme="minorHAnsi"/>
                <w:sz w:val="20"/>
                <w:szCs w:val="20"/>
              </w:rPr>
              <w:t xml:space="preserve">Absolvent študijného programu Sociálna a pracovná psychológia v rámci odboru psychológia disponuje poznatkami z oblasti všeobecnej orientácie v odbore, ktoré sú zamerané na históriu, aktuálne dianie v odbore a prehľad v psychologických špecializáciách. Jadro vedomostí je zamerané na základné poznatky z teoretických a aplikovaných psychologických disciplín, ktoré primárne smerujú k poznaniu jednotlivca </w:t>
            </w:r>
            <w:r w:rsidR="00F82207">
              <w:rPr>
                <w:rFonts w:cstheme="minorHAnsi"/>
                <w:sz w:val="20"/>
                <w:szCs w:val="20"/>
              </w:rPr>
              <w:t>a</w:t>
            </w:r>
            <w:r w:rsidRPr="009A57A8">
              <w:rPr>
                <w:rFonts w:cstheme="minorHAnsi"/>
                <w:sz w:val="20"/>
                <w:szCs w:val="20"/>
              </w:rPr>
              <w:t xml:space="preserve"> psychologických aspektov jeho správania a prežívania v rámci skupín </w:t>
            </w:r>
            <w:r w:rsidR="00BD4F2B">
              <w:rPr>
                <w:rFonts w:cstheme="minorHAnsi"/>
                <w:sz w:val="20"/>
                <w:szCs w:val="20"/>
              </w:rPr>
              <w:t>a skupinovej dynamiky</w:t>
            </w:r>
            <w:r w:rsidR="00BD4F2B" w:rsidRPr="009A57A8">
              <w:rPr>
                <w:rFonts w:cstheme="minorHAnsi"/>
                <w:sz w:val="20"/>
                <w:szCs w:val="20"/>
              </w:rPr>
              <w:t xml:space="preserve"> </w:t>
            </w:r>
            <w:r w:rsidRPr="009A57A8">
              <w:rPr>
                <w:rFonts w:cstheme="minorHAnsi"/>
                <w:sz w:val="20"/>
                <w:szCs w:val="20"/>
              </w:rPr>
              <w:t>(</w:t>
            </w:r>
            <w:r w:rsidRPr="00171812">
              <w:rPr>
                <w:rFonts w:cstheme="minorHAnsi"/>
                <w:sz w:val="20"/>
                <w:szCs w:val="20"/>
              </w:rPr>
              <w:t xml:space="preserve">všeobecná psychológia, vývinová psychológia, </w:t>
            </w:r>
            <w:r w:rsidR="00171812" w:rsidRPr="00171812">
              <w:rPr>
                <w:rFonts w:cstheme="minorHAnsi"/>
                <w:sz w:val="20"/>
                <w:szCs w:val="20"/>
              </w:rPr>
              <w:t>história</w:t>
            </w:r>
            <w:r w:rsidRPr="00171812">
              <w:rPr>
                <w:rFonts w:cstheme="minorHAnsi"/>
                <w:sz w:val="20"/>
                <w:szCs w:val="20"/>
              </w:rPr>
              <w:t xml:space="preserve"> psychológie,</w:t>
            </w:r>
            <w:r w:rsidRPr="000F6B3F">
              <w:rPr>
                <w:rFonts w:cstheme="minorHAnsi"/>
                <w:sz w:val="20"/>
                <w:szCs w:val="20"/>
                <w:highlight w:val="yellow"/>
              </w:rPr>
              <w:t xml:space="preserve"> </w:t>
            </w:r>
            <w:r w:rsidRPr="00171812">
              <w:rPr>
                <w:rFonts w:cstheme="minorHAnsi"/>
                <w:sz w:val="20"/>
                <w:szCs w:val="20"/>
              </w:rPr>
              <w:t>neuropsychológia</w:t>
            </w:r>
            <w:r w:rsidR="00171812" w:rsidRPr="00171812">
              <w:rPr>
                <w:rFonts w:cstheme="minorHAnsi"/>
                <w:sz w:val="20"/>
                <w:szCs w:val="20"/>
              </w:rPr>
              <w:t xml:space="preserve"> a neurofyziológia</w:t>
            </w:r>
            <w:r w:rsidRPr="00171812">
              <w:rPr>
                <w:rFonts w:cstheme="minorHAnsi"/>
                <w:sz w:val="20"/>
                <w:szCs w:val="20"/>
              </w:rPr>
              <w:t>, sociálna psychológia, psychológia osobnosti, kognitívna psychológia, sociálnopsychologick</w:t>
            </w:r>
            <w:r w:rsidR="00171812" w:rsidRPr="00171812">
              <w:rPr>
                <w:rFonts w:cstheme="minorHAnsi"/>
                <w:sz w:val="20"/>
                <w:szCs w:val="20"/>
              </w:rPr>
              <w:t>ý výcvik</w:t>
            </w:r>
            <w:r w:rsidRPr="00171812">
              <w:rPr>
                <w:rFonts w:cstheme="minorHAnsi"/>
                <w:sz w:val="20"/>
                <w:szCs w:val="20"/>
              </w:rPr>
              <w:t>, organizačná a pracovná psychológia, pedagogická a školská psychológia, poradenská psychológia, metodológia a metódy v psychológii, kvantitatívne metódy, kvalitatívne metódy, psychológia zdravia,</w:t>
            </w:r>
            <w:r w:rsidRPr="000F6B3F">
              <w:rPr>
                <w:rFonts w:cstheme="minorHAnsi"/>
                <w:sz w:val="20"/>
                <w:szCs w:val="20"/>
                <w:highlight w:val="yellow"/>
              </w:rPr>
              <w:t xml:space="preserve"> </w:t>
            </w:r>
            <w:r w:rsidRPr="00D26C11">
              <w:rPr>
                <w:rFonts w:cstheme="minorHAnsi"/>
                <w:sz w:val="20"/>
                <w:szCs w:val="20"/>
              </w:rPr>
              <w:t>psychológia marketingovej komunikácie, štatistika</w:t>
            </w:r>
            <w:r w:rsidR="00304761" w:rsidRPr="00D26C11">
              <w:rPr>
                <w:rFonts w:cstheme="minorHAnsi"/>
                <w:sz w:val="20"/>
                <w:szCs w:val="20"/>
              </w:rPr>
              <w:t>,</w:t>
            </w:r>
            <w:r w:rsidR="00304761" w:rsidRPr="00171812">
              <w:rPr>
                <w:rFonts w:cstheme="minorHAnsi"/>
                <w:sz w:val="20"/>
                <w:szCs w:val="20"/>
              </w:rPr>
              <w:t xml:space="preserve"> klinická psychológia</w:t>
            </w:r>
            <w:r w:rsidR="000F7043">
              <w:rPr>
                <w:rFonts w:cstheme="minorHAnsi"/>
                <w:sz w:val="20"/>
                <w:szCs w:val="20"/>
              </w:rPr>
              <w:t>, odborná stáž, psychológia minoritných skupín, intervencie školskej psychológie, evolučná psychológia, seminár k záverečnej práci, sociálne poznávanie</w:t>
            </w:r>
            <w:r w:rsidRPr="009A57A8">
              <w:rPr>
                <w:rFonts w:cstheme="minorHAnsi"/>
                <w:sz w:val="20"/>
                <w:szCs w:val="20"/>
              </w:rPr>
              <w:t>). Ďalej má poznatky z oblasti psychologickej diagnostiky vrátane psychometrie a</w:t>
            </w:r>
            <w:r w:rsidR="008379B5">
              <w:rPr>
                <w:rFonts w:cstheme="minorHAnsi"/>
                <w:sz w:val="20"/>
                <w:szCs w:val="20"/>
              </w:rPr>
              <w:t> </w:t>
            </w:r>
            <w:r w:rsidRPr="009A57A8">
              <w:rPr>
                <w:rFonts w:cstheme="minorHAnsi"/>
                <w:sz w:val="20"/>
                <w:szCs w:val="20"/>
              </w:rPr>
              <w:t xml:space="preserve">metodológie. Okrem uvedeného absolvent disponuje základnými poznatkami z ďalších vybraných oblastí humanitných, sociálnych a behaviorálnych vied a poznatkami o etických princípoch pri vykonávaní psychologickej a výskumnej činnosti a rovnako spôsobilosťou uplatňovať tieto princípy. </w:t>
            </w:r>
          </w:p>
          <w:p w14:paraId="4DAFD47A" w14:textId="21305CDB" w:rsidR="00EF3062" w:rsidRPr="009A57A8" w:rsidRDefault="00EF3062" w:rsidP="00A52FED">
            <w:pPr>
              <w:jc w:val="both"/>
              <w:rPr>
                <w:rFonts w:cstheme="minorHAnsi"/>
                <w:sz w:val="20"/>
                <w:szCs w:val="20"/>
              </w:rPr>
            </w:pPr>
            <w:r w:rsidRPr="009A57A8">
              <w:rPr>
                <w:rFonts w:cstheme="minorHAnsi"/>
                <w:sz w:val="20"/>
                <w:szCs w:val="20"/>
              </w:rPr>
              <w:t>Absolvent disponuje zručnosťami v oblasti používania psychologických metód, najmä vedenie rozhovorov, fókusových skupín a pozorovanie, má osvojené základné princípy diagnostiky a hodnotenia v základných špecializáciách (klinická psychológia, pedagogická psychológia, školská psychológia, poradenská psychológia, pracovná a organizačná psychológia). Absolvent je schopný navrhnúť dizajn jednoduchého výskumného plánu (vrátane experimentu) a realizovať ho, čo zahŕňa najmä zručnosti v oblasti zberu dát a ich následnej kvantitatívnej alebo kvalitatívnej analýzy</w:t>
            </w:r>
            <w:r w:rsidR="008379B5">
              <w:rPr>
                <w:rFonts w:cstheme="minorHAnsi"/>
                <w:sz w:val="20"/>
                <w:szCs w:val="20"/>
              </w:rPr>
              <w:t xml:space="preserve"> a interpretácie</w:t>
            </w:r>
            <w:r w:rsidRPr="009A57A8">
              <w:rPr>
                <w:rFonts w:cstheme="minorHAnsi"/>
                <w:sz w:val="20"/>
                <w:szCs w:val="20"/>
              </w:rPr>
              <w:t>. Absolvent je ďalej schopný orientovať sa v aktuálnych odborných zdrojoch a vyhľadávať relevantnú literatúru v</w:t>
            </w:r>
            <w:r w:rsidR="008379B5">
              <w:rPr>
                <w:rFonts w:cstheme="minorHAnsi"/>
                <w:sz w:val="20"/>
                <w:szCs w:val="20"/>
              </w:rPr>
              <w:t> </w:t>
            </w:r>
            <w:r w:rsidRPr="009A57A8">
              <w:rPr>
                <w:rFonts w:cstheme="minorHAnsi"/>
                <w:sz w:val="20"/>
                <w:szCs w:val="20"/>
              </w:rPr>
              <w:t xml:space="preserve">odbore, interpretovať výsledky štúdií, písať odborné texty a prezentovať pracovnému kolektívu zadané úlohy, ciele a výsledky. </w:t>
            </w:r>
          </w:p>
          <w:p w14:paraId="6D7739B7" w14:textId="77777777" w:rsidR="00EF3062" w:rsidRPr="009A57A8" w:rsidRDefault="00EF3062" w:rsidP="00A52FED">
            <w:pPr>
              <w:jc w:val="both"/>
              <w:rPr>
                <w:rFonts w:cstheme="minorHAnsi"/>
                <w:sz w:val="20"/>
                <w:szCs w:val="20"/>
              </w:rPr>
            </w:pPr>
            <w:r w:rsidRPr="009A57A8">
              <w:rPr>
                <w:rFonts w:cstheme="minorHAnsi"/>
                <w:sz w:val="20"/>
                <w:szCs w:val="20"/>
              </w:rPr>
              <w:t>Absolvent sa vyznačuje samostatnosťou pri riešení špecifických problémov v meniacom sa prostredí, plánovaním svojho vlastného vzdelávania, autonómiou a zodpovednosťou pri rozhodovaní v nadväznosti na problémy študijného odboru, schopnosťou vhodne a profesionálne prezentovať vlastné stanoviská, tvorivým a pružným myslením. V bakalárskej práci uplatňuje nadobudnutú kompetenciu na realizáciu výskumu pomocou kvantitatívnych a kvalitatívnych postupov. V rámci štúdia má zaradenú prax v odbore, ktorá mu umožní získať potrebné zručnosti zamestnateľnosti a zreálniť svoje očakávania do praxe.</w:t>
            </w:r>
          </w:p>
          <w:p w14:paraId="10719424" w14:textId="3FF7674B" w:rsidR="005F5F48" w:rsidRDefault="00EF3062" w:rsidP="00A52FED">
            <w:pPr>
              <w:jc w:val="both"/>
              <w:rPr>
                <w:rFonts w:cstheme="minorHAnsi"/>
                <w:sz w:val="20"/>
                <w:szCs w:val="20"/>
              </w:rPr>
            </w:pPr>
            <w:r w:rsidRPr="009A57A8">
              <w:rPr>
                <w:rFonts w:cstheme="minorHAnsi"/>
                <w:sz w:val="20"/>
                <w:szCs w:val="20"/>
              </w:rPr>
              <w:t xml:space="preserve">Absolvent sa vyznačuje samostatnosťou pri riešení teoretických a praktických problémov v širších súvislostiach. Pri profesionálnej prezentácii vlastného stanoviska vie efektívne využívať argumentačné stratégie jednotlivých mysliteľov, samostatne a kriticky vyhodnocovať argumenty. Svoje stanovisko vyjadruje kultivovane v jazykovom (ústnom i písomnom) odbornom prejave. Dokáže zaujímať postoje k individuálnym aj spoločenským problémom a prijímať rozhodnutia v kontexte znalostí hodnotových perspektív. </w:t>
            </w:r>
            <w:r w:rsidR="002D7A52">
              <w:rPr>
                <w:rFonts w:cstheme="minorHAnsi"/>
                <w:sz w:val="20"/>
                <w:szCs w:val="20"/>
              </w:rPr>
              <w:t>Eticky a z</w:t>
            </w:r>
            <w:r w:rsidRPr="009A57A8">
              <w:rPr>
                <w:rFonts w:cstheme="minorHAnsi"/>
                <w:sz w:val="20"/>
                <w:szCs w:val="20"/>
              </w:rPr>
              <w:t>odpovedne rozhoduje o morálnych, spoločenských, právnych a ekonomických súvislostiach odboru</w:t>
            </w:r>
            <w:r w:rsidR="00CC60CC" w:rsidRPr="009A57A8">
              <w:rPr>
                <w:rFonts w:cstheme="minorHAnsi"/>
                <w:sz w:val="20"/>
                <w:szCs w:val="20"/>
              </w:rPr>
              <w:t>.</w:t>
            </w:r>
          </w:p>
          <w:p w14:paraId="2463766E" w14:textId="628EE91D" w:rsidR="009A57A8" w:rsidRPr="00C70AC2" w:rsidRDefault="00BE05C6" w:rsidP="00A52FED">
            <w:pPr>
              <w:jc w:val="both"/>
              <w:rPr>
                <w:rFonts w:cstheme="minorHAnsi"/>
                <w:sz w:val="20"/>
                <w:szCs w:val="20"/>
              </w:rPr>
            </w:pPr>
            <w:r>
              <w:rPr>
                <w:rFonts w:cstheme="minorHAnsi"/>
                <w:sz w:val="20"/>
                <w:szCs w:val="20"/>
              </w:rPr>
              <w:t xml:space="preserve">Profil absolventa a skladba študijného programu je v súlade s odporúčaniami </w:t>
            </w:r>
            <w:r w:rsidR="00C70AC2" w:rsidRPr="00C70AC2">
              <w:rPr>
                <w:rFonts w:asciiTheme="minorHAnsi" w:eastAsia="Times New Roman" w:hAnsiTheme="minorHAnsi" w:cstheme="minorHAnsi"/>
                <w:sz w:val="20"/>
                <w:szCs w:val="20"/>
              </w:rPr>
              <w:t xml:space="preserve">EuroPsy </w:t>
            </w:r>
            <w:r w:rsidR="003632A4">
              <w:rPr>
                <w:rFonts w:asciiTheme="minorHAnsi" w:eastAsia="Times New Roman" w:hAnsiTheme="minorHAnsi" w:cstheme="minorHAnsi"/>
                <w:sz w:val="20"/>
                <w:szCs w:val="20"/>
              </w:rPr>
              <w:t>-</w:t>
            </w:r>
            <w:r w:rsidR="00C70AC2" w:rsidRPr="00C70AC2">
              <w:rPr>
                <w:rFonts w:asciiTheme="minorHAnsi" w:eastAsia="Times New Roman" w:hAnsiTheme="minorHAnsi" w:cstheme="minorHAnsi"/>
                <w:sz w:val="20"/>
                <w:szCs w:val="20"/>
              </w:rPr>
              <w:t xml:space="preserve"> the European Certificate in Psychology (EFPA, 2019)</w:t>
            </w:r>
            <w:r w:rsidR="00F517F5">
              <w:rPr>
                <w:rFonts w:asciiTheme="minorHAnsi" w:eastAsia="Times New Roman" w:hAnsiTheme="minorHAnsi" w:cstheme="minorHAnsi"/>
                <w:sz w:val="20"/>
                <w:szCs w:val="20"/>
              </w:rPr>
              <w:t>, čo podporuje implementáciu nových predmetov do výučby s cieľom dosiahnuť rovnocennosť a uznávanie vzdelania v európskom priestore podľa plánu Dlhodobého zámeru rozvoja UK (</w:t>
            </w:r>
            <w:r w:rsidR="00DF5FD6" w:rsidRPr="00DF5FD6">
              <w:rPr>
                <w:rFonts w:asciiTheme="minorHAnsi" w:eastAsia="Times New Roman" w:hAnsiTheme="minorHAnsi" w:cstheme="minorHAnsi"/>
                <w:sz w:val="20"/>
                <w:szCs w:val="20"/>
              </w:rPr>
              <w:t>https://uniba.sk/fileadmin/ruk/legislativa/2021/dlhodoby_zamer_rozvoja_UK_2021-2027.pdf</w:t>
            </w:r>
            <w:r w:rsidR="00F517F5">
              <w:rPr>
                <w:rFonts w:asciiTheme="minorHAnsi" w:eastAsia="Times New Roman" w:hAnsiTheme="minorHAnsi" w:cstheme="minorHAnsi"/>
                <w:sz w:val="20"/>
                <w:szCs w:val="20"/>
              </w:rPr>
              <w:t>)</w:t>
            </w:r>
            <w:r>
              <w:rPr>
                <w:rFonts w:asciiTheme="minorHAnsi" w:eastAsia="Times New Roman" w:hAnsiTheme="minorHAnsi" w:cstheme="minorHAnsi"/>
                <w:sz w:val="20"/>
                <w:szCs w:val="20"/>
              </w:rPr>
              <w:t>.</w:t>
            </w:r>
            <w:r w:rsidR="00366EC1">
              <w:rPr>
                <w:rFonts w:asciiTheme="minorHAnsi" w:eastAsia="Times New Roman" w:hAnsiTheme="minorHAnsi" w:cstheme="minorHAnsi"/>
                <w:sz w:val="20"/>
                <w:szCs w:val="20"/>
              </w:rPr>
              <w:t xml:space="preserve"> Profil absolventa </w:t>
            </w:r>
            <w:r w:rsidR="009A0E6D">
              <w:rPr>
                <w:rFonts w:asciiTheme="minorHAnsi" w:eastAsia="Times New Roman" w:hAnsiTheme="minorHAnsi" w:cstheme="minorHAnsi"/>
                <w:sz w:val="20"/>
                <w:szCs w:val="20"/>
              </w:rPr>
              <w:t xml:space="preserve">ďalej </w:t>
            </w:r>
            <w:r w:rsidR="00366EC1">
              <w:rPr>
                <w:rFonts w:asciiTheme="minorHAnsi" w:eastAsia="Times New Roman" w:hAnsiTheme="minorHAnsi" w:cstheme="minorHAnsi"/>
                <w:sz w:val="20"/>
                <w:szCs w:val="20"/>
              </w:rPr>
              <w:t xml:space="preserve">korešponduje s dlhodobým </w:t>
            </w:r>
            <w:r w:rsidR="009A0E6D">
              <w:rPr>
                <w:rFonts w:asciiTheme="minorHAnsi" w:eastAsia="Times New Roman" w:hAnsiTheme="minorHAnsi" w:cstheme="minorHAnsi"/>
                <w:sz w:val="20"/>
                <w:szCs w:val="20"/>
              </w:rPr>
              <w:t>zámerom</w:t>
            </w:r>
            <w:r w:rsidR="00366EC1">
              <w:rPr>
                <w:rFonts w:asciiTheme="minorHAnsi" w:eastAsia="Times New Roman" w:hAnsiTheme="minorHAnsi" w:cstheme="minorHAnsi"/>
                <w:sz w:val="20"/>
                <w:szCs w:val="20"/>
              </w:rPr>
              <w:t xml:space="preserve"> rozvoja UK, špecificky v</w:t>
            </w:r>
            <w:r w:rsidR="009A0E6D">
              <w:rPr>
                <w:rFonts w:asciiTheme="minorHAnsi" w:eastAsia="Times New Roman" w:hAnsiTheme="minorHAnsi" w:cstheme="minorHAnsi"/>
                <w:sz w:val="20"/>
                <w:szCs w:val="20"/>
              </w:rPr>
              <w:t> oblasti zameranej</w:t>
            </w:r>
            <w:r w:rsidR="00366EC1">
              <w:rPr>
                <w:rFonts w:asciiTheme="minorHAnsi" w:eastAsia="Times New Roman" w:hAnsiTheme="minorHAnsi" w:cstheme="minorHAnsi"/>
                <w:sz w:val="20"/>
                <w:szCs w:val="20"/>
              </w:rPr>
              <w:t xml:space="preserve"> na štúdium psychických procesov, správania a ľudskej mysle; vplyv digitálnych technológií na edukačný, rehabilitačný, terapeutický proces; problematik</w:t>
            </w:r>
            <w:r w:rsidR="009A0E6D">
              <w:rPr>
                <w:rFonts w:asciiTheme="minorHAnsi" w:eastAsia="Times New Roman" w:hAnsiTheme="minorHAnsi" w:cstheme="minorHAnsi"/>
                <w:sz w:val="20"/>
                <w:szCs w:val="20"/>
              </w:rPr>
              <w:t>u</w:t>
            </w:r>
            <w:r w:rsidR="00366EC1">
              <w:rPr>
                <w:rFonts w:asciiTheme="minorHAnsi" w:eastAsia="Times New Roman" w:hAnsiTheme="minorHAnsi" w:cstheme="minorHAnsi"/>
                <w:sz w:val="20"/>
                <w:szCs w:val="20"/>
              </w:rPr>
              <w:t xml:space="preserve"> minoritných skupín a komunít s odlišnými jazykovo-kultúrnymi tradíciami ako cieľov výskumu UK</w:t>
            </w:r>
            <w:r w:rsidR="00C70AC2">
              <w:rPr>
                <w:rFonts w:asciiTheme="minorHAnsi" w:eastAsia="Times New Roman" w:hAnsiTheme="minorHAnsi" w:cstheme="minorHAnsi"/>
                <w:sz w:val="20"/>
                <w:szCs w:val="20"/>
              </w:rPr>
              <w:t xml:space="preserve"> v pláne Dlhodobého zámeru rozvoja.</w:t>
            </w:r>
          </w:p>
        </w:tc>
      </w:tr>
      <w:tr w:rsidR="005F5F48" w:rsidRPr="00314ABE" w14:paraId="6035FA66" w14:textId="77777777">
        <w:tc>
          <w:tcPr>
            <w:tcW w:w="1696" w:type="dxa"/>
          </w:tcPr>
          <w:p w14:paraId="55FB1B6F"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b) Povolania, na výkon ktorých je </w:t>
            </w:r>
            <w:r w:rsidRPr="00314ABE">
              <w:rPr>
                <w:rFonts w:asciiTheme="minorHAnsi" w:eastAsia="Times New Roman" w:hAnsiTheme="minorHAnsi" w:cstheme="minorHAnsi"/>
                <w:b/>
                <w:sz w:val="20"/>
                <w:szCs w:val="20"/>
              </w:rPr>
              <w:lastRenderedPageBreak/>
              <w:t>absolvent v čase absolvovania štúdia pripravený a potenciál študijného programu z pohľadu uplatnenia absolventov</w:t>
            </w:r>
          </w:p>
        </w:tc>
        <w:tc>
          <w:tcPr>
            <w:tcW w:w="7366" w:type="dxa"/>
          </w:tcPr>
          <w:p w14:paraId="41926E22" w14:textId="5F44B367" w:rsidR="005F5F48" w:rsidRDefault="00024FA0" w:rsidP="00024FA0">
            <w:pPr>
              <w:jc w:val="both"/>
              <w:rPr>
                <w:rFonts w:asciiTheme="minorHAnsi" w:eastAsia="Times New Roman" w:hAnsiTheme="minorHAnsi" w:cstheme="minorHAnsi"/>
                <w:sz w:val="20"/>
                <w:szCs w:val="20"/>
              </w:rPr>
            </w:pPr>
            <w:r w:rsidRPr="00024FA0">
              <w:rPr>
                <w:rFonts w:asciiTheme="minorHAnsi" w:eastAsia="Times New Roman" w:hAnsiTheme="minorHAnsi" w:cstheme="minorHAnsi"/>
                <w:sz w:val="20"/>
                <w:szCs w:val="20"/>
              </w:rPr>
              <w:lastRenderedPageBreak/>
              <w:t>3412007 Kariérový sprievodca, konzultant</w:t>
            </w:r>
          </w:p>
          <w:p w14:paraId="01C5FC3A" w14:textId="1ADEE7DB" w:rsidR="00B75C4A" w:rsidRDefault="00B75C4A" w:rsidP="00024FA0">
            <w:pPr>
              <w:jc w:val="both"/>
              <w:rPr>
                <w:rFonts w:asciiTheme="minorHAnsi" w:eastAsia="Times New Roman" w:hAnsiTheme="minorHAnsi" w:cstheme="minorHAnsi"/>
                <w:sz w:val="20"/>
                <w:szCs w:val="20"/>
              </w:rPr>
            </w:pPr>
            <w:r w:rsidRPr="00B75C4A">
              <w:rPr>
                <w:rFonts w:asciiTheme="minorHAnsi" w:eastAsia="Times New Roman" w:hAnsiTheme="minorHAnsi" w:cstheme="minorHAnsi"/>
                <w:sz w:val="20"/>
                <w:szCs w:val="20"/>
              </w:rPr>
              <w:t>3341001 Supervízor administratívnych pracovníkov</w:t>
            </w:r>
          </w:p>
          <w:p w14:paraId="346303D5" w14:textId="0C8CDBE9" w:rsidR="00B75C4A" w:rsidRDefault="00B75C4A" w:rsidP="00024FA0">
            <w:pPr>
              <w:jc w:val="both"/>
              <w:rPr>
                <w:rFonts w:asciiTheme="minorHAnsi" w:eastAsia="Times New Roman" w:hAnsiTheme="minorHAnsi" w:cstheme="minorHAnsi"/>
                <w:sz w:val="20"/>
                <w:szCs w:val="20"/>
              </w:rPr>
            </w:pPr>
            <w:r w:rsidRPr="00B75C4A">
              <w:rPr>
                <w:rFonts w:asciiTheme="minorHAnsi" w:eastAsia="Times New Roman" w:hAnsiTheme="minorHAnsi" w:cstheme="minorHAnsi"/>
                <w:sz w:val="20"/>
                <w:szCs w:val="20"/>
              </w:rPr>
              <w:lastRenderedPageBreak/>
              <w:t>2423001 Špecialista ľudských zdrojov (generalista</w:t>
            </w:r>
            <w:r>
              <w:rPr>
                <w:rFonts w:asciiTheme="minorHAnsi" w:eastAsia="Times New Roman" w:hAnsiTheme="minorHAnsi" w:cstheme="minorHAnsi"/>
                <w:sz w:val="20"/>
                <w:szCs w:val="20"/>
              </w:rPr>
              <w:t>, HR business partner</w:t>
            </w:r>
            <w:r w:rsidRPr="00B75C4A">
              <w:rPr>
                <w:rFonts w:asciiTheme="minorHAnsi" w:eastAsia="Times New Roman" w:hAnsiTheme="minorHAnsi" w:cstheme="minorHAnsi"/>
                <w:sz w:val="20"/>
                <w:szCs w:val="20"/>
              </w:rPr>
              <w:t>)</w:t>
            </w:r>
          </w:p>
          <w:p w14:paraId="3F7C3416" w14:textId="56691730" w:rsidR="00B75C4A" w:rsidRDefault="00565383" w:rsidP="00024FA0">
            <w:pPr>
              <w:jc w:val="both"/>
              <w:rPr>
                <w:rFonts w:asciiTheme="minorHAnsi" w:eastAsia="Times New Roman" w:hAnsiTheme="minorHAnsi" w:cstheme="minorHAnsi"/>
                <w:sz w:val="20"/>
                <w:szCs w:val="20"/>
              </w:rPr>
            </w:pPr>
            <w:r w:rsidRPr="00565383">
              <w:rPr>
                <w:rFonts w:asciiTheme="minorHAnsi" w:eastAsia="Times New Roman" w:hAnsiTheme="minorHAnsi" w:cstheme="minorHAnsi"/>
                <w:sz w:val="20"/>
                <w:szCs w:val="20"/>
              </w:rPr>
              <w:t>2423004 Špecialista odmeňovania a</w:t>
            </w:r>
            <w:r>
              <w:rPr>
                <w:rFonts w:asciiTheme="minorHAnsi" w:eastAsia="Times New Roman" w:hAnsiTheme="minorHAnsi" w:cstheme="minorHAnsi"/>
                <w:sz w:val="20"/>
                <w:szCs w:val="20"/>
              </w:rPr>
              <w:t> </w:t>
            </w:r>
            <w:r w:rsidRPr="00565383">
              <w:rPr>
                <w:rFonts w:asciiTheme="minorHAnsi" w:eastAsia="Times New Roman" w:hAnsiTheme="minorHAnsi" w:cstheme="minorHAnsi"/>
                <w:sz w:val="20"/>
                <w:szCs w:val="20"/>
              </w:rPr>
              <w:t>benefitov</w:t>
            </w:r>
          </w:p>
          <w:p w14:paraId="2901ACD3" w14:textId="5B22AC47" w:rsidR="00565383" w:rsidRDefault="00565383" w:rsidP="00024FA0">
            <w:pPr>
              <w:jc w:val="both"/>
              <w:rPr>
                <w:rFonts w:asciiTheme="minorHAnsi" w:eastAsia="Times New Roman" w:hAnsiTheme="minorHAnsi" w:cstheme="minorHAnsi"/>
                <w:sz w:val="20"/>
                <w:szCs w:val="20"/>
              </w:rPr>
            </w:pPr>
            <w:r w:rsidRPr="00565383">
              <w:rPr>
                <w:rFonts w:asciiTheme="minorHAnsi" w:eastAsia="Times New Roman" w:hAnsiTheme="minorHAnsi" w:cstheme="minorHAnsi"/>
                <w:sz w:val="20"/>
                <w:szCs w:val="20"/>
              </w:rPr>
              <w:t>2424000 Špecialista pre oblasť vzdelávania a rozvoja ľudských zdrojov</w:t>
            </w:r>
          </w:p>
          <w:p w14:paraId="35C205CA" w14:textId="18EF7470" w:rsidR="00565383" w:rsidRDefault="004239C6" w:rsidP="00024FA0">
            <w:pPr>
              <w:jc w:val="both"/>
              <w:rPr>
                <w:rFonts w:asciiTheme="minorHAnsi" w:eastAsia="Times New Roman" w:hAnsiTheme="minorHAnsi" w:cstheme="minorHAnsi"/>
                <w:sz w:val="20"/>
                <w:szCs w:val="20"/>
              </w:rPr>
            </w:pPr>
            <w:r w:rsidRPr="004239C6">
              <w:rPr>
                <w:rFonts w:asciiTheme="minorHAnsi" w:eastAsia="Times New Roman" w:hAnsiTheme="minorHAnsi" w:cstheme="minorHAnsi"/>
                <w:sz w:val="20"/>
                <w:szCs w:val="20"/>
              </w:rPr>
              <w:t>2641007 Textový korektor</w:t>
            </w:r>
          </w:p>
          <w:p w14:paraId="3552B4D8" w14:textId="23E9602F" w:rsidR="004239C6" w:rsidRDefault="004239C6" w:rsidP="00024FA0">
            <w:pPr>
              <w:jc w:val="both"/>
              <w:rPr>
                <w:rFonts w:asciiTheme="minorHAnsi" w:eastAsia="Times New Roman" w:hAnsiTheme="minorHAnsi" w:cstheme="minorHAnsi"/>
                <w:sz w:val="20"/>
                <w:szCs w:val="20"/>
              </w:rPr>
            </w:pPr>
            <w:r w:rsidRPr="004239C6">
              <w:rPr>
                <w:rFonts w:asciiTheme="minorHAnsi" w:eastAsia="Times New Roman" w:hAnsiTheme="minorHAnsi" w:cstheme="minorHAnsi"/>
                <w:sz w:val="20"/>
                <w:szCs w:val="20"/>
              </w:rPr>
              <w:t xml:space="preserve">1212004 </w:t>
            </w:r>
            <w:r>
              <w:rPr>
                <w:rFonts w:asciiTheme="minorHAnsi" w:eastAsia="Times New Roman" w:hAnsiTheme="minorHAnsi" w:cstheme="minorHAnsi"/>
                <w:sz w:val="20"/>
                <w:szCs w:val="20"/>
              </w:rPr>
              <w:t>M</w:t>
            </w:r>
            <w:r w:rsidRPr="004239C6">
              <w:rPr>
                <w:rFonts w:asciiTheme="minorHAnsi" w:eastAsia="Times New Roman" w:hAnsiTheme="minorHAnsi" w:cstheme="minorHAnsi"/>
                <w:sz w:val="20"/>
                <w:szCs w:val="20"/>
              </w:rPr>
              <w:t>anažér pre oblasť vzdelávania a rozvoja pracovníkov</w:t>
            </w:r>
          </w:p>
          <w:p w14:paraId="4B1BA871" w14:textId="3FAF9423" w:rsidR="004239C6" w:rsidRDefault="004239C6" w:rsidP="00024FA0">
            <w:pPr>
              <w:jc w:val="both"/>
              <w:rPr>
                <w:rFonts w:asciiTheme="minorHAnsi" w:eastAsia="Times New Roman" w:hAnsiTheme="minorHAnsi" w:cstheme="minorHAnsi"/>
                <w:sz w:val="20"/>
                <w:szCs w:val="20"/>
              </w:rPr>
            </w:pPr>
            <w:r w:rsidRPr="004239C6">
              <w:rPr>
                <w:rFonts w:asciiTheme="minorHAnsi" w:eastAsia="Times New Roman" w:hAnsiTheme="minorHAnsi" w:cstheme="minorHAnsi"/>
                <w:sz w:val="20"/>
                <w:szCs w:val="20"/>
              </w:rPr>
              <w:t>3341004 Supervízor zákazníckeho centra</w:t>
            </w:r>
          </w:p>
          <w:p w14:paraId="0A51ABDF" w14:textId="3C9FB92F" w:rsidR="00933E3B" w:rsidRDefault="00933E3B" w:rsidP="00933E3B">
            <w:pPr>
              <w:jc w:val="both"/>
              <w:rPr>
                <w:rFonts w:asciiTheme="minorHAnsi" w:eastAsia="Times New Roman" w:hAnsiTheme="minorHAnsi" w:cstheme="minorHAnsi"/>
                <w:sz w:val="20"/>
                <w:szCs w:val="20"/>
              </w:rPr>
            </w:pPr>
            <w:r w:rsidRPr="00933E3B">
              <w:rPr>
                <w:rFonts w:asciiTheme="minorHAnsi" w:eastAsia="Times New Roman" w:hAnsiTheme="minorHAnsi" w:cstheme="minorHAnsi"/>
                <w:sz w:val="20"/>
                <w:szCs w:val="20"/>
              </w:rPr>
              <w:t>2423003</w:t>
            </w:r>
            <w:r>
              <w:rPr>
                <w:rFonts w:asciiTheme="minorHAnsi" w:eastAsia="Times New Roman" w:hAnsiTheme="minorHAnsi" w:cstheme="minorHAnsi"/>
                <w:sz w:val="20"/>
                <w:szCs w:val="20"/>
              </w:rPr>
              <w:t xml:space="preserve"> </w:t>
            </w:r>
            <w:r w:rsidRPr="00933E3B">
              <w:rPr>
                <w:rFonts w:asciiTheme="minorHAnsi" w:eastAsia="Times New Roman" w:hAnsiTheme="minorHAnsi" w:cstheme="minorHAnsi"/>
                <w:sz w:val="20"/>
                <w:szCs w:val="20"/>
              </w:rPr>
              <w:t>Špecialista náboru a výberov pracovníkov</w:t>
            </w:r>
            <w:r>
              <w:rPr>
                <w:rFonts w:asciiTheme="minorHAnsi" w:eastAsia="Times New Roman" w:hAnsiTheme="minorHAnsi" w:cstheme="minorHAnsi"/>
                <w:sz w:val="20"/>
                <w:szCs w:val="20"/>
              </w:rPr>
              <w:t xml:space="preserve"> (</w:t>
            </w:r>
            <w:r w:rsidRPr="00933E3B">
              <w:rPr>
                <w:rFonts w:asciiTheme="minorHAnsi" w:eastAsia="Times New Roman" w:hAnsiTheme="minorHAnsi" w:cstheme="minorHAnsi"/>
                <w:sz w:val="20"/>
                <w:szCs w:val="20"/>
              </w:rPr>
              <w:t>HR Consultant</w:t>
            </w:r>
            <w:r>
              <w:rPr>
                <w:rFonts w:asciiTheme="minorHAnsi" w:eastAsia="Times New Roman" w:hAnsiTheme="minorHAnsi" w:cstheme="minorHAnsi"/>
                <w:sz w:val="20"/>
                <w:szCs w:val="20"/>
              </w:rPr>
              <w:t xml:space="preserve">, </w:t>
            </w:r>
            <w:r w:rsidRPr="00933E3B">
              <w:rPr>
                <w:rFonts w:asciiTheme="minorHAnsi" w:eastAsia="Times New Roman" w:hAnsiTheme="minorHAnsi" w:cstheme="minorHAnsi"/>
                <w:sz w:val="20"/>
                <w:szCs w:val="20"/>
              </w:rPr>
              <w:t>HR Specialist</w:t>
            </w:r>
            <w:r>
              <w:rPr>
                <w:rFonts w:asciiTheme="minorHAnsi" w:eastAsia="Times New Roman" w:hAnsiTheme="minorHAnsi" w:cstheme="minorHAnsi"/>
                <w:sz w:val="20"/>
                <w:szCs w:val="20"/>
              </w:rPr>
              <w:t xml:space="preserve">, </w:t>
            </w:r>
            <w:r w:rsidRPr="00933E3B">
              <w:rPr>
                <w:rFonts w:asciiTheme="minorHAnsi" w:eastAsia="Times New Roman" w:hAnsiTheme="minorHAnsi" w:cstheme="minorHAnsi"/>
                <w:sz w:val="20"/>
                <w:szCs w:val="20"/>
              </w:rPr>
              <w:t>Recruiter</w:t>
            </w:r>
            <w:r>
              <w:rPr>
                <w:rFonts w:asciiTheme="minorHAnsi" w:eastAsia="Times New Roman" w:hAnsiTheme="minorHAnsi" w:cstheme="minorHAnsi"/>
                <w:sz w:val="20"/>
                <w:szCs w:val="20"/>
              </w:rPr>
              <w:t>)</w:t>
            </w:r>
          </w:p>
          <w:p w14:paraId="569021DB" w14:textId="5BF83587" w:rsidR="006548EF" w:rsidRDefault="006548EF" w:rsidP="00933E3B">
            <w:pPr>
              <w:jc w:val="both"/>
              <w:rPr>
                <w:rFonts w:asciiTheme="minorHAnsi" w:eastAsia="Times New Roman" w:hAnsiTheme="minorHAnsi" w:cstheme="minorHAnsi"/>
                <w:sz w:val="20"/>
                <w:szCs w:val="20"/>
              </w:rPr>
            </w:pPr>
            <w:r w:rsidRPr="006548EF">
              <w:rPr>
                <w:rFonts w:asciiTheme="minorHAnsi" w:eastAsia="Times New Roman" w:hAnsiTheme="minorHAnsi" w:cstheme="minorHAnsi"/>
                <w:sz w:val="20"/>
                <w:szCs w:val="20"/>
              </w:rPr>
              <w:t>2423005 Špecialista personálnej administratívy a zamestnaneckých vzťahov</w:t>
            </w:r>
          </w:p>
          <w:p w14:paraId="5C2A7460" w14:textId="26A1D5CB" w:rsidR="006548EF" w:rsidRDefault="006548EF" w:rsidP="00933E3B">
            <w:pPr>
              <w:jc w:val="both"/>
              <w:rPr>
                <w:rFonts w:asciiTheme="minorHAnsi" w:eastAsia="Times New Roman" w:hAnsiTheme="minorHAnsi" w:cstheme="minorHAnsi"/>
                <w:sz w:val="20"/>
                <w:szCs w:val="20"/>
              </w:rPr>
            </w:pPr>
            <w:r w:rsidRPr="006548EF">
              <w:rPr>
                <w:rFonts w:asciiTheme="minorHAnsi" w:eastAsia="Times New Roman" w:hAnsiTheme="minorHAnsi" w:cstheme="minorHAnsi"/>
                <w:sz w:val="20"/>
                <w:szCs w:val="20"/>
              </w:rPr>
              <w:t>2423002 Špecialista pre plánovanie a kontroling ľudských zdrojov</w:t>
            </w:r>
          </w:p>
          <w:p w14:paraId="7DE2A030" w14:textId="2369FEDC" w:rsidR="00024FA0" w:rsidRDefault="00024FA0" w:rsidP="00024FA0">
            <w:pPr>
              <w:jc w:val="both"/>
              <w:rPr>
                <w:rFonts w:asciiTheme="minorHAnsi" w:eastAsia="Times New Roman" w:hAnsiTheme="minorHAnsi" w:cstheme="minorHAnsi"/>
                <w:sz w:val="20"/>
                <w:szCs w:val="20"/>
              </w:rPr>
            </w:pPr>
            <w:r w:rsidRPr="00024FA0">
              <w:rPr>
                <w:rFonts w:asciiTheme="minorHAnsi" w:eastAsia="Times New Roman" w:hAnsiTheme="minorHAnsi" w:cstheme="minorHAnsi"/>
                <w:sz w:val="20"/>
                <w:szCs w:val="20"/>
              </w:rPr>
              <w:t>2359011 Metodik práce s</w:t>
            </w:r>
            <w:r>
              <w:rPr>
                <w:rFonts w:asciiTheme="minorHAnsi" w:eastAsia="Times New Roman" w:hAnsiTheme="minorHAnsi" w:cstheme="minorHAnsi"/>
                <w:sz w:val="20"/>
                <w:szCs w:val="20"/>
              </w:rPr>
              <w:t> </w:t>
            </w:r>
            <w:r w:rsidRPr="00024FA0">
              <w:rPr>
                <w:rFonts w:asciiTheme="minorHAnsi" w:eastAsia="Times New Roman" w:hAnsiTheme="minorHAnsi" w:cstheme="minorHAnsi"/>
                <w:sz w:val="20"/>
                <w:szCs w:val="20"/>
              </w:rPr>
              <w:t>mládežou</w:t>
            </w:r>
          </w:p>
          <w:p w14:paraId="446BD747" w14:textId="77777777" w:rsidR="00024FA0" w:rsidRDefault="00F06E62" w:rsidP="00024FA0">
            <w:pPr>
              <w:jc w:val="both"/>
              <w:rPr>
                <w:rFonts w:asciiTheme="minorHAnsi" w:eastAsia="Times New Roman" w:hAnsiTheme="minorHAnsi" w:cstheme="minorHAnsi"/>
                <w:sz w:val="20"/>
                <w:szCs w:val="20"/>
              </w:rPr>
            </w:pPr>
            <w:r w:rsidRPr="00F06E62">
              <w:rPr>
                <w:rFonts w:asciiTheme="minorHAnsi" w:eastAsia="Times New Roman" w:hAnsiTheme="minorHAnsi" w:cstheme="minorHAnsi"/>
                <w:sz w:val="20"/>
                <w:szCs w:val="20"/>
              </w:rPr>
              <w:t>2320002 Lektor ďalšieho vzdelávania</w:t>
            </w:r>
          </w:p>
          <w:p w14:paraId="7319B356" w14:textId="30D6A5CD" w:rsidR="00F06E62" w:rsidRDefault="00F06E62" w:rsidP="00024FA0">
            <w:pPr>
              <w:jc w:val="both"/>
              <w:rPr>
                <w:rFonts w:asciiTheme="minorHAnsi" w:eastAsia="Times New Roman" w:hAnsiTheme="minorHAnsi" w:cstheme="minorHAnsi"/>
                <w:sz w:val="20"/>
                <w:szCs w:val="20"/>
              </w:rPr>
            </w:pPr>
            <w:r w:rsidRPr="00F06E62">
              <w:rPr>
                <w:rFonts w:asciiTheme="minorHAnsi" w:eastAsia="Times New Roman" w:hAnsiTheme="minorHAnsi" w:cstheme="minorHAnsi"/>
                <w:sz w:val="20"/>
                <w:szCs w:val="20"/>
              </w:rPr>
              <w:t>2359010 Lektor v práci s</w:t>
            </w:r>
            <w:r>
              <w:rPr>
                <w:rFonts w:asciiTheme="minorHAnsi" w:eastAsia="Times New Roman" w:hAnsiTheme="minorHAnsi" w:cstheme="minorHAnsi"/>
                <w:sz w:val="20"/>
                <w:szCs w:val="20"/>
              </w:rPr>
              <w:t> </w:t>
            </w:r>
            <w:r w:rsidRPr="00F06E62">
              <w:rPr>
                <w:rFonts w:asciiTheme="minorHAnsi" w:eastAsia="Times New Roman" w:hAnsiTheme="minorHAnsi" w:cstheme="minorHAnsi"/>
                <w:sz w:val="20"/>
                <w:szCs w:val="20"/>
              </w:rPr>
              <w:t>mládežou</w:t>
            </w:r>
          </w:p>
          <w:p w14:paraId="751F60A2" w14:textId="77777777" w:rsidR="00F06E62" w:rsidRDefault="00B75C4A" w:rsidP="00024FA0">
            <w:pPr>
              <w:jc w:val="both"/>
              <w:rPr>
                <w:rFonts w:asciiTheme="minorHAnsi" w:eastAsia="Times New Roman" w:hAnsiTheme="minorHAnsi" w:cstheme="minorHAnsi"/>
                <w:sz w:val="20"/>
                <w:szCs w:val="20"/>
              </w:rPr>
            </w:pPr>
            <w:r w:rsidRPr="00B75C4A">
              <w:rPr>
                <w:rFonts w:asciiTheme="minorHAnsi" w:eastAsia="Times New Roman" w:hAnsiTheme="minorHAnsi" w:cstheme="minorHAnsi"/>
                <w:sz w:val="20"/>
                <w:szCs w:val="20"/>
              </w:rPr>
              <w:t>2431002 Špecialista marketingových analýz a prieskumu trhu</w:t>
            </w:r>
          </w:p>
          <w:p w14:paraId="162B229B" w14:textId="77777777" w:rsidR="00B75C4A" w:rsidRDefault="00B75C4A" w:rsidP="00024FA0">
            <w:pPr>
              <w:jc w:val="both"/>
              <w:rPr>
                <w:rFonts w:asciiTheme="minorHAnsi" w:eastAsia="Times New Roman" w:hAnsiTheme="minorHAnsi" w:cstheme="minorHAnsi"/>
                <w:sz w:val="20"/>
                <w:szCs w:val="20"/>
              </w:rPr>
            </w:pPr>
            <w:r w:rsidRPr="00B75C4A">
              <w:rPr>
                <w:rFonts w:asciiTheme="minorHAnsi" w:eastAsia="Times New Roman" w:hAnsiTheme="minorHAnsi" w:cstheme="minorHAnsi"/>
                <w:sz w:val="20"/>
                <w:szCs w:val="20"/>
              </w:rPr>
              <w:t>2432002 Hovorca</w:t>
            </w:r>
          </w:p>
          <w:p w14:paraId="5FF1F44C" w14:textId="7F433102" w:rsidR="00B75C4A" w:rsidRPr="00314ABE" w:rsidRDefault="00B75C4A" w:rsidP="00FD0009">
            <w:pPr>
              <w:jc w:val="both"/>
              <w:rPr>
                <w:rFonts w:asciiTheme="minorHAnsi" w:eastAsia="Times New Roman" w:hAnsiTheme="minorHAnsi" w:cstheme="minorHAnsi"/>
                <w:sz w:val="20"/>
                <w:szCs w:val="20"/>
              </w:rPr>
            </w:pPr>
            <w:r w:rsidRPr="00B75C4A">
              <w:rPr>
                <w:rFonts w:asciiTheme="minorHAnsi" w:eastAsia="Times New Roman" w:hAnsiTheme="minorHAnsi" w:cstheme="minorHAnsi"/>
                <w:sz w:val="20"/>
                <w:szCs w:val="20"/>
              </w:rPr>
              <w:t>2431007 Produktový špecialista</w:t>
            </w:r>
          </w:p>
        </w:tc>
      </w:tr>
      <w:tr w:rsidR="005F5F48" w:rsidRPr="00314ABE" w14:paraId="4F69CE5E" w14:textId="77777777">
        <w:tc>
          <w:tcPr>
            <w:tcW w:w="1696" w:type="dxa"/>
          </w:tcPr>
          <w:p w14:paraId="11D3FF63"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 xml:space="preserve">c) Relevantné externé zainteresované strany, ktoré poskytli vyjadrenie alebo súhlasné stanovisko k súladu získanej kvalifikácie so sektorovo-špecifickými požiadavkami na výkon povolania </w:t>
            </w:r>
          </w:p>
        </w:tc>
        <w:tc>
          <w:tcPr>
            <w:tcW w:w="7366" w:type="dxa"/>
          </w:tcPr>
          <w:p w14:paraId="0CF934C3" w14:textId="2F8A8FDB" w:rsidR="000E417D" w:rsidRPr="00314ABE" w:rsidRDefault="00E878F6" w:rsidP="000E417D">
            <w:p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Mgr. Eva Klimová, riaditeľka Komory psychológov  SR poskytla súhlasné vyjadrenie k študijnému programu Sociálna a pracovná psychológia.</w:t>
            </w:r>
          </w:p>
        </w:tc>
      </w:tr>
      <w:tr w:rsidR="005F5F48" w:rsidRPr="00314ABE" w14:paraId="1CFD2851" w14:textId="77777777">
        <w:tc>
          <w:tcPr>
            <w:tcW w:w="9062" w:type="dxa"/>
            <w:gridSpan w:val="2"/>
            <w:shd w:val="clear" w:color="auto" w:fill="E7E6E6"/>
          </w:tcPr>
          <w:p w14:paraId="291EC876"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3. Uplatniteľnosť</w:t>
            </w:r>
          </w:p>
        </w:tc>
      </w:tr>
      <w:tr w:rsidR="005F5F48" w:rsidRPr="00314ABE" w14:paraId="64F8806C" w14:textId="77777777">
        <w:trPr>
          <w:trHeight w:val="567"/>
        </w:trPr>
        <w:tc>
          <w:tcPr>
            <w:tcW w:w="1696" w:type="dxa"/>
          </w:tcPr>
          <w:p w14:paraId="37006FE9"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a) Hodnotenie uplatniteľnosti absolventov študijného programu</w:t>
            </w:r>
          </w:p>
        </w:tc>
        <w:tc>
          <w:tcPr>
            <w:tcW w:w="7366" w:type="dxa"/>
          </w:tcPr>
          <w:p w14:paraId="261C95B3" w14:textId="53F5E61B"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Uplatniteľnosť absolventov </w:t>
            </w:r>
            <w:r w:rsidR="004A407B">
              <w:rPr>
                <w:rFonts w:asciiTheme="minorHAnsi" w:eastAsia="Times New Roman" w:hAnsiTheme="minorHAnsi" w:cstheme="minorHAnsi"/>
                <w:sz w:val="20"/>
                <w:szCs w:val="20"/>
              </w:rPr>
              <w:t>je možné</w:t>
            </w:r>
            <w:r w:rsidRPr="00314ABE">
              <w:rPr>
                <w:rFonts w:asciiTheme="minorHAnsi" w:eastAsia="Times New Roman" w:hAnsiTheme="minorHAnsi" w:cstheme="minorHAnsi"/>
                <w:sz w:val="20"/>
                <w:szCs w:val="20"/>
              </w:rPr>
              <w:t xml:space="preserve"> sledovať na portál</w:t>
            </w:r>
            <w:r w:rsidR="004A407B">
              <w:rPr>
                <w:rFonts w:asciiTheme="minorHAnsi" w:eastAsia="Times New Roman" w:hAnsiTheme="minorHAnsi" w:cstheme="minorHAnsi"/>
                <w:sz w:val="20"/>
                <w:szCs w:val="20"/>
              </w:rPr>
              <w:t>i</w:t>
            </w:r>
            <w:r w:rsidRPr="00314ABE">
              <w:rPr>
                <w:rFonts w:asciiTheme="minorHAnsi" w:eastAsia="Times New Roman" w:hAnsiTheme="minorHAnsi" w:cstheme="minorHAnsi"/>
                <w:sz w:val="20"/>
                <w:szCs w:val="20"/>
              </w:rPr>
              <w:t xml:space="preserve"> </w:t>
            </w:r>
            <w:hyperlink r:id="rId8" w:history="1">
              <w:r w:rsidR="00816338" w:rsidRPr="00314ABE">
                <w:rPr>
                  <w:rStyle w:val="Hypertextovprepojenie"/>
                  <w:rFonts w:asciiTheme="minorHAnsi" w:eastAsia="Times New Roman" w:hAnsiTheme="minorHAnsi" w:cstheme="minorHAnsi"/>
                  <w:sz w:val="20"/>
                  <w:szCs w:val="20"/>
                </w:rPr>
                <w:t>www.uplatnenie.sk</w:t>
              </w:r>
            </w:hyperlink>
          </w:p>
          <w:p w14:paraId="2836C7A5" w14:textId="77777777" w:rsidR="00816338" w:rsidRPr="00314ABE" w:rsidRDefault="00816338" w:rsidP="00816338">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respektíve cez Alumni sieť FSEV UK</w:t>
            </w:r>
          </w:p>
          <w:p w14:paraId="5895C6F4" w14:textId="2CBA96AD" w:rsidR="00816338" w:rsidRPr="00314ABE" w:rsidRDefault="00000000" w:rsidP="00816338">
            <w:pPr>
              <w:rPr>
                <w:rFonts w:asciiTheme="minorHAnsi" w:eastAsia="Times New Roman" w:hAnsiTheme="minorHAnsi" w:cstheme="minorHAnsi"/>
                <w:b/>
                <w:sz w:val="20"/>
                <w:szCs w:val="20"/>
              </w:rPr>
            </w:pPr>
            <w:hyperlink r:id="rId9">
              <w:r w:rsidR="00816338" w:rsidRPr="00314ABE">
                <w:rPr>
                  <w:rFonts w:asciiTheme="minorHAnsi" w:eastAsia="Times New Roman" w:hAnsiTheme="minorHAnsi" w:cstheme="minorHAnsi"/>
                  <w:i/>
                  <w:color w:val="000000"/>
                  <w:sz w:val="20"/>
                  <w:szCs w:val="20"/>
                </w:rPr>
                <w:t>https://fses.uniba.sk/studium/informacie-pre-absolventky-a-absolventov/alumni-siet/</w:t>
              </w:r>
            </w:hyperlink>
            <w:r w:rsidR="00816338" w:rsidRPr="00314ABE">
              <w:rPr>
                <w:rFonts w:asciiTheme="minorHAnsi" w:eastAsia="Times New Roman" w:hAnsiTheme="minorHAnsi" w:cstheme="minorHAnsi"/>
                <w:i/>
                <w:color w:val="000000"/>
                <w:sz w:val="20"/>
                <w:szCs w:val="20"/>
              </w:rPr>
              <w:t xml:space="preserve"> </w:t>
            </w:r>
          </w:p>
          <w:p w14:paraId="09594732" w14:textId="77777777" w:rsidR="00816338" w:rsidRDefault="00816338">
            <w:pPr>
              <w:rPr>
                <w:rFonts w:asciiTheme="minorHAnsi" w:eastAsia="Times New Roman" w:hAnsiTheme="minorHAnsi" w:cstheme="minorHAnsi"/>
                <w:sz w:val="20"/>
                <w:szCs w:val="20"/>
              </w:rPr>
            </w:pPr>
          </w:p>
          <w:p w14:paraId="6E2ED754" w14:textId="77777777" w:rsidR="0072426D" w:rsidRDefault="0072426D">
            <w:pPr>
              <w:rPr>
                <w:rFonts w:asciiTheme="minorHAnsi" w:eastAsia="Times New Roman" w:hAnsiTheme="minorHAnsi" w:cstheme="minorHAnsi"/>
                <w:sz w:val="20"/>
                <w:szCs w:val="20"/>
              </w:rPr>
            </w:pPr>
            <w:r>
              <w:rPr>
                <w:rFonts w:asciiTheme="minorHAnsi" w:eastAsia="Times New Roman" w:hAnsiTheme="minorHAnsi" w:cstheme="minorHAnsi"/>
                <w:sz w:val="20"/>
                <w:szCs w:val="20"/>
              </w:rPr>
              <w:t>Podľa portálu uplatnenie.sk:</w:t>
            </w:r>
          </w:p>
          <w:p w14:paraId="26D2183C" w14:textId="33679438" w:rsidR="0072426D" w:rsidRPr="00AB1038" w:rsidRDefault="0072426D" w:rsidP="00A52FED">
            <w:pPr>
              <w:pStyle w:val="Odsekzoznamu"/>
              <w:numPr>
                <w:ilvl w:val="0"/>
                <w:numId w:val="18"/>
              </w:numPr>
              <w:jc w:val="both"/>
              <w:rPr>
                <w:rFonts w:asciiTheme="minorHAnsi" w:eastAsia="Times New Roman" w:hAnsiTheme="minorHAnsi" w:cstheme="minorHAnsi"/>
                <w:sz w:val="20"/>
                <w:szCs w:val="20"/>
              </w:rPr>
            </w:pPr>
            <w:r w:rsidRPr="0072426D">
              <w:rPr>
                <w:rFonts w:asciiTheme="minorHAnsi" w:eastAsia="Times New Roman" w:hAnsiTheme="minorHAnsi" w:cstheme="minorHAnsi"/>
                <w:sz w:val="20"/>
                <w:szCs w:val="20"/>
              </w:rPr>
              <w:t xml:space="preserve">v roku 2019 </w:t>
            </w:r>
            <w:r w:rsidR="000F2647">
              <w:rPr>
                <w:rFonts w:asciiTheme="minorHAnsi" w:eastAsia="Times New Roman" w:hAnsiTheme="minorHAnsi" w:cstheme="minorHAnsi"/>
                <w:sz w:val="20"/>
                <w:szCs w:val="20"/>
              </w:rPr>
              <w:t xml:space="preserve">v </w:t>
            </w:r>
            <w:r w:rsidR="000F2647" w:rsidRPr="0072426D">
              <w:rPr>
                <w:rFonts w:asciiTheme="minorHAnsi" w:eastAsia="Times New Roman" w:hAnsiTheme="minorHAnsi" w:cstheme="minorHAnsi"/>
                <w:sz w:val="20"/>
                <w:szCs w:val="20"/>
              </w:rPr>
              <w:t>študijn</w:t>
            </w:r>
            <w:r w:rsidR="000F2647">
              <w:rPr>
                <w:rFonts w:asciiTheme="minorHAnsi" w:eastAsia="Times New Roman" w:hAnsiTheme="minorHAnsi" w:cstheme="minorHAnsi"/>
                <w:sz w:val="20"/>
                <w:szCs w:val="20"/>
              </w:rPr>
              <w:t>om</w:t>
            </w:r>
            <w:r w:rsidR="000F2647" w:rsidRPr="0072426D">
              <w:rPr>
                <w:rFonts w:asciiTheme="minorHAnsi" w:eastAsia="Times New Roman" w:hAnsiTheme="minorHAnsi" w:cstheme="minorHAnsi"/>
                <w:sz w:val="20"/>
                <w:szCs w:val="20"/>
              </w:rPr>
              <w:t xml:space="preserve"> program</w:t>
            </w:r>
            <w:r w:rsidR="000F2647">
              <w:rPr>
                <w:rFonts w:asciiTheme="minorHAnsi" w:eastAsia="Times New Roman" w:hAnsiTheme="minorHAnsi" w:cstheme="minorHAnsi"/>
                <w:sz w:val="20"/>
                <w:szCs w:val="20"/>
              </w:rPr>
              <w:t>e</w:t>
            </w:r>
            <w:r w:rsidR="000F2647" w:rsidRPr="0072426D">
              <w:rPr>
                <w:rFonts w:asciiTheme="minorHAnsi" w:eastAsia="Times New Roman" w:hAnsiTheme="minorHAnsi" w:cstheme="minorHAnsi"/>
                <w:sz w:val="20"/>
                <w:szCs w:val="20"/>
              </w:rPr>
              <w:t xml:space="preserve"> </w:t>
            </w:r>
            <w:r w:rsidRPr="0072426D">
              <w:rPr>
                <w:rFonts w:asciiTheme="minorHAnsi" w:eastAsia="Times New Roman" w:hAnsiTheme="minorHAnsi" w:cstheme="minorHAnsi"/>
                <w:sz w:val="20"/>
                <w:szCs w:val="20"/>
              </w:rPr>
              <w:t xml:space="preserve">úspešne </w:t>
            </w:r>
            <w:r>
              <w:rPr>
                <w:rFonts w:asciiTheme="minorHAnsi" w:eastAsia="Times New Roman" w:hAnsiTheme="minorHAnsi" w:cstheme="minorHAnsi"/>
                <w:sz w:val="20"/>
                <w:szCs w:val="20"/>
              </w:rPr>
              <w:t>ukončilo</w:t>
            </w:r>
            <w:r w:rsidRPr="0072426D">
              <w:rPr>
                <w:rFonts w:asciiTheme="minorHAnsi" w:eastAsia="Times New Roman" w:hAnsiTheme="minorHAnsi" w:cstheme="minorHAnsi"/>
                <w:sz w:val="20"/>
                <w:szCs w:val="20"/>
              </w:rPr>
              <w:t xml:space="preserve"> 44 absolventov, pričom 100% z nich pokračovalo v</w:t>
            </w:r>
            <w:r w:rsidR="000F2647">
              <w:rPr>
                <w:rFonts w:asciiTheme="minorHAnsi" w:eastAsia="Times New Roman" w:hAnsiTheme="minorHAnsi" w:cstheme="minorHAnsi"/>
                <w:sz w:val="20"/>
                <w:szCs w:val="20"/>
              </w:rPr>
              <w:t> </w:t>
            </w:r>
            <w:r w:rsidRPr="0072426D">
              <w:rPr>
                <w:rFonts w:asciiTheme="minorHAnsi" w:eastAsia="Times New Roman" w:hAnsiTheme="minorHAnsi" w:cstheme="minorHAnsi"/>
                <w:sz w:val="20"/>
                <w:szCs w:val="20"/>
              </w:rPr>
              <w:t>štúdiu</w:t>
            </w:r>
            <w:r w:rsidR="000F2647">
              <w:rPr>
                <w:rFonts w:asciiTheme="minorHAnsi" w:eastAsia="Times New Roman" w:hAnsiTheme="minorHAnsi" w:cstheme="minorHAnsi"/>
                <w:sz w:val="20"/>
                <w:szCs w:val="20"/>
              </w:rPr>
              <w:t>. Údaje boli</w:t>
            </w:r>
            <w:r w:rsidRPr="0072426D">
              <w:rPr>
                <w:rFonts w:asciiTheme="minorHAnsi" w:eastAsia="Times New Roman" w:hAnsiTheme="minorHAnsi" w:cstheme="minorHAnsi"/>
                <w:sz w:val="20"/>
                <w:szCs w:val="20"/>
              </w:rPr>
              <w:t xml:space="preserve"> prevzaté 18.1.2022 zo stránky </w:t>
            </w:r>
            <w:hyperlink r:id="rId10" w:history="1">
              <w:r w:rsidRPr="00925304">
                <w:rPr>
                  <w:rStyle w:val="Hypertextovprepojenie"/>
                  <w:rFonts w:asciiTheme="minorHAnsi" w:eastAsia="Times New Roman" w:hAnsiTheme="minorHAnsi" w:cstheme="minorHAnsi"/>
                  <w:sz w:val="20"/>
                  <w:szCs w:val="20"/>
                </w:rPr>
                <w:t>https://uplatnenie.sk/?degree=V%C5%A0&amp;vs=701000000&amp;faculty=701130000&amp;field=7701R06&amp;year=2019</w:t>
              </w:r>
            </w:hyperlink>
            <w:r w:rsidRPr="0072426D">
              <w:rPr>
                <w:rFonts w:asciiTheme="minorHAnsi" w:eastAsia="Times New Roman" w:hAnsiTheme="minorHAnsi" w:cstheme="minorHAnsi"/>
                <w:sz w:val="20"/>
                <w:szCs w:val="20"/>
              </w:rPr>
              <w:t>)</w:t>
            </w:r>
          </w:p>
        </w:tc>
      </w:tr>
      <w:tr w:rsidR="005F5F48" w:rsidRPr="00314ABE" w14:paraId="6914C89F" w14:textId="77777777">
        <w:trPr>
          <w:trHeight w:val="567"/>
        </w:trPr>
        <w:tc>
          <w:tcPr>
            <w:tcW w:w="1696" w:type="dxa"/>
          </w:tcPr>
          <w:p w14:paraId="2C63AC24"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b) Úspešní absolventi študijného programu </w:t>
            </w:r>
          </w:p>
        </w:tc>
        <w:tc>
          <w:tcPr>
            <w:tcW w:w="7366" w:type="dxa"/>
          </w:tcPr>
          <w:p w14:paraId="63DBE754" w14:textId="77777777" w:rsidR="00293D4B" w:rsidRPr="00293D4B" w:rsidRDefault="00293D4B" w:rsidP="00293D4B">
            <w:pPr>
              <w:rPr>
                <w:rFonts w:asciiTheme="minorHAnsi" w:eastAsia="Times New Roman" w:hAnsiTheme="minorHAnsi" w:cstheme="minorHAnsi"/>
                <w:sz w:val="20"/>
                <w:szCs w:val="20"/>
              </w:rPr>
            </w:pPr>
            <w:r w:rsidRPr="00293D4B">
              <w:rPr>
                <w:rFonts w:asciiTheme="minorHAnsi" w:eastAsia="Times New Roman" w:hAnsiTheme="minorHAnsi" w:cstheme="minorHAnsi"/>
                <w:sz w:val="20"/>
                <w:szCs w:val="20"/>
              </w:rPr>
              <w:t>Daniela Synovcová</w:t>
            </w:r>
          </w:p>
          <w:p w14:paraId="29C0CB32" w14:textId="77777777" w:rsidR="00293D4B" w:rsidRDefault="00293D4B" w:rsidP="00293D4B">
            <w:pPr>
              <w:rPr>
                <w:rFonts w:asciiTheme="minorHAnsi" w:eastAsia="Times New Roman" w:hAnsiTheme="minorHAnsi" w:cstheme="minorHAnsi"/>
                <w:sz w:val="20"/>
                <w:szCs w:val="20"/>
              </w:rPr>
            </w:pPr>
            <w:r w:rsidRPr="00293D4B">
              <w:rPr>
                <w:rFonts w:asciiTheme="minorHAnsi" w:eastAsia="Times New Roman" w:hAnsiTheme="minorHAnsi" w:cstheme="minorHAnsi"/>
                <w:sz w:val="20"/>
                <w:szCs w:val="20"/>
              </w:rPr>
              <w:t>HR Advisor EMEA</w:t>
            </w:r>
          </w:p>
          <w:p w14:paraId="07C569CD" w14:textId="77777777" w:rsidR="00293D4B" w:rsidRDefault="00293D4B" w:rsidP="00293D4B">
            <w:pPr>
              <w:rPr>
                <w:rFonts w:asciiTheme="minorHAnsi" w:eastAsia="Times New Roman" w:hAnsiTheme="minorHAnsi" w:cstheme="minorHAnsi"/>
                <w:sz w:val="20"/>
                <w:szCs w:val="20"/>
              </w:rPr>
            </w:pPr>
          </w:p>
          <w:p w14:paraId="4C77B545" w14:textId="77777777" w:rsidR="00272CBE" w:rsidRDefault="00272CBE" w:rsidP="00293D4B">
            <w:pPr>
              <w:rPr>
                <w:rFonts w:asciiTheme="minorHAnsi" w:eastAsia="Times New Roman" w:hAnsiTheme="minorHAnsi" w:cstheme="minorHAnsi"/>
                <w:sz w:val="20"/>
                <w:szCs w:val="20"/>
              </w:rPr>
            </w:pPr>
            <w:r>
              <w:rPr>
                <w:rFonts w:asciiTheme="minorHAnsi" w:eastAsia="Times New Roman" w:hAnsiTheme="minorHAnsi" w:cstheme="minorHAnsi"/>
                <w:sz w:val="20"/>
                <w:szCs w:val="20"/>
              </w:rPr>
              <w:t>Mgr. Bronislava Strnádelová, PhD.</w:t>
            </w:r>
          </w:p>
          <w:p w14:paraId="06CFB30E" w14:textId="38268CC5" w:rsidR="00272CBE" w:rsidRPr="00314ABE" w:rsidRDefault="00272CBE" w:rsidP="00293D4B">
            <w:pPr>
              <w:rPr>
                <w:rFonts w:asciiTheme="minorHAnsi" w:eastAsia="Times New Roman" w:hAnsiTheme="minorHAnsi" w:cstheme="minorHAnsi"/>
                <w:sz w:val="20"/>
                <w:szCs w:val="20"/>
              </w:rPr>
            </w:pPr>
            <w:r>
              <w:rPr>
                <w:rFonts w:asciiTheme="minorHAnsi" w:eastAsia="Times New Roman" w:hAnsiTheme="minorHAnsi" w:cstheme="minorHAnsi"/>
                <w:sz w:val="20"/>
                <w:szCs w:val="20"/>
              </w:rPr>
              <w:t>FSEV UK</w:t>
            </w:r>
          </w:p>
        </w:tc>
      </w:tr>
      <w:tr w:rsidR="005F5F48" w:rsidRPr="00314ABE" w14:paraId="3DB9238A" w14:textId="77777777">
        <w:trPr>
          <w:trHeight w:val="567"/>
        </w:trPr>
        <w:tc>
          <w:tcPr>
            <w:tcW w:w="1696" w:type="dxa"/>
          </w:tcPr>
          <w:p w14:paraId="5D615FDD"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c) Hodnotenie kvality študijného programu zamestnávateľmi (spätná väzba).</w:t>
            </w:r>
          </w:p>
        </w:tc>
        <w:tc>
          <w:tcPr>
            <w:tcW w:w="7366" w:type="dxa"/>
          </w:tcPr>
          <w:p w14:paraId="4424656C" w14:textId="6A9D587D" w:rsidR="005F5F48" w:rsidRPr="003B0615" w:rsidRDefault="000762F0" w:rsidP="00BF5502">
            <w:pPr>
              <w:rPr>
                <w:rFonts w:asciiTheme="minorHAnsi" w:eastAsia="Times New Roman" w:hAnsiTheme="minorHAnsi" w:cstheme="minorHAnsi"/>
                <w:sz w:val="20"/>
                <w:szCs w:val="20"/>
              </w:rPr>
            </w:pPr>
            <w:r w:rsidRPr="003B0615">
              <w:rPr>
                <w:rFonts w:asciiTheme="minorHAnsi" w:eastAsia="Times New Roman" w:hAnsiTheme="minorHAnsi" w:cstheme="minorHAnsi"/>
                <w:sz w:val="20"/>
                <w:szCs w:val="20"/>
              </w:rPr>
              <w:t xml:space="preserve">Zástupcovia zamestnávateľov </w:t>
            </w:r>
            <w:r w:rsidR="003B0615" w:rsidRPr="00440EE1">
              <w:rPr>
                <w:rFonts w:asciiTheme="minorHAnsi" w:eastAsia="Times New Roman" w:hAnsiTheme="minorHAnsi" w:cstheme="minorHAnsi"/>
                <w:sz w:val="20"/>
                <w:szCs w:val="20"/>
              </w:rPr>
              <w:t>v rade študijného programu</w:t>
            </w:r>
            <w:r w:rsidR="003B0615" w:rsidRPr="003B0615">
              <w:rPr>
                <w:rFonts w:asciiTheme="minorHAnsi" w:eastAsia="Times New Roman" w:hAnsiTheme="minorHAnsi" w:cstheme="minorHAnsi"/>
                <w:sz w:val="20"/>
                <w:szCs w:val="20"/>
              </w:rPr>
              <w:t xml:space="preserve"> </w:t>
            </w:r>
            <w:r w:rsidRPr="003B0615">
              <w:rPr>
                <w:rFonts w:asciiTheme="minorHAnsi" w:eastAsia="Times New Roman" w:hAnsiTheme="minorHAnsi" w:cstheme="minorHAnsi"/>
                <w:sz w:val="20"/>
                <w:szCs w:val="20"/>
              </w:rPr>
              <w:t xml:space="preserve">zhodnotili a potvrdzujú, že študijný program </w:t>
            </w:r>
            <w:r w:rsidR="00BF5502" w:rsidRPr="003B0615">
              <w:rPr>
                <w:rFonts w:asciiTheme="minorHAnsi" w:eastAsia="Times New Roman" w:hAnsiTheme="minorHAnsi" w:cstheme="minorHAnsi"/>
                <w:sz w:val="20"/>
                <w:szCs w:val="20"/>
              </w:rPr>
              <w:t xml:space="preserve">vyhovuje potrebám praxe: </w:t>
            </w:r>
          </w:p>
          <w:p w14:paraId="771FEEF7" w14:textId="3158A275" w:rsidR="00DD4FB1" w:rsidRDefault="00DD4FB1" w:rsidP="00BF5502">
            <w:pPr>
              <w:rPr>
                <w:rFonts w:asciiTheme="minorHAnsi" w:eastAsia="Times New Roman" w:hAnsiTheme="minorHAnsi" w:cstheme="minorHAnsi"/>
                <w:sz w:val="20"/>
                <w:szCs w:val="20"/>
              </w:rPr>
            </w:pPr>
          </w:p>
          <w:p w14:paraId="20ADBA51" w14:textId="2DAB667E" w:rsidR="00DD4FB1" w:rsidRDefault="00DD4FB1" w:rsidP="00BF5502">
            <w:pPr>
              <w:rPr>
                <w:rFonts w:asciiTheme="minorHAnsi" w:eastAsia="Times New Roman" w:hAnsiTheme="minorHAnsi" w:cstheme="minorHAnsi"/>
                <w:sz w:val="20"/>
                <w:szCs w:val="20"/>
              </w:rPr>
            </w:pPr>
            <w:r>
              <w:rPr>
                <w:rFonts w:asciiTheme="minorHAnsi" w:eastAsia="Times New Roman" w:hAnsiTheme="minorHAnsi" w:cstheme="minorHAnsi"/>
                <w:sz w:val="20"/>
                <w:szCs w:val="20"/>
              </w:rPr>
              <w:t>Štefan Grajcár</w:t>
            </w:r>
          </w:p>
          <w:p w14:paraId="67081FCF" w14:textId="129E3A72" w:rsidR="00DD4FB1" w:rsidRPr="00314ABE" w:rsidRDefault="00DD4FB1" w:rsidP="00BF5502">
            <w:pPr>
              <w:rPr>
                <w:rFonts w:asciiTheme="minorHAnsi" w:eastAsia="Times New Roman" w:hAnsiTheme="minorHAnsi" w:cstheme="minorHAnsi"/>
                <w:sz w:val="20"/>
                <w:szCs w:val="20"/>
              </w:rPr>
            </w:pPr>
            <w:r>
              <w:rPr>
                <w:rFonts w:asciiTheme="minorHAnsi" w:eastAsia="Times New Roman" w:hAnsiTheme="minorHAnsi" w:cstheme="minorHAnsi"/>
                <w:sz w:val="20"/>
                <w:szCs w:val="20"/>
              </w:rPr>
              <w:t>Združenie pre kariérové poradenstvo a rozvoj kariéry</w:t>
            </w:r>
          </w:p>
        </w:tc>
      </w:tr>
    </w:tbl>
    <w:p w14:paraId="029528B9" w14:textId="77777777" w:rsidR="005F5F48" w:rsidRPr="00314ABE" w:rsidRDefault="005F5F48">
      <w:pPr>
        <w:spacing w:after="0" w:line="240" w:lineRule="auto"/>
        <w:rPr>
          <w:rFonts w:asciiTheme="minorHAnsi" w:hAnsiTheme="minorHAnsi" w:cstheme="minorHAnsi"/>
          <w:sz w:val="20"/>
          <w:szCs w:val="20"/>
        </w:rPr>
      </w:pP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40"/>
        <w:gridCol w:w="191"/>
        <w:gridCol w:w="1418"/>
        <w:gridCol w:w="992"/>
        <w:gridCol w:w="709"/>
        <w:gridCol w:w="425"/>
        <w:gridCol w:w="987"/>
      </w:tblGrid>
      <w:tr w:rsidR="005F5F48" w:rsidRPr="00314ABE" w14:paraId="7596F9DA" w14:textId="77777777">
        <w:tc>
          <w:tcPr>
            <w:tcW w:w="9062" w:type="dxa"/>
            <w:gridSpan w:val="7"/>
            <w:shd w:val="clear" w:color="auto" w:fill="E7E6E6"/>
          </w:tcPr>
          <w:p w14:paraId="2F47EE8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4. Štruktúra a obsah študijného programu</w:t>
            </w:r>
          </w:p>
        </w:tc>
      </w:tr>
      <w:tr w:rsidR="005F5F48" w:rsidRPr="00314ABE" w14:paraId="21D73A7D" w14:textId="77777777">
        <w:tc>
          <w:tcPr>
            <w:tcW w:w="4531" w:type="dxa"/>
            <w:gridSpan w:val="2"/>
          </w:tcPr>
          <w:p w14:paraId="3BFC093F"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a) Pravidlá na utváranie študijných plánov v študijnom programe</w:t>
            </w:r>
          </w:p>
        </w:tc>
        <w:tc>
          <w:tcPr>
            <w:tcW w:w="4531" w:type="dxa"/>
            <w:gridSpan w:val="5"/>
          </w:tcPr>
          <w:p w14:paraId="4EFB82D6" w14:textId="0DFD9C39" w:rsidR="00AF5237" w:rsidRPr="00AF5237" w:rsidRDefault="00316FE1" w:rsidP="00AF5237">
            <w:pPr>
              <w:rPr>
                <w:rFonts w:asciiTheme="minorHAnsi" w:eastAsia="Times New Roman" w:hAnsiTheme="minorHAnsi" w:cstheme="minorHAnsi"/>
                <w:sz w:val="20"/>
                <w:szCs w:val="20"/>
              </w:rPr>
            </w:pPr>
            <w:r w:rsidRPr="007F25BB">
              <w:rPr>
                <w:rFonts w:asciiTheme="minorHAnsi" w:eastAsia="Times New Roman" w:hAnsiTheme="minorHAnsi" w:cstheme="minorBidi"/>
                <w:color w:val="000000" w:themeColor="text1"/>
                <w:sz w:val="20"/>
                <w:szCs w:val="20"/>
              </w:rPr>
              <w:t xml:space="preserve">Pravidlá tvorby študijných plánov v študijnom programe sú uvedené v Študijnom poriadku Univerzity Komenského v Bratislave, predpis </w:t>
            </w:r>
            <w:r w:rsidRPr="007F25BB">
              <w:rPr>
                <w:rFonts w:asciiTheme="minorHAnsi" w:eastAsia="Times New Roman" w:hAnsiTheme="minorHAnsi" w:cstheme="minorBidi"/>
                <w:color w:val="000000" w:themeColor="text1"/>
                <w:sz w:val="20"/>
                <w:szCs w:val="20"/>
              </w:rPr>
              <w:lastRenderedPageBreak/>
              <w:t>20/2019 https://uniba.sk/fileadmin/ruk/legislativa/2019/Vp_2019_20.pdf a v Pravidlách vnútorného systému kvality Univerzity Komenského v Bratislave, predpis 23/2021, vrátane bakalárskeho štúdia: https://uniba.sk/fileadmin/ruk/legislativa/2021/Vp_2021_23.pdf</w:t>
            </w:r>
          </w:p>
        </w:tc>
      </w:tr>
      <w:tr w:rsidR="005F5F48" w:rsidRPr="00314ABE" w14:paraId="22B7C816" w14:textId="77777777">
        <w:tc>
          <w:tcPr>
            <w:tcW w:w="4531" w:type="dxa"/>
            <w:gridSpan w:val="2"/>
          </w:tcPr>
          <w:p w14:paraId="58EB92B8"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b) Odporúčané študijné plány pre jednotlivé cesty v štúdiu</w:t>
            </w:r>
          </w:p>
        </w:tc>
        <w:tc>
          <w:tcPr>
            <w:tcW w:w="4531" w:type="dxa"/>
            <w:gridSpan w:val="5"/>
          </w:tcPr>
          <w:p w14:paraId="6068775B" w14:textId="7A42C328" w:rsidR="005F5F48" w:rsidRPr="00314ABE" w:rsidRDefault="00316FE1">
            <w:pPr>
              <w:rPr>
                <w:rFonts w:asciiTheme="minorHAnsi" w:eastAsia="Times New Roman" w:hAnsiTheme="minorHAnsi" w:cstheme="minorHAnsi"/>
                <w:sz w:val="20"/>
                <w:szCs w:val="20"/>
              </w:rPr>
            </w:pPr>
            <w:r w:rsidRPr="00316FE1">
              <w:rPr>
                <w:rFonts w:asciiTheme="minorHAnsi" w:eastAsia="Times New Roman" w:hAnsiTheme="minorHAnsi" w:cstheme="minorHAnsi"/>
                <w:sz w:val="20"/>
                <w:szCs w:val="20"/>
              </w:rPr>
              <w:t>https://fses.uniba.sk/studium/studijne-programy-a-plany/bakalarsky-stupen/socialna-a-pracovna-psychologia/</w:t>
            </w:r>
          </w:p>
        </w:tc>
      </w:tr>
      <w:tr w:rsidR="005F5F48" w:rsidRPr="00314ABE" w14:paraId="78DC16D7" w14:textId="77777777">
        <w:tc>
          <w:tcPr>
            <w:tcW w:w="9062" w:type="dxa"/>
            <w:gridSpan w:val="7"/>
          </w:tcPr>
          <w:p w14:paraId="7F83A84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c) Študijný plán</w:t>
            </w:r>
          </w:p>
        </w:tc>
      </w:tr>
      <w:tr w:rsidR="005F5F48" w:rsidRPr="00314ABE" w14:paraId="7AC7931E" w14:textId="77777777">
        <w:tc>
          <w:tcPr>
            <w:tcW w:w="9062" w:type="dxa"/>
            <w:gridSpan w:val="7"/>
          </w:tcPr>
          <w:p w14:paraId="2E652EF7"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i/>
                <w:sz w:val="20"/>
                <w:szCs w:val="20"/>
              </w:rPr>
              <w:t>Jednotlivé časti študijného programu</w:t>
            </w:r>
            <w:r w:rsidRPr="00314ABE">
              <w:rPr>
                <w:rFonts w:asciiTheme="minorHAnsi" w:eastAsia="Times New Roman" w:hAnsiTheme="minorHAnsi" w:cstheme="minorHAnsi"/>
                <w:sz w:val="20"/>
                <w:szCs w:val="20"/>
              </w:rPr>
              <w:t xml:space="preserve"> </w:t>
            </w:r>
          </w:p>
        </w:tc>
      </w:tr>
      <w:tr w:rsidR="005F5F48" w:rsidRPr="00314ABE" w14:paraId="4492BF19" w14:textId="77777777">
        <w:trPr>
          <w:trHeight w:val="213"/>
        </w:trPr>
        <w:tc>
          <w:tcPr>
            <w:tcW w:w="4340" w:type="dxa"/>
          </w:tcPr>
          <w:p w14:paraId="4E216482"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Názov predmetu/ vyučujúci</w:t>
            </w:r>
          </w:p>
        </w:tc>
        <w:tc>
          <w:tcPr>
            <w:tcW w:w="1609" w:type="dxa"/>
            <w:gridSpan w:val="2"/>
          </w:tcPr>
          <w:p w14:paraId="7219A8FD" w14:textId="77777777" w:rsidR="005F5F48" w:rsidRPr="00314ABE" w:rsidRDefault="000762F0">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Odporúčaný ročník/semester</w:t>
            </w:r>
          </w:p>
        </w:tc>
        <w:tc>
          <w:tcPr>
            <w:tcW w:w="992" w:type="dxa"/>
          </w:tcPr>
          <w:p w14:paraId="5D74E2FA" w14:textId="77777777" w:rsidR="005F5F48" w:rsidRPr="00FA23C0" w:rsidRDefault="000762F0">
            <w:pPr>
              <w:jc w:val="center"/>
              <w:rPr>
                <w:rFonts w:asciiTheme="minorHAnsi" w:eastAsia="Times New Roman" w:hAnsiTheme="minorHAnsi" w:cstheme="minorHAnsi"/>
                <w:sz w:val="20"/>
                <w:szCs w:val="20"/>
              </w:rPr>
            </w:pPr>
            <w:r w:rsidRPr="00FA23C0">
              <w:rPr>
                <w:rFonts w:asciiTheme="minorHAnsi" w:eastAsia="Times New Roman" w:hAnsiTheme="minorHAnsi" w:cstheme="minorHAnsi"/>
                <w:sz w:val="20"/>
                <w:szCs w:val="20"/>
              </w:rPr>
              <w:t>Rozsah a forma</w:t>
            </w:r>
          </w:p>
        </w:tc>
        <w:tc>
          <w:tcPr>
            <w:tcW w:w="1134" w:type="dxa"/>
            <w:gridSpan w:val="2"/>
          </w:tcPr>
          <w:p w14:paraId="68346E67" w14:textId="77777777" w:rsidR="005F5F48" w:rsidRPr="00FA23C0" w:rsidRDefault="000762F0">
            <w:pPr>
              <w:jc w:val="center"/>
              <w:rPr>
                <w:rFonts w:asciiTheme="minorHAnsi" w:eastAsia="Times New Roman" w:hAnsiTheme="minorHAnsi" w:cstheme="minorHAnsi"/>
                <w:sz w:val="20"/>
                <w:szCs w:val="20"/>
              </w:rPr>
            </w:pPr>
            <w:r w:rsidRPr="00FA23C0">
              <w:rPr>
                <w:rFonts w:asciiTheme="minorHAnsi" w:eastAsia="Times New Roman" w:hAnsiTheme="minorHAnsi" w:cstheme="minorHAnsi"/>
                <w:sz w:val="20"/>
                <w:szCs w:val="20"/>
              </w:rPr>
              <w:t>Spôsob ukončenia</w:t>
            </w:r>
          </w:p>
        </w:tc>
        <w:tc>
          <w:tcPr>
            <w:tcW w:w="987" w:type="dxa"/>
          </w:tcPr>
          <w:p w14:paraId="3E7C609A" w14:textId="77777777" w:rsidR="005F5F48" w:rsidRPr="00314ABE" w:rsidRDefault="000762F0">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Kredity</w:t>
            </w:r>
          </w:p>
        </w:tc>
      </w:tr>
      <w:tr w:rsidR="005F5F48" w:rsidRPr="00314ABE" w14:paraId="64FBB0F7" w14:textId="77777777">
        <w:trPr>
          <w:trHeight w:val="213"/>
        </w:trPr>
        <w:tc>
          <w:tcPr>
            <w:tcW w:w="4340" w:type="dxa"/>
          </w:tcPr>
          <w:p w14:paraId="17137220" w14:textId="6F25A502" w:rsidR="005F5F48" w:rsidRPr="00314ABE" w:rsidRDefault="00BF5502">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tc>
        <w:tc>
          <w:tcPr>
            <w:tcW w:w="1609" w:type="dxa"/>
            <w:gridSpan w:val="2"/>
          </w:tcPr>
          <w:p w14:paraId="600DE0C8" w14:textId="224ADA34" w:rsidR="005F5F48" w:rsidRPr="00314ABE" w:rsidRDefault="00BF5502">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tc>
        <w:tc>
          <w:tcPr>
            <w:tcW w:w="992" w:type="dxa"/>
          </w:tcPr>
          <w:p w14:paraId="0F754A7A" w14:textId="0024A66A" w:rsidR="00361A67" w:rsidRPr="00FA23C0" w:rsidRDefault="00AD29D7" w:rsidP="000D5B97">
            <w:pPr>
              <w:jc w:val="center"/>
              <w:rPr>
                <w:rFonts w:asciiTheme="minorHAnsi" w:eastAsia="Times New Roman" w:hAnsiTheme="minorHAnsi" w:cstheme="minorHAnsi"/>
                <w:sz w:val="20"/>
                <w:szCs w:val="20"/>
              </w:rPr>
            </w:pPr>
            <w:r w:rsidRPr="00FA23C0">
              <w:rPr>
                <w:rFonts w:asciiTheme="minorHAnsi" w:eastAsia="Times New Roman" w:hAnsiTheme="minorHAnsi" w:cstheme="minorHAnsi"/>
                <w:sz w:val="20"/>
                <w:szCs w:val="20"/>
              </w:rPr>
              <w:t>1P+2S+1C</w:t>
            </w:r>
            <w:r w:rsidR="00BF5502" w:rsidRPr="00FA23C0">
              <w:rPr>
                <w:rFonts w:asciiTheme="minorHAnsi" w:eastAsia="Times New Roman" w:hAnsiTheme="minorHAnsi" w:cstheme="minorHAnsi"/>
                <w:sz w:val="20"/>
                <w:szCs w:val="20"/>
              </w:rPr>
              <w:t xml:space="preserve"> </w:t>
            </w:r>
          </w:p>
        </w:tc>
        <w:tc>
          <w:tcPr>
            <w:tcW w:w="1134" w:type="dxa"/>
            <w:gridSpan w:val="2"/>
          </w:tcPr>
          <w:p w14:paraId="21B6DA6D" w14:textId="602C21F3" w:rsidR="005F5F48" w:rsidRPr="00FA23C0" w:rsidRDefault="00AD29D7" w:rsidP="006963C8">
            <w:pPr>
              <w:jc w:val="center"/>
              <w:rPr>
                <w:rFonts w:asciiTheme="minorHAnsi" w:eastAsia="Times New Roman" w:hAnsiTheme="minorHAnsi" w:cstheme="minorHAnsi"/>
                <w:sz w:val="20"/>
                <w:szCs w:val="20"/>
              </w:rPr>
            </w:pPr>
            <w:r w:rsidRPr="00FA23C0">
              <w:rPr>
                <w:rFonts w:asciiTheme="minorHAnsi" w:eastAsia="Times New Roman" w:hAnsiTheme="minorHAnsi" w:cstheme="minorHAnsi"/>
                <w:sz w:val="20"/>
                <w:szCs w:val="20"/>
              </w:rPr>
              <w:t>Skúška, seminárna práca, projekt</w:t>
            </w:r>
          </w:p>
        </w:tc>
        <w:tc>
          <w:tcPr>
            <w:tcW w:w="987" w:type="dxa"/>
          </w:tcPr>
          <w:p w14:paraId="7EE65299" w14:textId="795A9704" w:rsidR="005F5F48" w:rsidRPr="00314ABE" w:rsidRDefault="00BF5502">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tc>
      </w:tr>
      <w:tr w:rsidR="00781BEC" w:rsidRPr="00A52FED" w14:paraId="373AD00B" w14:textId="77777777">
        <w:trPr>
          <w:trHeight w:val="213"/>
        </w:trPr>
        <w:tc>
          <w:tcPr>
            <w:tcW w:w="4340" w:type="dxa"/>
          </w:tcPr>
          <w:p w14:paraId="4F169AA4" w14:textId="694A7DC6" w:rsidR="00781BEC" w:rsidRPr="00A52FED" w:rsidRDefault="00781BEC" w:rsidP="00781BEC">
            <w:pPr>
              <w:rPr>
                <w:rFonts w:eastAsia="Times New Roman"/>
                <w:sz w:val="20"/>
                <w:szCs w:val="20"/>
              </w:rPr>
            </w:pPr>
            <w:r w:rsidRPr="00A52FED">
              <w:rPr>
                <w:rFonts w:eastAsia="Times New Roman"/>
                <w:color w:val="000000"/>
              </w:rPr>
              <w:t>Akademické spôsobilosti / Greškovičová</w:t>
            </w:r>
          </w:p>
        </w:tc>
        <w:tc>
          <w:tcPr>
            <w:tcW w:w="1609" w:type="dxa"/>
            <w:gridSpan w:val="2"/>
          </w:tcPr>
          <w:p w14:paraId="31375813" w14:textId="1ABF36FE" w:rsidR="00781BEC" w:rsidRPr="00A52FED" w:rsidRDefault="00781BEC" w:rsidP="00781BEC">
            <w:pPr>
              <w:jc w:val="center"/>
              <w:rPr>
                <w:rFonts w:eastAsia="Times New Roman"/>
                <w:sz w:val="20"/>
                <w:szCs w:val="20"/>
              </w:rPr>
            </w:pPr>
            <w:r w:rsidRPr="00A52FED">
              <w:rPr>
                <w:rFonts w:eastAsia="Times New Roman"/>
                <w:sz w:val="20"/>
                <w:szCs w:val="20"/>
              </w:rPr>
              <w:t>1/1</w:t>
            </w:r>
          </w:p>
        </w:tc>
        <w:tc>
          <w:tcPr>
            <w:tcW w:w="992" w:type="dxa"/>
          </w:tcPr>
          <w:p w14:paraId="333AAA38" w14:textId="58FB4BFC" w:rsidR="00781BEC" w:rsidRPr="00A52FED" w:rsidRDefault="00240E2C" w:rsidP="00781BEC">
            <w:pPr>
              <w:jc w:val="center"/>
              <w:rPr>
                <w:rFonts w:eastAsia="Times New Roman"/>
                <w:sz w:val="20"/>
                <w:szCs w:val="20"/>
              </w:rPr>
            </w:pPr>
            <w:r w:rsidRPr="00A52FED">
              <w:rPr>
                <w:rFonts w:eastAsia="Times New Roman"/>
                <w:sz w:val="20"/>
                <w:szCs w:val="20"/>
              </w:rPr>
              <w:t>2P+2S</w:t>
            </w:r>
            <w:r w:rsidR="00781BEC" w:rsidRPr="00A52FED">
              <w:rPr>
                <w:rFonts w:eastAsia="Times New Roman"/>
                <w:sz w:val="20"/>
                <w:szCs w:val="20"/>
              </w:rPr>
              <w:t xml:space="preserve"> </w:t>
            </w:r>
          </w:p>
        </w:tc>
        <w:tc>
          <w:tcPr>
            <w:tcW w:w="1134" w:type="dxa"/>
            <w:gridSpan w:val="2"/>
          </w:tcPr>
          <w:p w14:paraId="6CA0ED99" w14:textId="6FCFC465" w:rsidR="00781BEC" w:rsidRPr="00A52FED" w:rsidRDefault="00240E2C" w:rsidP="00781BEC">
            <w:pPr>
              <w:jc w:val="center"/>
              <w:rPr>
                <w:rFonts w:eastAsia="Times New Roman"/>
                <w:sz w:val="20"/>
                <w:szCs w:val="20"/>
              </w:rPr>
            </w:pPr>
            <w:r w:rsidRPr="00A52FED">
              <w:rPr>
                <w:rFonts w:eastAsia="Times New Roman"/>
                <w:sz w:val="20"/>
                <w:szCs w:val="20"/>
              </w:rPr>
              <w:t>Aktivita a zadania priebežného hodnotenia</w:t>
            </w:r>
            <w:r w:rsidR="00781BEC" w:rsidRPr="00A52FED">
              <w:rPr>
                <w:rFonts w:eastAsia="Times New Roman"/>
                <w:sz w:val="20"/>
                <w:szCs w:val="20"/>
              </w:rPr>
              <w:t xml:space="preserve"> </w:t>
            </w:r>
          </w:p>
        </w:tc>
        <w:tc>
          <w:tcPr>
            <w:tcW w:w="987" w:type="dxa"/>
          </w:tcPr>
          <w:p w14:paraId="74C7FCD1" w14:textId="6BE60751" w:rsidR="00781BEC" w:rsidRPr="00A52FED" w:rsidRDefault="00781BEC" w:rsidP="00781BEC">
            <w:pPr>
              <w:jc w:val="center"/>
              <w:rPr>
                <w:rFonts w:eastAsia="Times New Roman"/>
                <w:sz w:val="20"/>
                <w:szCs w:val="20"/>
              </w:rPr>
            </w:pPr>
            <w:r w:rsidRPr="00A52FED">
              <w:rPr>
                <w:rFonts w:eastAsia="Times New Roman"/>
                <w:sz w:val="20"/>
                <w:szCs w:val="20"/>
              </w:rPr>
              <w:t xml:space="preserve">6 </w:t>
            </w:r>
          </w:p>
        </w:tc>
      </w:tr>
      <w:tr w:rsidR="00781BEC" w:rsidRPr="00A52FED" w14:paraId="638CDDF4" w14:textId="77777777">
        <w:trPr>
          <w:trHeight w:val="213"/>
        </w:trPr>
        <w:tc>
          <w:tcPr>
            <w:tcW w:w="4340" w:type="dxa"/>
          </w:tcPr>
          <w:p w14:paraId="69305564" w14:textId="32A2D75A" w:rsidR="00781BEC" w:rsidRPr="00A52FED" w:rsidRDefault="00781BEC" w:rsidP="00781BEC">
            <w:pPr>
              <w:rPr>
                <w:rFonts w:eastAsia="Times New Roman"/>
                <w:sz w:val="20"/>
                <w:szCs w:val="20"/>
              </w:rPr>
            </w:pPr>
            <w:r w:rsidRPr="00A52FED">
              <w:rPr>
                <w:rFonts w:eastAsia="Times New Roman"/>
                <w:color w:val="000000"/>
              </w:rPr>
              <w:t xml:space="preserve">Všeobecná psychológia </w:t>
            </w:r>
            <w:r w:rsidR="0014401B" w:rsidRPr="00A52FED">
              <w:rPr>
                <w:rFonts w:eastAsia="Times New Roman"/>
                <w:color w:val="000000"/>
              </w:rPr>
              <w:t xml:space="preserve">1 </w:t>
            </w:r>
            <w:r w:rsidRPr="00A52FED">
              <w:rPr>
                <w:rFonts w:eastAsia="Times New Roman"/>
                <w:color w:val="000000"/>
              </w:rPr>
              <w:t>/ Lisá</w:t>
            </w:r>
          </w:p>
        </w:tc>
        <w:tc>
          <w:tcPr>
            <w:tcW w:w="1609" w:type="dxa"/>
            <w:gridSpan w:val="2"/>
          </w:tcPr>
          <w:p w14:paraId="7E48CB52" w14:textId="594907F1" w:rsidR="00781BEC" w:rsidRPr="00A52FED" w:rsidRDefault="00781BEC" w:rsidP="00781BEC">
            <w:pPr>
              <w:jc w:val="center"/>
              <w:rPr>
                <w:rFonts w:eastAsia="Times New Roman"/>
                <w:sz w:val="20"/>
                <w:szCs w:val="20"/>
              </w:rPr>
            </w:pPr>
            <w:r w:rsidRPr="00A52FED">
              <w:rPr>
                <w:rFonts w:eastAsia="Times New Roman"/>
                <w:sz w:val="20"/>
                <w:szCs w:val="20"/>
              </w:rPr>
              <w:t>1/1</w:t>
            </w:r>
          </w:p>
        </w:tc>
        <w:tc>
          <w:tcPr>
            <w:tcW w:w="992" w:type="dxa"/>
          </w:tcPr>
          <w:p w14:paraId="49ACFB81" w14:textId="4DABD994" w:rsidR="00781BEC" w:rsidRPr="00A52FED" w:rsidRDefault="00180398" w:rsidP="00781BEC">
            <w:pPr>
              <w:jc w:val="center"/>
              <w:rPr>
                <w:rFonts w:eastAsia="Times New Roman"/>
                <w:sz w:val="20"/>
                <w:szCs w:val="20"/>
              </w:rPr>
            </w:pPr>
            <w:r w:rsidRPr="00A52FED">
              <w:rPr>
                <w:rFonts w:eastAsia="Times New Roman"/>
                <w:sz w:val="20"/>
                <w:szCs w:val="20"/>
              </w:rPr>
              <w:t>2P+2S</w:t>
            </w:r>
          </w:p>
        </w:tc>
        <w:tc>
          <w:tcPr>
            <w:tcW w:w="1134" w:type="dxa"/>
            <w:gridSpan w:val="2"/>
          </w:tcPr>
          <w:p w14:paraId="0C39614D" w14:textId="1EA6E7B0" w:rsidR="00781BEC" w:rsidRPr="00A52FED" w:rsidRDefault="00180398" w:rsidP="00781BEC">
            <w:pPr>
              <w:jc w:val="center"/>
              <w:rPr>
                <w:rFonts w:eastAsia="Times New Roman"/>
                <w:sz w:val="20"/>
                <w:szCs w:val="20"/>
              </w:rPr>
            </w:pPr>
            <w:r w:rsidRPr="00A52FED">
              <w:rPr>
                <w:rFonts w:eastAsia="Times New Roman"/>
                <w:sz w:val="20"/>
                <w:szCs w:val="20"/>
              </w:rPr>
              <w:t>Seminárna práca, priebežný test, záverečný test</w:t>
            </w:r>
          </w:p>
        </w:tc>
        <w:tc>
          <w:tcPr>
            <w:tcW w:w="987" w:type="dxa"/>
          </w:tcPr>
          <w:p w14:paraId="10568DDC" w14:textId="72B3A064" w:rsidR="00781BEC" w:rsidRPr="00A52FED" w:rsidRDefault="00781BEC" w:rsidP="00781BEC">
            <w:pPr>
              <w:jc w:val="center"/>
              <w:rPr>
                <w:rFonts w:eastAsia="Times New Roman"/>
                <w:sz w:val="20"/>
                <w:szCs w:val="20"/>
              </w:rPr>
            </w:pPr>
            <w:r w:rsidRPr="00A52FED">
              <w:rPr>
                <w:rFonts w:eastAsia="Times New Roman"/>
                <w:sz w:val="20"/>
                <w:szCs w:val="20"/>
              </w:rPr>
              <w:t>6</w:t>
            </w:r>
          </w:p>
        </w:tc>
      </w:tr>
      <w:tr w:rsidR="00781BEC" w:rsidRPr="00A52FED" w14:paraId="50A096F4" w14:textId="77777777">
        <w:trPr>
          <w:trHeight w:val="213"/>
        </w:trPr>
        <w:tc>
          <w:tcPr>
            <w:tcW w:w="4340" w:type="dxa"/>
          </w:tcPr>
          <w:p w14:paraId="762DA8EC" w14:textId="3B2A732C" w:rsidR="00781BEC" w:rsidRPr="00A52FED" w:rsidRDefault="00781BEC" w:rsidP="00781BEC">
            <w:pPr>
              <w:rPr>
                <w:rFonts w:eastAsia="Times New Roman"/>
                <w:sz w:val="20"/>
                <w:szCs w:val="20"/>
              </w:rPr>
            </w:pPr>
            <w:r w:rsidRPr="00A52FED">
              <w:rPr>
                <w:rFonts w:eastAsia="Times New Roman"/>
                <w:color w:val="000000"/>
              </w:rPr>
              <w:t>Vývinová psychológia / Baránková</w:t>
            </w:r>
          </w:p>
        </w:tc>
        <w:tc>
          <w:tcPr>
            <w:tcW w:w="1609" w:type="dxa"/>
            <w:gridSpan w:val="2"/>
          </w:tcPr>
          <w:p w14:paraId="50B64C63" w14:textId="62C52ECA" w:rsidR="00781BEC" w:rsidRPr="00A52FED" w:rsidRDefault="00781BEC" w:rsidP="00781BEC">
            <w:pPr>
              <w:jc w:val="center"/>
              <w:rPr>
                <w:rFonts w:eastAsia="Times New Roman"/>
                <w:sz w:val="20"/>
                <w:szCs w:val="20"/>
              </w:rPr>
            </w:pPr>
            <w:r w:rsidRPr="00A52FED">
              <w:rPr>
                <w:rFonts w:eastAsia="Times New Roman"/>
                <w:sz w:val="20"/>
                <w:szCs w:val="20"/>
              </w:rPr>
              <w:t>1/1</w:t>
            </w:r>
          </w:p>
        </w:tc>
        <w:tc>
          <w:tcPr>
            <w:tcW w:w="992" w:type="dxa"/>
          </w:tcPr>
          <w:p w14:paraId="7C9D461B" w14:textId="706173F5" w:rsidR="00781BEC" w:rsidRPr="00A52FED" w:rsidRDefault="0014401B" w:rsidP="00781BEC">
            <w:pPr>
              <w:jc w:val="center"/>
              <w:rPr>
                <w:rFonts w:eastAsia="Times New Roman"/>
                <w:sz w:val="20"/>
                <w:szCs w:val="20"/>
              </w:rPr>
            </w:pPr>
            <w:r w:rsidRPr="00A52FED">
              <w:rPr>
                <w:rFonts w:eastAsia="Times New Roman"/>
                <w:sz w:val="20"/>
                <w:szCs w:val="20"/>
              </w:rPr>
              <w:t>2P+2S</w:t>
            </w:r>
          </w:p>
        </w:tc>
        <w:tc>
          <w:tcPr>
            <w:tcW w:w="1134" w:type="dxa"/>
            <w:gridSpan w:val="2"/>
          </w:tcPr>
          <w:p w14:paraId="38977956" w14:textId="31768307" w:rsidR="00781BEC" w:rsidRPr="00A52FED" w:rsidRDefault="0014401B" w:rsidP="00781BEC">
            <w:pPr>
              <w:jc w:val="center"/>
              <w:rPr>
                <w:rFonts w:eastAsia="Times New Roman"/>
                <w:sz w:val="20"/>
                <w:szCs w:val="20"/>
              </w:rPr>
            </w:pPr>
            <w:r w:rsidRPr="00A52FED">
              <w:rPr>
                <w:rFonts w:eastAsia="Times New Roman"/>
                <w:sz w:val="20"/>
                <w:szCs w:val="20"/>
              </w:rPr>
              <w:t>Priebežné testy, seminárna práca, záverečný test</w:t>
            </w:r>
          </w:p>
        </w:tc>
        <w:tc>
          <w:tcPr>
            <w:tcW w:w="987" w:type="dxa"/>
          </w:tcPr>
          <w:p w14:paraId="2616B814" w14:textId="246E68D8" w:rsidR="00781BEC" w:rsidRPr="00A52FED" w:rsidRDefault="00781BEC" w:rsidP="00781BEC">
            <w:pPr>
              <w:jc w:val="center"/>
              <w:rPr>
                <w:rFonts w:eastAsia="Times New Roman"/>
                <w:sz w:val="20"/>
                <w:szCs w:val="20"/>
              </w:rPr>
            </w:pPr>
            <w:r w:rsidRPr="00A52FED">
              <w:rPr>
                <w:rFonts w:eastAsia="Times New Roman"/>
                <w:sz w:val="20"/>
                <w:szCs w:val="20"/>
              </w:rPr>
              <w:t xml:space="preserve">6 </w:t>
            </w:r>
          </w:p>
        </w:tc>
      </w:tr>
      <w:tr w:rsidR="00781BEC" w:rsidRPr="00A52FED" w14:paraId="557EA187" w14:textId="77777777">
        <w:trPr>
          <w:trHeight w:val="213"/>
        </w:trPr>
        <w:tc>
          <w:tcPr>
            <w:tcW w:w="4340" w:type="dxa"/>
          </w:tcPr>
          <w:p w14:paraId="57274DFA" w14:textId="66912F75" w:rsidR="00781BEC" w:rsidRPr="00A52FED" w:rsidRDefault="00781BEC" w:rsidP="00781BEC">
            <w:pPr>
              <w:rPr>
                <w:rFonts w:eastAsia="Times New Roman"/>
                <w:sz w:val="20"/>
                <w:szCs w:val="20"/>
              </w:rPr>
            </w:pPr>
            <w:r w:rsidRPr="00A52FED">
              <w:rPr>
                <w:rFonts w:eastAsia="Times New Roman"/>
                <w:color w:val="000000"/>
              </w:rPr>
              <w:t xml:space="preserve">História psychológie / Sokolová </w:t>
            </w:r>
          </w:p>
        </w:tc>
        <w:tc>
          <w:tcPr>
            <w:tcW w:w="1609" w:type="dxa"/>
            <w:gridSpan w:val="2"/>
          </w:tcPr>
          <w:p w14:paraId="19E74B76" w14:textId="56140B85" w:rsidR="00781BEC" w:rsidRPr="00A52FED" w:rsidRDefault="00781BEC" w:rsidP="00781BEC">
            <w:pPr>
              <w:jc w:val="center"/>
              <w:rPr>
                <w:rFonts w:eastAsia="Times New Roman"/>
                <w:sz w:val="20"/>
                <w:szCs w:val="20"/>
              </w:rPr>
            </w:pPr>
            <w:r w:rsidRPr="00A52FED">
              <w:rPr>
                <w:rFonts w:eastAsia="Times New Roman"/>
                <w:sz w:val="20"/>
                <w:szCs w:val="20"/>
              </w:rPr>
              <w:t>1/1</w:t>
            </w:r>
          </w:p>
        </w:tc>
        <w:tc>
          <w:tcPr>
            <w:tcW w:w="992" w:type="dxa"/>
          </w:tcPr>
          <w:p w14:paraId="5946A6F6" w14:textId="7B415E5A" w:rsidR="00781BEC" w:rsidRPr="00A52FED" w:rsidRDefault="002136FA" w:rsidP="00781BEC">
            <w:pPr>
              <w:jc w:val="center"/>
              <w:rPr>
                <w:rFonts w:eastAsia="Times New Roman"/>
                <w:sz w:val="20"/>
                <w:szCs w:val="20"/>
              </w:rPr>
            </w:pPr>
            <w:r w:rsidRPr="00A52FED">
              <w:rPr>
                <w:rFonts w:eastAsia="Times New Roman"/>
                <w:sz w:val="20"/>
                <w:szCs w:val="20"/>
              </w:rPr>
              <w:t>2P+2S</w:t>
            </w:r>
          </w:p>
        </w:tc>
        <w:tc>
          <w:tcPr>
            <w:tcW w:w="1134" w:type="dxa"/>
            <w:gridSpan w:val="2"/>
          </w:tcPr>
          <w:p w14:paraId="068014F2" w14:textId="746A1299" w:rsidR="00781BEC" w:rsidRPr="00A52FED" w:rsidRDefault="002136FA" w:rsidP="00781BEC">
            <w:pPr>
              <w:jc w:val="center"/>
              <w:rPr>
                <w:rFonts w:eastAsia="Times New Roman"/>
                <w:sz w:val="20"/>
                <w:szCs w:val="20"/>
              </w:rPr>
            </w:pPr>
            <w:r w:rsidRPr="00A52FED">
              <w:rPr>
                <w:rFonts w:eastAsia="Times New Roman"/>
                <w:sz w:val="20"/>
                <w:szCs w:val="20"/>
              </w:rPr>
              <w:t>Priebežné týždenné práce, kritická esej</w:t>
            </w:r>
          </w:p>
        </w:tc>
        <w:tc>
          <w:tcPr>
            <w:tcW w:w="987" w:type="dxa"/>
          </w:tcPr>
          <w:p w14:paraId="7AB038C4" w14:textId="3AB8E0B0" w:rsidR="00781BEC" w:rsidRPr="00A52FED" w:rsidRDefault="00781BEC" w:rsidP="00781BEC">
            <w:pPr>
              <w:jc w:val="center"/>
              <w:rPr>
                <w:rFonts w:eastAsia="Times New Roman"/>
                <w:sz w:val="20"/>
                <w:szCs w:val="20"/>
              </w:rPr>
            </w:pPr>
            <w:r w:rsidRPr="00A52FED">
              <w:rPr>
                <w:rFonts w:eastAsia="Times New Roman"/>
                <w:sz w:val="20"/>
                <w:szCs w:val="20"/>
              </w:rPr>
              <w:t>6</w:t>
            </w:r>
          </w:p>
        </w:tc>
      </w:tr>
      <w:tr w:rsidR="00781BEC" w:rsidRPr="00A52FED" w14:paraId="3874F158" w14:textId="77777777">
        <w:trPr>
          <w:trHeight w:val="213"/>
        </w:trPr>
        <w:tc>
          <w:tcPr>
            <w:tcW w:w="4340" w:type="dxa"/>
          </w:tcPr>
          <w:p w14:paraId="0E93279E" w14:textId="6AD6787D" w:rsidR="00781BEC" w:rsidRPr="00A52FED" w:rsidRDefault="00781BEC" w:rsidP="00781BEC">
            <w:pPr>
              <w:rPr>
                <w:rFonts w:eastAsia="Times New Roman"/>
                <w:sz w:val="20"/>
                <w:szCs w:val="20"/>
              </w:rPr>
            </w:pPr>
            <w:r w:rsidRPr="00A52FED">
              <w:rPr>
                <w:rFonts w:eastAsia="Times New Roman"/>
                <w:color w:val="000000"/>
              </w:rPr>
              <w:t>Neuropsychológia a neurofyziológia / Baránková</w:t>
            </w:r>
          </w:p>
        </w:tc>
        <w:tc>
          <w:tcPr>
            <w:tcW w:w="1609" w:type="dxa"/>
            <w:gridSpan w:val="2"/>
          </w:tcPr>
          <w:p w14:paraId="3E638249" w14:textId="1158359C" w:rsidR="00781BEC" w:rsidRPr="00A52FED" w:rsidRDefault="00781BEC" w:rsidP="00781BEC">
            <w:pPr>
              <w:jc w:val="center"/>
              <w:rPr>
                <w:rFonts w:eastAsia="Times New Roman"/>
                <w:sz w:val="20"/>
                <w:szCs w:val="20"/>
              </w:rPr>
            </w:pPr>
            <w:r w:rsidRPr="00A52FED">
              <w:rPr>
                <w:rFonts w:eastAsia="Times New Roman"/>
                <w:sz w:val="20"/>
                <w:szCs w:val="20"/>
              </w:rPr>
              <w:t>1/1</w:t>
            </w:r>
          </w:p>
        </w:tc>
        <w:tc>
          <w:tcPr>
            <w:tcW w:w="992" w:type="dxa"/>
          </w:tcPr>
          <w:p w14:paraId="0A89F29B" w14:textId="6A5B3045" w:rsidR="00781BEC" w:rsidRPr="00A52FED" w:rsidRDefault="00CD0C1D" w:rsidP="00781BEC">
            <w:pPr>
              <w:jc w:val="center"/>
              <w:rPr>
                <w:rFonts w:eastAsia="Times New Roman"/>
                <w:sz w:val="20"/>
                <w:szCs w:val="20"/>
              </w:rPr>
            </w:pPr>
            <w:r w:rsidRPr="00A52FED">
              <w:rPr>
                <w:rFonts w:eastAsia="Times New Roman"/>
                <w:sz w:val="20"/>
                <w:szCs w:val="20"/>
              </w:rPr>
              <w:t>2P+2S</w:t>
            </w:r>
          </w:p>
        </w:tc>
        <w:tc>
          <w:tcPr>
            <w:tcW w:w="1134" w:type="dxa"/>
            <w:gridSpan w:val="2"/>
          </w:tcPr>
          <w:p w14:paraId="692CCDBE" w14:textId="1FBF41C3" w:rsidR="00781BEC" w:rsidRPr="00A52FED" w:rsidRDefault="00CD0C1D" w:rsidP="00781BEC">
            <w:pPr>
              <w:jc w:val="center"/>
              <w:rPr>
                <w:rFonts w:eastAsia="Times New Roman"/>
                <w:sz w:val="20"/>
                <w:szCs w:val="20"/>
              </w:rPr>
            </w:pPr>
            <w:r w:rsidRPr="00A52FED">
              <w:rPr>
                <w:rFonts w:eastAsia="Times New Roman"/>
                <w:sz w:val="20"/>
                <w:szCs w:val="20"/>
              </w:rPr>
              <w:t>Priebežný test, seminárna práca, záverečný test</w:t>
            </w:r>
          </w:p>
        </w:tc>
        <w:tc>
          <w:tcPr>
            <w:tcW w:w="987" w:type="dxa"/>
          </w:tcPr>
          <w:p w14:paraId="76DDDD05" w14:textId="1821848A" w:rsidR="00781BEC" w:rsidRPr="00A52FED" w:rsidRDefault="00781BEC" w:rsidP="00781BEC">
            <w:pPr>
              <w:jc w:val="center"/>
              <w:rPr>
                <w:rFonts w:eastAsia="Times New Roman"/>
                <w:sz w:val="20"/>
                <w:szCs w:val="20"/>
              </w:rPr>
            </w:pPr>
            <w:r w:rsidRPr="00A52FED">
              <w:rPr>
                <w:rFonts w:eastAsia="Times New Roman"/>
                <w:sz w:val="20"/>
                <w:szCs w:val="20"/>
              </w:rPr>
              <w:t xml:space="preserve">6 </w:t>
            </w:r>
          </w:p>
        </w:tc>
      </w:tr>
      <w:tr w:rsidR="00781BEC" w:rsidRPr="00A52FED" w14:paraId="0167F46C" w14:textId="77777777">
        <w:trPr>
          <w:trHeight w:val="213"/>
        </w:trPr>
        <w:tc>
          <w:tcPr>
            <w:tcW w:w="4340" w:type="dxa"/>
          </w:tcPr>
          <w:p w14:paraId="538FAC3D" w14:textId="40D93D36" w:rsidR="00781BEC" w:rsidRPr="00A52FED" w:rsidRDefault="00781BEC" w:rsidP="00781BEC">
            <w:pPr>
              <w:rPr>
                <w:rFonts w:eastAsia="Times New Roman"/>
                <w:sz w:val="20"/>
                <w:szCs w:val="20"/>
              </w:rPr>
            </w:pPr>
            <w:r w:rsidRPr="00A52FED">
              <w:rPr>
                <w:rFonts w:eastAsia="Times New Roman"/>
                <w:color w:val="000000"/>
              </w:rPr>
              <w:t>Všeobecná psychológia 2 / Lisá</w:t>
            </w:r>
          </w:p>
        </w:tc>
        <w:tc>
          <w:tcPr>
            <w:tcW w:w="1609" w:type="dxa"/>
            <w:gridSpan w:val="2"/>
          </w:tcPr>
          <w:p w14:paraId="49CF7102" w14:textId="4F94EC51" w:rsidR="00781BEC" w:rsidRPr="00A52FED" w:rsidRDefault="00781BEC" w:rsidP="00781BEC">
            <w:pPr>
              <w:jc w:val="center"/>
              <w:rPr>
                <w:rFonts w:eastAsia="Times New Roman"/>
                <w:sz w:val="20"/>
                <w:szCs w:val="20"/>
              </w:rPr>
            </w:pPr>
            <w:r w:rsidRPr="00A52FED">
              <w:rPr>
                <w:rFonts w:eastAsia="Times New Roman"/>
                <w:sz w:val="20"/>
                <w:szCs w:val="20"/>
              </w:rPr>
              <w:t>1/2</w:t>
            </w:r>
          </w:p>
        </w:tc>
        <w:tc>
          <w:tcPr>
            <w:tcW w:w="992" w:type="dxa"/>
          </w:tcPr>
          <w:p w14:paraId="362F3331" w14:textId="529E4883" w:rsidR="00781BEC" w:rsidRPr="00A52FED" w:rsidRDefault="00180398" w:rsidP="00781BEC">
            <w:pPr>
              <w:jc w:val="center"/>
              <w:rPr>
                <w:rFonts w:eastAsia="Times New Roman"/>
                <w:sz w:val="20"/>
                <w:szCs w:val="20"/>
              </w:rPr>
            </w:pPr>
            <w:r w:rsidRPr="00A52FED">
              <w:rPr>
                <w:rFonts w:eastAsia="Times New Roman"/>
                <w:sz w:val="20"/>
                <w:szCs w:val="20"/>
              </w:rPr>
              <w:t>2P+2S</w:t>
            </w:r>
          </w:p>
        </w:tc>
        <w:tc>
          <w:tcPr>
            <w:tcW w:w="1134" w:type="dxa"/>
            <w:gridSpan w:val="2"/>
          </w:tcPr>
          <w:p w14:paraId="4BCBB3FE" w14:textId="39B4166C" w:rsidR="00781BEC" w:rsidRPr="00A52FED" w:rsidRDefault="00180398" w:rsidP="00781BEC">
            <w:pPr>
              <w:jc w:val="center"/>
              <w:rPr>
                <w:rFonts w:eastAsia="Times New Roman"/>
                <w:sz w:val="20"/>
                <w:szCs w:val="20"/>
              </w:rPr>
            </w:pPr>
            <w:r w:rsidRPr="00A52FED">
              <w:rPr>
                <w:rFonts w:eastAsia="Times New Roman"/>
                <w:sz w:val="20"/>
                <w:szCs w:val="20"/>
              </w:rPr>
              <w:t>Seminárna práca, záverečný test</w:t>
            </w:r>
          </w:p>
        </w:tc>
        <w:tc>
          <w:tcPr>
            <w:tcW w:w="987" w:type="dxa"/>
          </w:tcPr>
          <w:p w14:paraId="60C50544" w14:textId="58E64E1D" w:rsidR="00781BEC" w:rsidRPr="00A52FED" w:rsidRDefault="00781BEC" w:rsidP="00781BEC">
            <w:pPr>
              <w:jc w:val="center"/>
              <w:rPr>
                <w:rFonts w:eastAsia="Times New Roman"/>
                <w:sz w:val="20"/>
                <w:szCs w:val="20"/>
              </w:rPr>
            </w:pPr>
            <w:r w:rsidRPr="00A52FED">
              <w:rPr>
                <w:rFonts w:eastAsia="Times New Roman"/>
                <w:sz w:val="20"/>
                <w:szCs w:val="20"/>
              </w:rPr>
              <w:t>6</w:t>
            </w:r>
          </w:p>
        </w:tc>
      </w:tr>
      <w:tr w:rsidR="00781BEC" w:rsidRPr="00A52FED" w14:paraId="42EDA630" w14:textId="77777777">
        <w:trPr>
          <w:trHeight w:val="213"/>
        </w:trPr>
        <w:tc>
          <w:tcPr>
            <w:tcW w:w="4340" w:type="dxa"/>
          </w:tcPr>
          <w:p w14:paraId="5DBC2328" w14:textId="690E0660" w:rsidR="00781BEC" w:rsidRPr="00A52FED" w:rsidRDefault="00781BEC" w:rsidP="00781BEC">
            <w:pPr>
              <w:rPr>
                <w:rFonts w:eastAsia="Times New Roman"/>
                <w:sz w:val="20"/>
                <w:szCs w:val="20"/>
              </w:rPr>
            </w:pPr>
            <w:r w:rsidRPr="00A52FED">
              <w:rPr>
                <w:rFonts w:eastAsia="Times New Roman"/>
                <w:color w:val="000000"/>
              </w:rPr>
              <w:t>Sociálna psychológia / Masaryk</w:t>
            </w:r>
          </w:p>
        </w:tc>
        <w:tc>
          <w:tcPr>
            <w:tcW w:w="1609" w:type="dxa"/>
            <w:gridSpan w:val="2"/>
          </w:tcPr>
          <w:p w14:paraId="159DAF71" w14:textId="5753AE89" w:rsidR="00781BEC" w:rsidRPr="00A52FED" w:rsidRDefault="00781BEC" w:rsidP="00781BEC">
            <w:pPr>
              <w:jc w:val="center"/>
              <w:rPr>
                <w:rFonts w:eastAsia="Times New Roman"/>
                <w:sz w:val="20"/>
                <w:szCs w:val="20"/>
              </w:rPr>
            </w:pPr>
            <w:r w:rsidRPr="00A52FED">
              <w:rPr>
                <w:rFonts w:eastAsia="Times New Roman"/>
                <w:sz w:val="20"/>
                <w:szCs w:val="20"/>
              </w:rPr>
              <w:t>1/2</w:t>
            </w:r>
          </w:p>
        </w:tc>
        <w:tc>
          <w:tcPr>
            <w:tcW w:w="992" w:type="dxa"/>
          </w:tcPr>
          <w:p w14:paraId="5D6049D5" w14:textId="7CCB9287" w:rsidR="00781BEC" w:rsidRPr="00A52FED" w:rsidRDefault="000A14B1" w:rsidP="00781BEC">
            <w:pPr>
              <w:jc w:val="center"/>
              <w:rPr>
                <w:rFonts w:eastAsia="Times New Roman"/>
                <w:sz w:val="20"/>
                <w:szCs w:val="20"/>
              </w:rPr>
            </w:pPr>
            <w:r w:rsidRPr="00A52FED">
              <w:rPr>
                <w:rFonts w:eastAsia="Times New Roman"/>
                <w:sz w:val="20"/>
                <w:szCs w:val="20"/>
              </w:rPr>
              <w:t>2P+2S</w:t>
            </w:r>
          </w:p>
        </w:tc>
        <w:tc>
          <w:tcPr>
            <w:tcW w:w="1134" w:type="dxa"/>
            <w:gridSpan w:val="2"/>
          </w:tcPr>
          <w:p w14:paraId="51FD4AAB" w14:textId="24BB3295" w:rsidR="00781BEC" w:rsidRPr="00A52FED" w:rsidRDefault="000A14B1" w:rsidP="00781BEC">
            <w:pPr>
              <w:jc w:val="center"/>
              <w:rPr>
                <w:rFonts w:eastAsia="Times New Roman"/>
                <w:sz w:val="20"/>
                <w:szCs w:val="20"/>
              </w:rPr>
            </w:pPr>
            <w:r w:rsidRPr="00A52FED">
              <w:rPr>
                <w:rFonts w:eastAsia="Times New Roman"/>
                <w:sz w:val="20"/>
                <w:szCs w:val="20"/>
              </w:rPr>
              <w:t>Priebežné aktivity, záverečný test</w:t>
            </w:r>
          </w:p>
        </w:tc>
        <w:tc>
          <w:tcPr>
            <w:tcW w:w="987" w:type="dxa"/>
          </w:tcPr>
          <w:p w14:paraId="7D26573C" w14:textId="0034FD5C" w:rsidR="00781BEC" w:rsidRPr="00A52FED" w:rsidRDefault="00781BEC" w:rsidP="00781BEC">
            <w:pPr>
              <w:jc w:val="center"/>
              <w:rPr>
                <w:rFonts w:eastAsia="Times New Roman"/>
                <w:sz w:val="20"/>
                <w:szCs w:val="20"/>
              </w:rPr>
            </w:pPr>
            <w:r w:rsidRPr="00A52FED">
              <w:rPr>
                <w:rFonts w:eastAsia="Times New Roman"/>
                <w:sz w:val="20"/>
                <w:szCs w:val="20"/>
              </w:rPr>
              <w:t xml:space="preserve">6 </w:t>
            </w:r>
          </w:p>
        </w:tc>
      </w:tr>
      <w:tr w:rsidR="00781BEC" w:rsidRPr="00A52FED" w14:paraId="56243132" w14:textId="77777777">
        <w:trPr>
          <w:trHeight w:val="213"/>
        </w:trPr>
        <w:tc>
          <w:tcPr>
            <w:tcW w:w="4340" w:type="dxa"/>
          </w:tcPr>
          <w:p w14:paraId="25015757" w14:textId="5A176ED5" w:rsidR="00781BEC" w:rsidRPr="00A52FED" w:rsidRDefault="00781BEC" w:rsidP="00781BEC">
            <w:pPr>
              <w:rPr>
                <w:rFonts w:eastAsia="Times New Roman"/>
                <w:sz w:val="20"/>
                <w:szCs w:val="20"/>
              </w:rPr>
            </w:pPr>
            <w:r w:rsidRPr="00A52FED">
              <w:rPr>
                <w:rFonts w:eastAsia="Times New Roman"/>
                <w:color w:val="000000"/>
              </w:rPr>
              <w:lastRenderedPageBreak/>
              <w:t>Psychológia osobnosti / Lisá</w:t>
            </w:r>
          </w:p>
        </w:tc>
        <w:tc>
          <w:tcPr>
            <w:tcW w:w="1609" w:type="dxa"/>
            <w:gridSpan w:val="2"/>
          </w:tcPr>
          <w:p w14:paraId="3F805D07" w14:textId="55D405E1" w:rsidR="00781BEC" w:rsidRPr="00A52FED" w:rsidRDefault="00781BEC" w:rsidP="00781BEC">
            <w:pPr>
              <w:jc w:val="center"/>
              <w:rPr>
                <w:rFonts w:eastAsia="Times New Roman"/>
                <w:sz w:val="20"/>
                <w:szCs w:val="20"/>
              </w:rPr>
            </w:pPr>
            <w:r w:rsidRPr="00A52FED">
              <w:rPr>
                <w:rFonts w:eastAsia="Times New Roman"/>
                <w:sz w:val="20"/>
                <w:szCs w:val="20"/>
              </w:rPr>
              <w:t>1/2</w:t>
            </w:r>
          </w:p>
        </w:tc>
        <w:tc>
          <w:tcPr>
            <w:tcW w:w="992" w:type="dxa"/>
          </w:tcPr>
          <w:p w14:paraId="3A7DA6C4" w14:textId="1EC4AA81" w:rsidR="00781BEC" w:rsidRPr="00A52FED" w:rsidRDefault="00180398" w:rsidP="00781BEC">
            <w:pPr>
              <w:jc w:val="center"/>
              <w:rPr>
                <w:rFonts w:eastAsia="Times New Roman"/>
                <w:sz w:val="20"/>
                <w:szCs w:val="20"/>
              </w:rPr>
            </w:pPr>
            <w:r w:rsidRPr="00A52FED">
              <w:rPr>
                <w:rFonts w:eastAsia="Times New Roman"/>
                <w:sz w:val="20"/>
                <w:szCs w:val="20"/>
              </w:rPr>
              <w:t>2P+2S</w:t>
            </w:r>
          </w:p>
        </w:tc>
        <w:tc>
          <w:tcPr>
            <w:tcW w:w="1134" w:type="dxa"/>
            <w:gridSpan w:val="2"/>
          </w:tcPr>
          <w:p w14:paraId="01738326" w14:textId="0BDF36C3" w:rsidR="00781BEC" w:rsidRPr="00A52FED" w:rsidRDefault="00180398" w:rsidP="00781BEC">
            <w:pPr>
              <w:jc w:val="center"/>
              <w:rPr>
                <w:rFonts w:eastAsia="Times New Roman"/>
                <w:sz w:val="20"/>
                <w:szCs w:val="20"/>
              </w:rPr>
            </w:pPr>
            <w:r w:rsidRPr="00A52FED">
              <w:rPr>
                <w:rFonts w:eastAsia="Times New Roman"/>
                <w:sz w:val="20"/>
                <w:szCs w:val="20"/>
              </w:rPr>
              <w:t>Prípadové štúdie, záverečn</w:t>
            </w:r>
            <w:r w:rsidR="00F503B6" w:rsidRPr="00A52FED">
              <w:rPr>
                <w:rFonts w:eastAsia="Times New Roman"/>
                <w:sz w:val="20"/>
                <w:szCs w:val="20"/>
              </w:rPr>
              <w:t>á skúška</w:t>
            </w:r>
          </w:p>
        </w:tc>
        <w:tc>
          <w:tcPr>
            <w:tcW w:w="987" w:type="dxa"/>
          </w:tcPr>
          <w:p w14:paraId="477B0965" w14:textId="0BE85C29" w:rsidR="00781BEC" w:rsidRPr="00A52FED" w:rsidRDefault="00781BEC" w:rsidP="00781BEC">
            <w:pPr>
              <w:jc w:val="center"/>
              <w:rPr>
                <w:rFonts w:eastAsia="Times New Roman"/>
                <w:sz w:val="20"/>
                <w:szCs w:val="20"/>
              </w:rPr>
            </w:pPr>
            <w:r w:rsidRPr="00A52FED">
              <w:rPr>
                <w:rFonts w:eastAsia="Times New Roman"/>
                <w:sz w:val="20"/>
                <w:szCs w:val="20"/>
              </w:rPr>
              <w:t>6</w:t>
            </w:r>
          </w:p>
        </w:tc>
      </w:tr>
      <w:tr w:rsidR="00781BEC" w:rsidRPr="00A52FED" w14:paraId="7C5BA6FB" w14:textId="77777777">
        <w:trPr>
          <w:trHeight w:val="213"/>
        </w:trPr>
        <w:tc>
          <w:tcPr>
            <w:tcW w:w="4340" w:type="dxa"/>
          </w:tcPr>
          <w:p w14:paraId="6BB6498A" w14:textId="5003D90A" w:rsidR="00781BEC" w:rsidRPr="00A52FED" w:rsidRDefault="00781BEC" w:rsidP="00781BEC">
            <w:pPr>
              <w:rPr>
                <w:rFonts w:eastAsia="Times New Roman"/>
                <w:sz w:val="20"/>
                <w:szCs w:val="20"/>
              </w:rPr>
            </w:pPr>
            <w:r w:rsidRPr="00A52FED">
              <w:rPr>
                <w:rFonts w:eastAsia="Times New Roman"/>
                <w:color w:val="000000"/>
              </w:rPr>
              <w:t>Kognitívna psychológia / Linkov</w:t>
            </w:r>
          </w:p>
        </w:tc>
        <w:tc>
          <w:tcPr>
            <w:tcW w:w="1609" w:type="dxa"/>
            <w:gridSpan w:val="2"/>
          </w:tcPr>
          <w:p w14:paraId="4B301BF5" w14:textId="0C5D66B0" w:rsidR="00781BEC" w:rsidRPr="00A52FED" w:rsidRDefault="00781BEC" w:rsidP="00781BEC">
            <w:pPr>
              <w:jc w:val="center"/>
              <w:rPr>
                <w:rFonts w:eastAsia="Times New Roman"/>
                <w:sz w:val="20"/>
                <w:szCs w:val="20"/>
              </w:rPr>
            </w:pPr>
            <w:r w:rsidRPr="00A52FED">
              <w:rPr>
                <w:rFonts w:eastAsia="Times New Roman"/>
                <w:sz w:val="20"/>
                <w:szCs w:val="20"/>
              </w:rPr>
              <w:t>1/2</w:t>
            </w:r>
          </w:p>
        </w:tc>
        <w:tc>
          <w:tcPr>
            <w:tcW w:w="992" w:type="dxa"/>
          </w:tcPr>
          <w:p w14:paraId="0FAD6458" w14:textId="4170A855" w:rsidR="00781BEC" w:rsidRPr="00A52FED" w:rsidRDefault="00E429CD" w:rsidP="00781BEC">
            <w:pPr>
              <w:jc w:val="center"/>
              <w:rPr>
                <w:rFonts w:eastAsia="Times New Roman"/>
                <w:sz w:val="20"/>
                <w:szCs w:val="20"/>
              </w:rPr>
            </w:pPr>
            <w:r w:rsidRPr="00A52FED">
              <w:rPr>
                <w:rFonts w:eastAsia="Times New Roman"/>
                <w:sz w:val="20"/>
                <w:szCs w:val="20"/>
              </w:rPr>
              <w:t>2P+2S</w:t>
            </w:r>
          </w:p>
        </w:tc>
        <w:tc>
          <w:tcPr>
            <w:tcW w:w="1134" w:type="dxa"/>
            <w:gridSpan w:val="2"/>
          </w:tcPr>
          <w:p w14:paraId="09EF2B62" w14:textId="298BE340" w:rsidR="00781BEC" w:rsidRPr="00A52FED" w:rsidRDefault="00E429CD" w:rsidP="00781BEC">
            <w:pPr>
              <w:jc w:val="center"/>
              <w:rPr>
                <w:rFonts w:eastAsia="Times New Roman"/>
                <w:sz w:val="20"/>
                <w:szCs w:val="20"/>
              </w:rPr>
            </w:pPr>
            <w:r w:rsidRPr="00A52FED">
              <w:rPr>
                <w:rFonts w:eastAsia="Times New Roman"/>
                <w:sz w:val="20"/>
                <w:szCs w:val="20"/>
              </w:rPr>
              <w:t>Prezentácia, priebežný test, záverečný test</w:t>
            </w:r>
          </w:p>
        </w:tc>
        <w:tc>
          <w:tcPr>
            <w:tcW w:w="987" w:type="dxa"/>
          </w:tcPr>
          <w:p w14:paraId="376016E9" w14:textId="225B694B" w:rsidR="00781BEC" w:rsidRPr="00A52FED" w:rsidRDefault="00781BEC" w:rsidP="00781BEC">
            <w:pPr>
              <w:jc w:val="center"/>
              <w:rPr>
                <w:rFonts w:eastAsia="Times New Roman"/>
                <w:sz w:val="20"/>
                <w:szCs w:val="20"/>
              </w:rPr>
            </w:pPr>
            <w:r w:rsidRPr="00A52FED">
              <w:rPr>
                <w:rFonts w:eastAsia="Times New Roman"/>
                <w:sz w:val="20"/>
                <w:szCs w:val="20"/>
              </w:rPr>
              <w:t xml:space="preserve">6 </w:t>
            </w:r>
          </w:p>
        </w:tc>
      </w:tr>
      <w:tr w:rsidR="00781BEC" w:rsidRPr="00A52FED" w14:paraId="3075DC50" w14:textId="77777777">
        <w:trPr>
          <w:trHeight w:val="213"/>
        </w:trPr>
        <w:tc>
          <w:tcPr>
            <w:tcW w:w="4340" w:type="dxa"/>
          </w:tcPr>
          <w:p w14:paraId="4D1B250A" w14:textId="3EAA318B" w:rsidR="00781BEC" w:rsidRPr="00A52FED" w:rsidRDefault="00781BEC" w:rsidP="00781BEC">
            <w:pPr>
              <w:rPr>
                <w:rFonts w:eastAsia="Times New Roman"/>
                <w:sz w:val="20"/>
                <w:szCs w:val="20"/>
              </w:rPr>
            </w:pPr>
            <w:r w:rsidRPr="00A52FED">
              <w:rPr>
                <w:rFonts w:eastAsia="Times New Roman"/>
                <w:color w:val="000000"/>
              </w:rPr>
              <w:t>Sociálnopsychologický výcvik 1 / Halamová</w:t>
            </w:r>
          </w:p>
        </w:tc>
        <w:tc>
          <w:tcPr>
            <w:tcW w:w="1609" w:type="dxa"/>
            <w:gridSpan w:val="2"/>
          </w:tcPr>
          <w:p w14:paraId="2568C1B5" w14:textId="146B319B" w:rsidR="00781BEC" w:rsidRPr="00A52FED" w:rsidRDefault="00781BEC" w:rsidP="00781BEC">
            <w:pPr>
              <w:jc w:val="center"/>
              <w:rPr>
                <w:rFonts w:eastAsia="Times New Roman"/>
                <w:sz w:val="20"/>
                <w:szCs w:val="20"/>
              </w:rPr>
            </w:pPr>
            <w:r w:rsidRPr="00A52FED">
              <w:rPr>
                <w:rFonts w:eastAsia="Times New Roman"/>
                <w:sz w:val="20"/>
                <w:szCs w:val="20"/>
              </w:rPr>
              <w:t>1/2</w:t>
            </w:r>
          </w:p>
        </w:tc>
        <w:tc>
          <w:tcPr>
            <w:tcW w:w="992" w:type="dxa"/>
          </w:tcPr>
          <w:p w14:paraId="3EDC04C3" w14:textId="7FA36544" w:rsidR="00781BEC" w:rsidRPr="00A52FED" w:rsidRDefault="002266B3" w:rsidP="00781BEC">
            <w:pPr>
              <w:jc w:val="center"/>
              <w:rPr>
                <w:rFonts w:eastAsia="Times New Roman"/>
                <w:sz w:val="20"/>
                <w:szCs w:val="20"/>
              </w:rPr>
            </w:pPr>
            <w:r w:rsidRPr="00A52FED">
              <w:rPr>
                <w:rFonts w:eastAsia="Times New Roman"/>
                <w:sz w:val="20"/>
                <w:szCs w:val="20"/>
              </w:rPr>
              <w:t>4 S</w:t>
            </w:r>
          </w:p>
        </w:tc>
        <w:tc>
          <w:tcPr>
            <w:tcW w:w="1134" w:type="dxa"/>
            <w:gridSpan w:val="2"/>
          </w:tcPr>
          <w:p w14:paraId="19AF75AC" w14:textId="20A729A0" w:rsidR="00781BEC" w:rsidRPr="00A52FED" w:rsidRDefault="002266B3" w:rsidP="00781BEC">
            <w:pPr>
              <w:jc w:val="center"/>
              <w:rPr>
                <w:rFonts w:eastAsia="Times New Roman"/>
                <w:sz w:val="20"/>
                <w:szCs w:val="20"/>
              </w:rPr>
            </w:pPr>
            <w:r w:rsidRPr="00A52FED">
              <w:rPr>
                <w:rFonts w:eastAsia="Times New Roman"/>
                <w:sz w:val="20"/>
                <w:szCs w:val="20"/>
              </w:rPr>
              <w:t>Žurnály, priebežné zadania, akčný plán</w:t>
            </w:r>
          </w:p>
        </w:tc>
        <w:tc>
          <w:tcPr>
            <w:tcW w:w="987" w:type="dxa"/>
          </w:tcPr>
          <w:p w14:paraId="7B42103D" w14:textId="27E32C94" w:rsidR="00781BEC" w:rsidRPr="00A52FED" w:rsidRDefault="00781BEC" w:rsidP="00781BEC">
            <w:pPr>
              <w:jc w:val="center"/>
              <w:rPr>
                <w:rFonts w:eastAsia="Times New Roman"/>
                <w:sz w:val="20"/>
                <w:szCs w:val="20"/>
              </w:rPr>
            </w:pPr>
            <w:r w:rsidRPr="00A52FED">
              <w:rPr>
                <w:rFonts w:eastAsia="Times New Roman"/>
                <w:sz w:val="20"/>
                <w:szCs w:val="20"/>
              </w:rPr>
              <w:t>6</w:t>
            </w:r>
          </w:p>
        </w:tc>
      </w:tr>
      <w:tr w:rsidR="00781BEC" w:rsidRPr="00A52FED" w14:paraId="35A1B6F6" w14:textId="77777777">
        <w:trPr>
          <w:trHeight w:val="213"/>
        </w:trPr>
        <w:tc>
          <w:tcPr>
            <w:tcW w:w="4340" w:type="dxa"/>
          </w:tcPr>
          <w:p w14:paraId="09FC0990" w14:textId="223B8454" w:rsidR="00781BEC" w:rsidRPr="00A52FED" w:rsidRDefault="00781BEC" w:rsidP="00781BEC">
            <w:pPr>
              <w:rPr>
                <w:rFonts w:eastAsia="Times New Roman"/>
                <w:sz w:val="20"/>
                <w:szCs w:val="20"/>
              </w:rPr>
            </w:pPr>
            <w:r w:rsidRPr="00A52FED">
              <w:rPr>
                <w:rFonts w:eastAsia="Times New Roman"/>
                <w:color w:val="000000"/>
              </w:rPr>
              <w:t>Pedagogická a školská psychológia / Sokolová</w:t>
            </w:r>
          </w:p>
        </w:tc>
        <w:tc>
          <w:tcPr>
            <w:tcW w:w="1609" w:type="dxa"/>
            <w:gridSpan w:val="2"/>
          </w:tcPr>
          <w:p w14:paraId="25079808" w14:textId="3D3E0492" w:rsidR="00781BEC" w:rsidRPr="00A52FED" w:rsidRDefault="00781BEC" w:rsidP="00781BEC">
            <w:pPr>
              <w:jc w:val="center"/>
              <w:rPr>
                <w:rFonts w:eastAsia="Times New Roman"/>
                <w:sz w:val="20"/>
                <w:szCs w:val="20"/>
              </w:rPr>
            </w:pPr>
            <w:r w:rsidRPr="00A52FED">
              <w:rPr>
                <w:rFonts w:eastAsia="Times New Roman"/>
                <w:sz w:val="20"/>
                <w:szCs w:val="20"/>
              </w:rPr>
              <w:t>2/3</w:t>
            </w:r>
          </w:p>
        </w:tc>
        <w:tc>
          <w:tcPr>
            <w:tcW w:w="992" w:type="dxa"/>
          </w:tcPr>
          <w:p w14:paraId="2F601FA8" w14:textId="60232BD3" w:rsidR="00781BEC" w:rsidRPr="00A52FED" w:rsidRDefault="001A1027" w:rsidP="00781BEC">
            <w:pPr>
              <w:jc w:val="center"/>
              <w:rPr>
                <w:rFonts w:eastAsia="Times New Roman"/>
                <w:sz w:val="20"/>
                <w:szCs w:val="20"/>
              </w:rPr>
            </w:pPr>
            <w:r w:rsidRPr="00A52FED">
              <w:rPr>
                <w:rFonts w:eastAsia="Times New Roman"/>
                <w:sz w:val="20"/>
                <w:szCs w:val="20"/>
              </w:rPr>
              <w:t>2P+2S</w:t>
            </w:r>
          </w:p>
        </w:tc>
        <w:tc>
          <w:tcPr>
            <w:tcW w:w="1134" w:type="dxa"/>
            <w:gridSpan w:val="2"/>
          </w:tcPr>
          <w:p w14:paraId="15AB4514" w14:textId="66145A88" w:rsidR="00781BEC" w:rsidRPr="00A52FED" w:rsidRDefault="001A1027" w:rsidP="00781BEC">
            <w:pPr>
              <w:jc w:val="center"/>
              <w:rPr>
                <w:rFonts w:eastAsia="Times New Roman"/>
                <w:sz w:val="20"/>
                <w:szCs w:val="20"/>
              </w:rPr>
            </w:pPr>
            <w:r w:rsidRPr="00A52FED">
              <w:rPr>
                <w:rFonts w:eastAsia="Times New Roman"/>
                <w:sz w:val="20"/>
                <w:szCs w:val="20"/>
              </w:rPr>
              <w:t>Priebežné aktivity, analýzy prípadovej štúdie</w:t>
            </w:r>
          </w:p>
        </w:tc>
        <w:tc>
          <w:tcPr>
            <w:tcW w:w="987" w:type="dxa"/>
          </w:tcPr>
          <w:p w14:paraId="6685C9F5" w14:textId="4E8CE0AC" w:rsidR="00781BEC" w:rsidRPr="00A52FED" w:rsidRDefault="00781BEC" w:rsidP="00781BEC">
            <w:pPr>
              <w:jc w:val="center"/>
              <w:rPr>
                <w:rFonts w:eastAsia="Times New Roman"/>
                <w:sz w:val="20"/>
                <w:szCs w:val="20"/>
              </w:rPr>
            </w:pPr>
            <w:r w:rsidRPr="00A52FED">
              <w:rPr>
                <w:rFonts w:eastAsia="Times New Roman"/>
                <w:sz w:val="20"/>
                <w:szCs w:val="20"/>
              </w:rPr>
              <w:t xml:space="preserve">6 </w:t>
            </w:r>
          </w:p>
        </w:tc>
      </w:tr>
      <w:tr w:rsidR="00781BEC" w:rsidRPr="00A52FED" w14:paraId="3668A9F5" w14:textId="77777777">
        <w:trPr>
          <w:trHeight w:val="213"/>
        </w:trPr>
        <w:tc>
          <w:tcPr>
            <w:tcW w:w="4340" w:type="dxa"/>
          </w:tcPr>
          <w:p w14:paraId="2D68CE7B" w14:textId="60505465" w:rsidR="00781BEC" w:rsidRPr="00A52FED" w:rsidRDefault="00781BEC" w:rsidP="00781BEC">
            <w:pPr>
              <w:rPr>
                <w:rFonts w:eastAsia="Times New Roman"/>
                <w:sz w:val="20"/>
                <w:szCs w:val="20"/>
              </w:rPr>
            </w:pPr>
            <w:r w:rsidRPr="00A52FED">
              <w:rPr>
                <w:rFonts w:eastAsia="Times New Roman"/>
                <w:color w:val="000000"/>
              </w:rPr>
              <w:t>Metodológia a metódy psychológie – kvalitatívne metódy / Masaryk</w:t>
            </w:r>
          </w:p>
        </w:tc>
        <w:tc>
          <w:tcPr>
            <w:tcW w:w="1609" w:type="dxa"/>
            <w:gridSpan w:val="2"/>
          </w:tcPr>
          <w:p w14:paraId="28C61A07" w14:textId="78BCC307" w:rsidR="00781BEC" w:rsidRPr="00A52FED" w:rsidRDefault="00781BEC" w:rsidP="00781BEC">
            <w:pPr>
              <w:jc w:val="center"/>
              <w:rPr>
                <w:rFonts w:eastAsia="Times New Roman"/>
                <w:sz w:val="20"/>
                <w:szCs w:val="20"/>
              </w:rPr>
            </w:pPr>
            <w:r w:rsidRPr="00A52FED">
              <w:rPr>
                <w:rFonts w:eastAsia="Times New Roman"/>
                <w:sz w:val="20"/>
                <w:szCs w:val="20"/>
              </w:rPr>
              <w:t>2/3</w:t>
            </w:r>
          </w:p>
        </w:tc>
        <w:tc>
          <w:tcPr>
            <w:tcW w:w="992" w:type="dxa"/>
          </w:tcPr>
          <w:p w14:paraId="52E1541C" w14:textId="642C322A" w:rsidR="00781BEC" w:rsidRPr="00A52FED" w:rsidRDefault="00CD0C1D" w:rsidP="00781BEC">
            <w:pPr>
              <w:jc w:val="center"/>
              <w:rPr>
                <w:rFonts w:eastAsia="Times New Roman"/>
                <w:sz w:val="20"/>
                <w:szCs w:val="20"/>
              </w:rPr>
            </w:pPr>
            <w:r w:rsidRPr="00A52FED">
              <w:rPr>
                <w:rFonts w:eastAsia="Times New Roman"/>
                <w:sz w:val="20"/>
                <w:szCs w:val="20"/>
              </w:rPr>
              <w:t>2P+2S</w:t>
            </w:r>
          </w:p>
        </w:tc>
        <w:tc>
          <w:tcPr>
            <w:tcW w:w="1134" w:type="dxa"/>
            <w:gridSpan w:val="2"/>
          </w:tcPr>
          <w:p w14:paraId="2964A0A6" w14:textId="74A35DFB" w:rsidR="00781BEC" w:rsidRPr="00A52FED" w:rsidRDefault="00CD0C1D" w:rsidP="00781BEC">
            <w:pPr>
              <w:jc w:val="center"/>
              <w:rPr>
                <w:rFonts w:eastAsia="Times New Roman"/>
                <w:sz w:val="20"/>
                <w:szCs w:val="20"/>
              </w:rPr>
            </w:pPr>
            <w:r w:rsidRPr="00A52FED">
              <w:rPr>
                <w:rFonts w:eastAsia="Times New Roman"/>
                <w:sz w:val="20"/>
                <w:szCs w:val="20"/>
              </w:rPr>
              <w:t>Priebežné zadania, návrh na kvalitatívny výskum</w:t>
            </w:r>
          </w:p>
        </w:tc>
        <w:tc>
          <w:tcPr>
            <w:tcW w:w="987" w:type="dxa"/>
          </w:tcPr>
          <w:p w14:paraId="1473B80E" w14:textId="0D93F2FD" w:rsidR="00781BEC" w:rsidRPr="00A52FED" w:rsidRDefault="00781BEC" w:rsidP="00781BEC">
            <w:pPr>
              <w:jc w:val="center"/>
              <w:rPr>
                <w:rFonts w:eastAsia="Times New Roman"/>
                <w:sz w:val="20"/>
                <w:szCs w:val="20"/>
              </w:rPr>
            </w:pPr>
            <w:r w:rsidRPr="00A52FED">
              <w:rPr>
                <w:rFonts w:eastAsia="Times New Roman"/>
                <w:sz w:val="20"/>
                <w:szCs w:val="20"/>
              </w:rPr>
              <w:t>6</w:t>
            </w:r>
          </w:p>
        </w:tc>
      </w:tr>
      <w:tr w:rsidR="00781BEC" w:rsidRPr="00A52FED" w14:paraId="7C10CB07" w14:textId="77777777">
        <w:trPr>
          <w:trHeight w:val="213"/>
        </w:trPr>
        <w:tc>
          <w:tcPr>
            <w:tcW w:w="4340" w:type="dxa"/>
          </w:tcPr>
          <w:p w14:paraId="5E69054C" w14:textId="04C28448" w:rsidR="00781BEC" w:rsidRPr="00A52FED" w:rsidRDefault="00781BEC" w:rsidP="00781BEC">
            <w:pPr>
              <w:rPr>
                <w:rFonts w:eastAsia="Times New Roman"/>
                <w:sz w:val="20"/>
                <w:szCs w:val="20"/>
              </w:rPr>
            </w:pPr>
            <w:r w:rsidRPr="00A52FED">
              <w:rPr>
                <w:rFonts w:eastAsia="Times New Roman"/>
                <w:color w:val="000000"/>
              </w:rPr>
              <w:t>Klinická psychológia / Křížová</w:t>
            </w:r>
          </w:p>
        </w:tc>
        <w:tc>
          <w:tcPr>
            <w:tcW w:w="1609" w:type="dxa"/>
            <w:gridSpan w:val="2"/>
          </w:tcPr>
          <w:p w14:paraId="7DFD2992" w14:textId="7C92E398" w:rsidR="00781BEC" w:rsidRPr="00A52FED" w:rsidRDefault="00781BEC" w:rsidP="00781BEC">
            <w:pPr>
              <w:jc w:val="center"/>
              <w:rPr>
                <w:rFonts w:eastAsia="Times New Roman"/>
                <w:sz w:val="20"/>
                <w:szCs w:val="20"/>
              </w:rPr>
            </w:pPr>
            <w:r w:rsidRPr="00A52FED">
              <w:rPr>
                <w:rFonts w:eastAsia="Times New Roman"/>
                <w:sz w:val="20"/>
                <w:szCs w:val="20"/>
              </w:rPr>
              <w:t>2/3</w:t>
            </w:r>
          </w:p>
        </w:tc>
        <w:tc>
          <w:tcPr>
            <w:tcW w:w="992" w:type="dxa"/>
          </w:tcPr>
          <w:p w14:paraId="7430B4A1" w14:textId="390FE4DF" w:rsidR="00781BEC" w:rsidRPr="00A52FED" w:rsidRDefault="00646B32" w:rsidP="00781BEC">
            <w:pPr>
              <w:jc w:val="center"/>
              <w:rPr>
                <w:rFonts w:eastAsia="Times New Roman"/>
                <w:sz w:val="20"/>
                <w:szCs w:val="20"/>
              </w:rPr>
            </w:pPr>
            <w:r w:rsidRPr="00A52FED">
              <w:rPr>
                <w:rFonts w:eastAsia="Times New Roman"/>
                <w:sz w:val="20"/>
                <w:szCs w:val="20"/>
              </w:rPr>
              <w:t>1P+1S</w:t>
            </w:r>
          </w:p>
        </w:tc>
        <w:tc>
          <w:tcPr>
            <w:tcW w:w="1134" w:type="dxa"/>
            <w:gridSpan w:val="2"/>
          </w:tcPr>
          <w:p w14:paraId="0B8E8897" w14:textId="4B00A79C" w:rsidR="00781BEC" w:rsidRPr="00A52FED" w:rsidRDefault="00646B32" w:rsidP="00781BEC">
            <w:pPr>
              <w:jc w:val="center"/>
              <w:rPr>
                <w:rFonts w:eastAsia="Times New Roman"/>
                <w:sz w:val="20"/>
                <w:szCs w:val="20"/>
              </w:rPr>
            </w:pPr>
            <w:r w:rsidRPr="00A52FED">
              <w:rPr>
                <w:rFonts w:eastAsia="Times New Roman"/>
                <w:sz w:val="20"/>
                <w:szCs w:val="20"/>
              </w:rPr>
              <w:t>Priebežné aktivity, seminárna práca, písomná skúška</w:t>
            </w:r>
          </w:p>
        </w:tc>
        <w:tc>
          <w:tcPr>
            <w:tcW w:w="987" w:type="dxa"/>
          </w:tcPr>
          <w:p w14:paraId="761AC552" w14:textId="2DCB4192" w:rsidR="00781BEC" w:rsidRPr="00A52FED" w:rsidRDefault="00781BEC" w:rsidP="00781BEC">
            <w:pPr>
              <w:jc w:val="center"/>
              <w:rPr>
                <w:rFonts w:eastAsia="Times New Roman"/>
                <w:sz w:val="20"/>
                <w:szCs w:val="20"/>
              </w:rPr>
            </w:pPr>
            <w:r w:rsidRPr="00A52FED">
              <w:rPr>
                <w:rFonts w:eastAsia="Times New Roman"/>
                <w:sz w:val="20"/>
                <w:szCs w:val="20"/>
              </w:rPr>
              <w:t>3</w:t>
            </w:r>
          </w:p>
        </w:tc>
      </w:tr>
      <w:tr w:rsidR="00781BEC" w:rsidRPr="00A52FED" w14:paraId="4214CA20" w14:textId="77777777">
        <w:trPr>
          <w:trHeight w:val="213"/>
        </w:trPr>
        <w:tc>
          <w:tcPr>
            <w:tcW w:w="4340" w:type="dxa"/>
          </w:tcPr>
          <w:p w14:paraId="58892734" w14:textId="35596C9D" w:rsidR="00781BEC" w:rsidRPr="00A52FED" w:rsidRDefault="00781BEC" w:rsidP="00781BEC">
            <w:pPr>
              <w:rPr>
                <w:rFonts w:eastAsia="Times New Roman"/>
                <w:sz w:val="20"/>
                <w:szCs w:val="20"/>
              </w:rPr>
            </w:pPr>
            <w:r w:rsidRPr="00A52FED">
              <w:rPr>
                <w:rFonts w:eastAsia="Times New Roman"/>
                <w:color w:val="000000"/>
              </w:rPr>
              <w:t>Poradenská psychológia / Halamová</w:t>
            </w:r>
          </w:p>
        </w:tc>
        <w:tc>
          <w:tcPr>
            <w:tcW w:w="1609" w:type="dxa"/>
            <w:gridSpan w:val="2"/>
          </w:tcPr>
          <w:p w14:paraId="20B1D2BB" w14:textId="2A322865" w:rsidR="00781BEC" w:rsidRPr="00A52FED" w:rsidRDefault="00781BEC" w:rsidP="00781BEC">
            <w:pPr>
              <w:jc w:val="center"/>
              <w:rPr>
                <w:rFonts w:eastAsia="Times New Roman"/>
                <w:sz w:val="20"/>
                <w:szCs w:val="20"/>
              </w:rPr>
            </w:pPr>
            <w:r w:rsidRPr="00A52FED">
              <w:rPr>
                <w:rFonts w:eastAsia="Times New Roman"/>
                <w:sz w:val="20"/>
                <w:szCs w:val="20"/>
              </w:rPr>
              <w:t>2/3</w:t>
            </w:r>
          </w:p>
        </w:tc>
        <w:tc>
          <w:tcPr>
            <w:tcW w:w="992" w:type="dxa"/>
          </w:tcPr>
          <w:p w14:paraId="60EE056E" w14:textId="2AC3E05C" w:rsidR="00781BEC" w:rsidRPr="00A52FED" w:rsidRDefault="006D3073" w:rsidP="00781BEC">
            <w:pPr>
              <w:jc w:val="center"/>
              <w:rPr>
                <w:rFonts w:eastAsia="Times New Roman"/>
                <w:sz w:val="20"/>
                <w:szCs w:val="20"/>
              </w:rPr>
            </w:pPr>
            <w:r w:rsidRPr="00A52FED">
              <w:rPr>
                <w:rFonts w:eastAsia="Times New Roman"/>
                <w:sz w:val="20"/>
                <w:szCs w:val="20"/>
              </w:rPr>
              <w:t>1P+1S</w:t>
            </w:r>
          </w:p>
        </w:tc>
        <w:tc>
          <w:tcPr>
            <w:tcW w:w="1134" w:type="dxa"/>
            <w:gridSpan w:val="2"/>
          </w:tcPr>
          <w:p w14:paraId="26534154" w14:textId="62AA9D74" w:rsidR="00781BEC" w:rsidRPr="00A52FED" w:rsidRDefault="006D3073" w:rsidP="00781BEC">
            <w:pPr>
              <w:jc w:val="center"/>
              <w:rPr>
                <w:rFonts w:eastAsia="Times New Roman"/>
                <w:sz w:val="20"/>
                <w:szCs w:val="20"/>
              </w:rPr>
            </w:pPr>
            <w:r w:rsidRPr="00A52FED">
              <w:rPr>
                <w:rFonts w:eastAsia="Times New Roman"/>
                <w:sz w:val="20"/>
                <w:szCs w:val="20"/>
              </w:rPr>
              <w:t>Priebežné zadania, písomná práca</w:t>
            </w:r>
          </w:p>
        </w:tc>
        <w:tc>
          <w:tcPr>
            <w:tcW w:w="987" w:type="dxa"/>
          </w:tcPr>
          <w:p w14:paraId="62FDEA5D" w14:textId="699F5481" w:rsidR="00781BEC" w:rsidRPr="00A52FED" w:rsidRDefault="00781BEC" w:rsidP="00781BEC">
            <w:pPr>
              <w:jc w:val="center"/>
              <w:rPr>
                <w:rFonts w:eastAsia="Times New Roman"/>
                <w:sz w:val="20"/>
                <w:szCs w:val="20"/>
              </w:rPr>
            </w:pPr>
            <w:r w:rsidRPr="00A52FED">
              <w:rPr>
                <w:rFonts w:eastAsia="Times New Roman"/>
                <w:sz w:val="20"/>
                <w:szCs w:val="20"/>
              </w:rPr>
              <w:t>3</w:t>
            </w:r>
          </w:p>
        </w:tc>
      </w:tr>
      <w:tr w:rsidR="00781BEC" w:rsidRPr="00A52FED" w14:paraId="64601F12" w14:textId="77777777">
        <w:trPr>
          <w:trHeight w:val="213"/>
        </w:trPr>
        <w:tc>
          <w:tcPr>
            <w:tcW w:w="4340" w:type="dxa"/>
          </w:tcPr>
          <w:p w14:paraId="338B73BD" w14:textId="42A88E30" w:rsidR="00781BEC" w:rsidRPr="00A52FED" w:rsidRDefault="00781BEC" w:rsidP="00781BEC">
            <w:pPr>
              <w:rPr>
                <w:rFonts w:eastAsia="Times New Roman"/>
                <w:sz w:val="20"/>
                <w:szCs w:val="20"/>
              </w:rPr>
            </w:pPr>
            <w:r w:rsidRPr="00A52FED">
              <w:rPr>
                <w:rFonts w:eastAsia="Times New Roman"/>
                <w:color w:val="000000"/>
              </w:rPr>
              <w:t>Metodológia a metódy psychológie – kvantitatívne metódy / Baránková</w:t>
            </w:r>
          </w:p>
        </w:tc>
        <w:tc>
          <w:tcPr>
            <w:tcW w:w="1609" w:type="dxa"/>
            <w:gridSpan w:val="2"/>
          </w:tcPr>
          <w:p w14:paraId="07E3DC20" w14:textId="61446D00" w:rsidR="00781BEC" w:rsidRPr="00A52FED" w:rsidRDefault="00781BEC" w:rsidP="00781BEC">
            <w:pPr>
              <w:jc w:val="center"/>
              <w:rPr>
                <w:rFonts w:eastAsia="Times New Roman"/>
                <w:sz w:val="20"/>
                <w:szCs w:val="20"/>
              </w:rPr>
            </w:pPr>
            <w:r w:rsidRPr="00A52FED">
              <w:rPr>
                <w:rFonts w:eastAsia="Times New Roman"/>
                <w:sz w:val="20"/>
                <w:szCs w:val="20"/>
              </w:rPr>
              <w:t>2/3</w:t>
            </w:r>
          </w:p>
        </w:tc>
        <w:tc>
          <w:tcPr>
            <w:tcW w:w="992" w:type="dxa"/>
          </w:tcPr>
          <w:p w14:paraId="4B806F85" w14:textId="791A7399" w:rsidR="00781BEC" w:rsidRPr="00A52FED" w:rsidRDefault="00CD0C1D" w:rsidP="00781BEC">
            <w:pPr>
              <w:jc w:val="center"/>
              <w:rPr>
                <w:rFonts w:eastAsia="Times New Roman"/>
                <w:sz w:val="20"/>
                <w:szCs w:val="20"/>
              </w:rPr>
            </w:pPr>
            <w:r w:rsidRPr="00A52FED">
              <w:rPr>
                <w:rFonts w:eastAsia="Times New Roman"/>
                <w:sz w:val="20"/>
                <w:szCs w:val="20"/>
              </w:rPr>
              <w:t>2P+2S</w:t>
            </w:r>
          </w:p>
        </w:tc>
        <w:tc>
          <w:tcPr>
            <w:tcW w:w="1134" w:type="dxa"/>
            <w:gridSpan w:val="2"/>
          </w:tcPr>
          <w:p w14:paraId="19432E7D" w14:textId="30174AEE" w:rsidR="00781BEC" w:rsidRPr="00A52FED" w:rsidRDefault="00CD0C1D" w:rsidP="00781BEC">
            <w:pPr>
              <w:jc w:val="center"/>
              <w:rPr>
                <w:rFonts w:eastAsia="Times New Roman"/>
                <w:sz w:val="20"/>
                <w:szCs w:val="20"/>
              </w:rPr>
            </w:pPr>
            <w:r w:rsidRPr="00A52FED">
              <w:rPr>
                <w:rFonts w:eastAsia="Times New Roman"/>
                <w:sz w:val="20"/>
                <w:szCs w:val="20"/>
              </w:rPr>
              <w:t>Priebežné aktivity, záverečná písomka</w:t>
            </w:r>
          </w:p>
        </w:tc>
        <w:tc>
          <w:tcPr>
            <w:tcW w:w="987" w:type="dxa"/>
          </w:tcPr>
          <w:p w14:paraId="415B3DD6" w14:textId="2079CA3B" w:rsidR="00781BEC" w:rsidRPr="00A52FED" w:rsidRDefault="00781BEC" w:rsidP="00781BEC">
            <w:pPr>
              <w:jc w:val="center"/>
              <w:rPr>
                <w:rFonts w:eastAsia="Times New Roman"/>
                <w:sz w:val="20"/>
                <w:szCs w:val="20"/>
              </w:rPr>
            </w:pPr>
            <w:r w:rsidRPr="00A52FED">
              <w:rPr>
                <w:rFonts w:eastAsia="Times New Roman"/>
                <w:sz w:val="20"/>
                <w:szCs w:val="20"/>
              </w:rPr>
              <w:t>6</w:t>
            </w:r>
          </w:p>
        </w:tc>
      </w:tr>
      <w:tr w:rsidR="00781BEC" w:rsidRPr="00A52FED" w14:paraId="06A76E33" w14:textId="77777777" w:rsidTr="00781BEC">
        <w:trPr>
          <w:trHeight w:val="213"/>
        </w:trPr>
        <w:tc>
          <w:tcPr>
            <w:tcW w:w="4340" w:type="dxa"/>
          </w:tcPr>
          <w:p w14:paraId="46B0306C" w14:textId="5763A865" w:rsidR="00781BEC" w:rsidRPr="003347ED" w:rsidRDefault="00781BEC" w:rsidP="00781BEC">
            <w:pPr>
              <w:rPr>
                <w:rFonts w:eastAsia="Times New Roman"/>
                <w:sz w:val="20"/>
                <w:szCs w:val="20"/>
              </w:rPr>
            </w:pPr>
            <w:r w:rsidRPr="003347ED">
              <w:rPr>
                <w:rFonts w:eastAsia="Times New Roman"/>
                <w:color w:val="000000"/>
              </w:rPr>
              <w:t>Úvod do antropológie / USA</w:t>
            </w:r>
          </w:p>
        </w:tc>
        <w:tc>
          <w:tcPr>
            <w:tcW w:w="1609" w:type="dxa"/>
            <w:gridSpan w:val="2"/>
            <w:vMerge w:val="restart"/>
            <w:vAlign w:val="center"/>
          </w:tcPr>
          <w:p w14:paraId="703E69DC" w14:textId="230B6415" w:rsidR="00781BEC" w:rsidRPr="003347ED" w:rsidRDefault="00781BEC" w:rsidP="00781BEC">
            <w:pPr>
              <w:jc w:val="center"/>
              <w:rPr>
                <w:rFonts w:eastAsia="Times New Roman"/>
                <w:sz w:val="20"/>
                <w:szCs w:val="20"/>
              </w:rPr>
            </w:pPr>
            <w:r w:rsidRPr="003347ED">
              <w:rPr>
                <w:rFonts w:eastAsia="Times New Roman"/>
                <w:sz w:val="20"/>
                <w:szCs w:val="20"/>
              </w:rPr>
              <w:t>2/3</w:t>
            </w:r>
          </w:p>
        </w:tc>
        <w:tc>
          <w:tcPr>
            <w:tcW w:w="992" w:type="dxa"/>
            <w:vAlign w:val="center"/>
          </w:tcPr>
          <w:p w14:paraId="257019D4" w14:textId="45AE94E9" w:rsidR="00781BEC" w:rsidRPr="003347ED" w:rsidRDefault="003347ED" w:rsidP="00781BEC">
            <w:pPr>
              <w:jc w:val="center"/>
              <w:rPr>
                <w:rFonts w:eastAsia="Times New Roman"/>
                <w:sz w:val="20"/>
                <w:szCs w:val="20"/>
              </w:rPr>
            </w:pPr>
            <w:r w:rsidRPr="003347ED">
              <w:rPr>
                <w:rFonts w:eastAsia="Times New Roman"/>
                <w:sz w:val="20"/>
                <w:szCs w:val="20"/>
              </w:rPr>
              <w:t>2P+2S</w:t>
            </w:r>
          </w:p>
        </w:tc>
        <w:tc>
          <w:tcPr>
            <w:tcW w:w="1134" w:type="dxa"/>
            <w:gridSpan w:val="2"/>
            <w:vAlign w:val="center"/>
          </w:tcPr>
          <w:p w14:paraId="589BAC10" w14:textId="05F4C4CF" w:rsidR="00781BEC" w:rsidRPr="003347ED" w:rsidRDefault="003347ED" w:rsidP="00781BEC">
            <w:pPr>
              <w:jc w:val="center"/>
              <w:rPr>
                <w:rFonts w:eastAsia="Times New Roman"/>
                <w:sz w:val="20"/>
                <w:szCs w:val="20"/>
              </w:rPr>
            </w:pPr>
            <w:r w:rsidRPr="003347ED">
              <w:rPr>
                <w:rFonts w:eastAsia="Times New Roman"/>
                <w:sz w:val="20"/>
                <w:szCs w:val="20"/>
              </w:rPr>
              <w:t>Priebežné aktivity, záverečné hodnotenie (test, esej)</w:t>
            </w:r>
          </w:p>
        </w:tc>
        <w:tc>
          <w:tcPr>
            <w:tcW w:w="987" w:type="dxa"/>
            <w:vMerge w:val="restart"/>
            <w:vAlign w:val="center"/>
          </w:tcPr>
          <w:p w14:paraId="6724B7AE" w14:textId="73CA8256" w:rsidR="00781BEC" w:rsidRPr="00A52FED" w:rsidRDefault="00781BEC" w:rsidP="00781BEC">
            <w:pPr>
              <w:jc w:val="center"/>
              <w:rPr>
                <w:rFonts w:eastAsia="Times New Roman"/>
                <w:sz w:val="20"/>
                <w:szCs w:val="20"/>
              </w:rPr>
            </w:pPr>
            <w:r w:rsidRPr="003347ED">
              <w:rPr>
                <w:rFonts w:eastAsia="Times New Roman"/>
                <w:sz w:val="20"/>
                <w:szCs w:val="20"/>
              </w:rPr>
              <w:t>6</w:t>
            </w:r>
          </w:p>
        </w:tc>
      </w:tr>
      <w:tr w:rsidR="00781BEC" w:rsidRPr="00A52FED" w14:paraId="31E7903F" w14:textId="77777777" w:rsidTr="00781BEC">
        <w:trPr>
          <w:trHeight w:val="213"/>
        </w:trPr>
        <w:tc>
          <w:tcPr>
            <w:tcW w:w="4340" w:type="dxa"/>
          </w:tcPr>
          <w:p w14:paraId="2E1D4E2F" w14:textId="2540062E" w:rsidR="00781BEC" w:rsidRPr="00A52FED" w:rsidRDefault="00781BEC" w:rsidP="00781BEC">
            <w:pPr>
              <w:rPr>
                <w:rFonts w:eastAsia="Times New Roman"/>
                <w:sz w:val="20"/>
                <w:szCs w:val="20"/>
              </w:rPr>
            </w:pPr>
            <w:r w:rsidRPr="00A52FED">
              <w:rPr>
                <w:rFonts w:eastAsia="Times New Roman"/>
                <w:color w:val="000000"/>
              </w:rPr>
              <w:t xml:space="preserve">Medzikultúrna psychológia / Linkov </w:t>
            </w:r>
          </w:p>
        </w:tc>
        <w:tc>
          <w:tcPr>
            <w:tcW w:w="1609" w:type="dxa"/>
            <w:gridSpan w:val="2"/>
            <w:vMerge/>
          </w:tcPr>
          <w:p w14:paraId="354D1D2B" w14:textId="2526F757" w:rsidR="00781BEC" w:rsidRPr="00A52FED" w:rsidRDefault="00781BEC" w:rsidP="00781BEC">
            <w:pPr>
              <w:jc w:val="center"/>
              <w:rPr>
                <w:rFonts w:eastAsia="Times New Roman"/>
                <w:sz w:val="20"/>
                <w:szCs w:val="20"/>
              </w:rPr>
            </w:pPr>
          </w:p>
        </w:tc>
        <w:tc>
          <w:tcPr>
            <w:tcW w:w="992" w:type="dxa"/>
          </w:tcPr>
          <w:p w14:paraId="6A64C805" w14:textId="348F0581" w:rsidR="00781BEC" w:rsidRPr="00A52FED" w:rsidRDefault="005C7670" w:rsidP="00781BEC">
            <w:pPr>
              <w:jc w:val="center"/>
              <w:rPr>
                <w:rFonts w:eastAsia="Times New Roman"/>
                <w:sz w:val="20"/>
                <w:szCs w:val="20"/>
              </w:rPr>
            </w:pPr>
            <w:r w:rsidRPr="00A52FED">
              <w:rPr>
                <w:rFonts w:eastAsia="Times New Roman"/>
                <w:sz w:val="20"/>
                <w:szCs w:val="20"/>
              </w:rPr>
              <w:t>2P+2S</w:t>
            </w:r>
          </w:p>
        </w:tc>
        <w:tc>
          <w:tcPr>
            <w:tcW w:w="1134" w:type="dxa"/>
            <w:gridSpan w:val="2"/>
            <w:vAlign w:val="center"/>
          </w:tcPr>
          <w:p w14:paraId="375A5A02" w14:textId="6E492D2D" w:rsidR="00781BEC" w:rsidRPr="00A52FED" w:rsidRDefault="005C7670" w:rsidP="00781BEC">
            <w:pPr>
              <w:jc w:val="center"/>
              <w:rPr>
                <w:rFonts w:eastAsia="Times New Roman"/>
                <w:sz w:val="20"/>
                <w:szCs w:val="20"/>
              </w:rPr>
            </w:pPr>
            <w:r w:rsidRPr="00A52FED">
              <w:rPr>
                <w:rFonts w:eastAsia="Times New Roman"/>
                <w:sz w:val="20"/>
                <w:szCs w:val="20"/>
              </w:rPr>
              <w:t>2 x prezentácia,  seminárna práca</w:t>
            </w:r>
          </w:p>
        </w:tc>
        <w:tc>
          <w:tcPr>
            <w:tcW w:w="987" w:type="dxa"/>
            <w:vMerge/>
          </w:tcPr>
          <w:p w14:paraId="203BD1AD" w14:textId="77777777" w:rsidR="00781BEC" w:rsidRPr="00A52FED" w:rsidRDefault="00781BEC" w:rsidP="00781BEC">
            <w:pPr>
              <w:jc w:val="center"/>
              <w:rPr>
                <w:rFonts w:eastAsia="Times New Roman"/>
                <w:sz w:val="20"/>
                <w:szCs w:val="20"/>
              </w:rPr>
            </w:pPr>
          </w:p>
        </w:tc>
      </w:tr>
      <w:tr w:rsidR="00781BEC" w:rsidRPr="00A52FED" w14:paraId="6B5DACEC" w14:textId="77777777" w:rsidTr="00781BEC">
        <w:trPr>
          <w:trHeight w:val="213"/>
        </w:trPr>
        <w:tc>
          <w:tcPr>
            <w:tcW w:w="4340" w:type="dxa"/>
          </w:tcPr>
          <w:p w14:paraId="7E8B8B5F" w14:textId="2439E43C" w:rsidR="00781BEC" w:rsidRPr="00A52FED" w:rsidRDefault="00781BEC" w:rsidP="00781BEC">
            <w:pPr>
              <w:rPr>
                <w:rFonts w:eastAsia="Times New Roman"/>
                <w:sz w:val="20"/>
                <w:szCs w:val="20"/>
              </w:rPr>
            </w:pPr>
            <w:r w:rsidRPr="00A52FED">
              <w:rPr>
                <w:rFonts w:eastAsia="Times New Roman"/>
                <w:color w:val="000000"/>
              </w:rPr>
              <w:t>Rozvoj trenérskych a facilitačných zručností  / Bakoš</w:t>
            </w:r>
          </w:p>
        </w:tc>
        <w:tc>
          <w:tcPr>
            <w:tcW w:w="1609" w:type="dxa"/>
            <w:gridSpan w:val="2"/>
            <w:vMerge/>
          </w:tcPr>
          <w:p w14:paraId="4A6EBA37" w14:textId="71BCC790" w:rsidR="00781BEC" w:rsidRPr="00A52FED" w:rsidRDefault="00781BEC" w:rsidP="00781BEC">
            <w:pPr>
              <w:jc w:val="center"/>
              <w:rPr>
                <w:rFonts w:eastAsia="Times New Roman"/>
                <w:sz w:val="20"/>
                <w:szCs w:val="20"/>
              </w:rPr>
            </w:pPr>
          </w:p>
        </w:tc>
        <w:tc>
          <w:tcPr>
            <w:tcW w:w="992" w:type="dxa"/>
          </w:tcPr>
          <w:p w14:paraId="14EAAFD1" w14:textId="7DFEC189" w:rsidR="00781BEC" w:rsidRPr="00A52FED" w:rsidRDefault="00067AF0" w:rsidP="00781BEC">
            <w:pPr>
              <w:jc w:val="center"/>
              <w:rPr>
                <w:rFonts w:eastAsia="Times New Roman"/>
                <w:sz w:val="20"/>
                <w:szCs w:val="20"/>
              </w:rPr>
            </w:pPr>
            <w:r w:rsidRPr="00A52FED">
              <w:rPr>
                <w:rFonts w:eastAsia="Times New Roman"/>
                <w:sz w:val="20"/>
                <w:szCs w:val="20"/>
              </w:rPr>
              <w:t>4 C</w:t>
            </w:r>
          </w:p>
        </w:tc>
        <w:tc>
          <w:tcPr>
            <w:tcW w:w="1134" w:type="dxa"/>
            <w:gridSpan w:val="2"/>
            <w:vAlign w:val="center"/>
          </w:tcPr>
          <w:p w14:paraId="0A67A49E" w14:textId="399E4863" w:rsidR="00781BEC" w:rsidRPr="00A52FED" w:rsidRDefault="00067AF0" w:rsidP="00781BEC">
            <w:pPr>
              <w:jc w:val="center"/>
              <w:rPr>
                <w:rFonts w:eastAsia="Times New Roman"/>
                <w:sz w:val="20"/>
                <w:szCs w:val="20"/>
              </w:rPr>
            </w:pPr>
            <w:r w:rsidRPr="00A52FED">
              <w:rPr>
                <w:rFonts w:eastAsia="Times New Roman"/>
                <w:sz w:val="20"/>
                <w:szCs w:val="20"/>
              </w:rPr>
              <w:t>Praktické zadania, skúška</w:t>
            </w:r>
          </w:p>
        </w:tc>
        <w:tc>
          <w:tcPr>
            <w:tcW w:w="987" w:type="dxa"/>
            <w:vMerge/>
          </w:tcPr>
          <w:p w14:paraId="45230402" w14:textId="77777777" w:rsidR="00781BEC" w:rsidRPr="00A52FED" w:rsidRDefault="00781BEC" w:rsidP="00781BEC">
            <w:pPr>
              <w:jc w:val="center"/>
              <w:rPr>
                <w:rFonts w:eastAsia="Times New Roman"/>
                <w:sz w:val="20"/>
                <w:szCs w:val="20"/>
              </w:rPr>
            </w:pPr>
          </w:p>
        </w:tc>
      </w:tr>
      <w:tr w:rsidR="00781BEC" w:rsidRPr="00A52FED" w14:paraId="75AB165B" w14:textId="77777777" w:rsidTr="00781BEC">
        <w:trPr>
          <w:trHeight w:val="213"/>
        </w:trPr>
        <w:tc>
          <w:tcPr>
            <w:tcW w:w="4340" w:type="dxa"/>
          </w:tcPr>
          <w:p w14:paraId="3CEB8166" w14:textId="5BF59D40" w:rsidR="00781BEC" w:rsidRPr="00A52FED" w:rsidRDefault="00781BEC" w:rsidP="00781BEC">
            <w:pPr>
              <w:rPr>
                <w:rFonts w:eastAsia="Times New Roman"/>
                <w:sz w:val="20"/>
                <w:szCs w:val="20"/>
              </w:rPr>
            </w:pPr>
            <w:r w:rsidRPr="00A52FED">
              <w:rPr>
                <w:rFonts w:eastAsia="Times New Roman"/>
                <w:color w:val="000000"/>
              </w:rPr>
              <w:t>Zvládanie záťažových situácií  / Kováč</w:t>
            </w:r>
          </w:p>
        </w:tc>
        <w:tc>
          <w:tcPr>
            <w:tcW w:w="1609" w:type="dxa"/>
            <w:gridSpan w:val="2"/>
            <w:vMerge/>
          </w:tcPr>
          <w:p w14:paraId="31CFFBC6" w14:textId="1CAC7805" w:rsidR="00781BEC" w:rsidRPr="00A52FED" w:rsidRDefault="00781BEC" w:rsidP="00781BEC">
            <w:pPr>
              <w:jc w:val="center"/>
              <w:rPr>
                <w:rFonts w:eastAsia="Times New Roman"/>
                <w:sz w:val="20"/>
                <w:szCs w:val="20"/>
              </w:rPr>
            </w:pPr>
          </w:p>
        </w:tc>
        <w:tc>
          <w:tcPr>
            <w:tcW w:w="992" w:type="dxa"/>
          </w:tcPr>
          <w:p w14:paraId="12FAACFB" w14:textId="2A8D724B" w:rsidR="00781BEC" w:rsidRPr="00A52FED" w:rsidRDefault="0014401B" w:rsidP="00781BEC">
            <w:pPr>
              <w:jc w:val="center"/>
              <w:rPr>
                <w:rFonts w:eastAsia="Times New Roman"/>
                <w:sz w:val="20"/>
                <w:szCs w:val="20"/>
              </w:rPr>
            </w:pPr>
            <w:r w:rsidRPr="00A52FED">
              <w:rPr>
                <w:rFonts w:eastAsia="Times New Roman"/>
                <w:sz w:val="20"/>
                <w:szCs w:val="20"/>
              </w:rPr>
              <w:t>2P+2S</w:t>
            </w:r>
          </w:p>
        </w:tc>
        <w:tc>
          <w:tcPr>
            <w:tcW w:w="1134" w:type="dxa"/>
            <w:gridSpan w:val="2"/>
            <w:vAlign w:val="center"/>
          </w:tcPr>
          <w:p w14:paraId="35CAC8B0" w14:textId="68061E3A" w:rsidR="00781BEC" w:rsidRPr="00A52FED" w:rsidRDefault="0014401B" w:rsidP="00781BEC">
            <w:pPr>
              <w:jc w:val="center"/>
              <w:rPr>
                <w:rFonts w:eastAsia="Times New Roman"/>
                <w:sz w:val="20"/>
                <w:szCs w:val="20"/>
              </w:rPr>
            </w:pPr>
            <w:r w:rsidRPr="00A52FED">
              <w:rPr>
                <w:rFonts w:eastAsia="Times New Roman"/>
                <w:sz w:val="20"/>
                <w:szCs w:val="20"/>
              </w:rPr>
              <w:t xml:space="preserve">Priebežné zadania, tímový projekt, </w:t>
            </w:r>
            <w:r w:rsidRPr="00A52FED">
              <w:rPr>
                <w:rFonts w:eastAsia="Times New Roman"/>
                <w:sz w:val="20"/>
                <w:szCs w:val="20"/>
              </w:rPr>
              <w:lastRenderedPageBreak/>
              <w:t>záverečný test</w:t>
            </w:r>
          </w:p>
        </w:tc>
        <w:tc>
          <w:tcPr>
            <w:tcW w:w="987" w:type="dxa"/>
            <w:vMerge/>
          </w:tcPr>
          <w:p w14:paraId="3F81E7EC" w14:textId="77777777" w:rsidR="00781BEC" w:rsidRPr="00A52FED" w:rsidRDefault="00781BEC" w:rsidP="00781BEC">
            <w:pPr>
              <w:jc w:val="center"/>
              <w:rPr>
                <w:rFonts w:eastAsia="Times New Roman"/>
                <w:sz w:val="20"/>
                <w:szCs w:val="20"/>
              </w:rPr>
            </w:pPr>
          </w:p>
        </w:tc>
      </w:tr>
      <w:tr w:rsidR="00781BEC" w:rsidRPr="00A52FED" w14:paraId="283571C4" w14:textId="77777777" w:rsidTr="00781BEC">
        <w:trPr>
          <w:trHeight w:val="213"/>
        </w:trPr>
        <w:tc>
          <w:tcPr>
            <w:tcW w:w="4340" w:type="dxa"/>
          </w:tcPr>
          <w:p w14:paraId="786A56CA" w14:textId="15BE3144" w:rsidR="00781BEC" w:rsidRPr="00A52FED" w:rsidRDefault="00781BEC" w:rsidP="00781BEC">
            <w:pPr>
              <w:rPr>
                <w:rFonts w:eastAsia="Times New Roman"/>
                <w:sz w:val="20"/>
                <w:szCs w:val="20"/>
              </w:rPr>
            </w:pPr>
            <w:r w:rsidRPr="00A52FED">
              <w:rPr>
                <w:rFonts w:eastAsia="Times New Roman"/>
                <w:color w:val="000000"/>
              </w:rPr>
              <w:t>Psychológia užívania drog / Žilinská</w:t>
            </w:r>
            <w:r w:rsidR="00B82A1F" w:rsidRPr="00A52FED">
              <w:rPr>
                <w:rFonts w:eastAsia="Times New Roman"/>
                <w:color w:val="000000"/>
              </w:rPr>
              <w:t>, Sokolová</w:t>
            </w:r>
          </w:p>
        </w:tc>
        <w:tc>
          <w:tcPr>
            <w:tcW w:w="1609" w:type="dxa"/>
            <w:gridSpan w:val="2"/>
            <w:vMerge/>
          </w:tcPr>
          <w:p w14:paraId="229088E8" w14:textId="79A3BACB" w:rsidR="00781BEC" w:rsidRPr="00A52FED" w:rsidRDefault="00781BEC" w:rsidP="00781BEC">
            <w:pPr>
              <w:jc w:val="center"/>
              <w:rPr>
                <w:rFonts w:eastAsia="Times New Roman"/>
                <w:sz w:val="20"/>
                <w:szCs w:val="20"/>
              </w:rPr>
            </w:pPr>
          </w:p>
        </w:tc>
        <w:tc>
          <w:tcPr>
            <w:tcW w:w="992" w:type="dxa"/>
          </w:tcPr>
          <w:p w14:paraId="1DE0FA22" w14:textId="12090B2A" w:rsidR="00781BEC" w:rsidRPr="00A52FED" w:rsidRDefault="00054001" w:rsidP="00781BEC">
            <w:pPr>
              <w:jc w:val="center"/>
              <w:rPr>
                <w:rFonts w:eastAsia="Times New Roman"/>
                <w:sz w:val="20"/>
                <w:szCs w:val="20"/>
              </w:rPr>
            </w:pPr>
            <w:r w:rsidRPr="00A52FED">
              <w:rPr>
                <w:rFonts w:eastAsia="Times New Roman"/>
                <w:sz w:val="20"/>
                <w:szCs w:val="20"/>
              </w:rPr>
              <w:t>2P+2S</w:t>
            </w:r>
          </w:p>
        </w:tc>
        <w:tc>
          <w:tcPr>
            <w:tcW w:w="1134" w:type="dxa"/>
            <w:gridSpan w:val="2"/>
            <w:vAlign w:val="center"/>
          </w:tcPr>
          <w:p w14:paraId="5AE8B9A0" w14:textId="11F1D0B1" w:rsidR="00781BEC" w:rsidRPr="00A52FED" w:rsidRDefault="00054001" w:rsidP="00781BEC">
            <w:pPr>
              <w:jc w:val="center"/>
              <w:rPr>
                <w:rFonts w:eastAsia="Times New Roman"/>
                <w:sz w:val="20"/>
                <w:szCs w:val="20"/>
              </w:rPr>
            </w:pPr>
            <w:r w:rsidRPr="00A52FED">
              <w:rPr>
                <w:rFonts w:eastAsia="Times New Roman"/>
                <w:sz w:val="20"/>
                <w:szCs w:val="20"/>
              </w:rPr>
              <w:t>Semestrálne čítanie, individuálny projekt, prezentácia, skúška</w:t>
            </w:r>
          </w:p>
        </w:tc>
        <w:tc>
          <w:tcPr>
            <w:tcW w:w="987" w:type="dxa"/>
            <w:vMerge/>
          </w:tcPr>
          <w:p w14:paraId="2D260FB6" w14:textId="77777777" w:rsidR="00781BEC" w:rsidRPr="00A52FED" w:rsidRDefault="00781BEC" w:rsidP="00781BEC">
            <w:pPr>
              <w:jc w:val="center"/>
              <w:rPr>
                <w:rFonts w:eastAsia="Times New Roman"/>
                <w:sz w:val="20"/>
                <w:szCs w:val="20"/>
              </w:rPr>
            </w:pPr>
          </w:p>
        </w:tc>
      </w:tr>
      <w:tr w:rsidR="00781BEC" w:rsidRPr="00A52FED" w14:paraId="0C539489" w14:textId="77777777" w:rsidTr="00781BEC">
        <w:trPr>
          <w:trHeight w:val="213"/>
        </w:trPr>
        <w:tc>
          <w:tcPr>
            <w:tcW w:w="4340" w:type="dxa"/>
          </w:tcPr>
          <w:p w14:paraId="38D5EDBF" w14:textId="723D3BD8" w:rsidR="00781BEC" w:rsidRPr="00A52FED" w:rsidRDefault="00781BEC" w:rsidP="00781BEC">
            <w:pPr>
              <w:rPr>
                <w:rFonts w:eastAsia="Times New Roman"/>
                <w:sz w:val="20"/>
                <w:szCs w:val="20"/>
              </w:rPr>
            </w:pPr>
            <w:r w:rsidRPr="00A52FED">
              <w:rPr>
                <w:rFonts w:eastAsia="Times New Roman"/>
                <w:color w:val="000000"/>
              </w:rPr>
              <w:t>Psychológia minoritných skupín  / Popper</w:t>
            </w:r>
          </w:p>
        </w:tc>
        <w:tc>
          <w:tcPr>
            <w:tcW w:w="1609" w:type="dxa"/>
            <w:gridSpan w:val="2"/>
            <w:vMerge/>
          </w:tcPr>
          <w:p w14:paraId="020E9993" w14:textId="77777777" w:rsidR="00781BEC" w:rsidRPr="00A52FED" w:rsidRDefault="00781BEC" w:rsidP="00781BEC">
            <w:pPr>
              <w:jc w:val="center"/>
              <w:rPr>
                <w:rFonts w:eastAsia="Times New Roman"/>
                <w:sz w:val="20"/>
                <w:szCs w:val="20"/>
              </w:rPr>
            </w:pPr>
          </w:p>
        </w:tc>
        <w:tc>
          <w:tcPr>
            <w:tcW w:w="992" w:type="dxa"/>
          </w:tcPr>
          <w:p w14:paraId="05264012" w14:textId="4A7874B4" w:rsidR="00781BEC" w:rsidRPr="00A52FED" w:rsidRDefault="006963C8" w:rsidP="00781BEC">
            <w:pPr>
              <w:jc w:val="center"/>
              <w:rPr>
                <w:rFonts w:eastAsia="Times New Roman"/>
                <w:sz w:val="20"/>
                <w:szCs w:val="20"/>
              </w:rPr>
            </w:pPr>
            <w:r w:rsidRPr="00A52FED">
              <w:rPr>
                <w:rFonts w:eastAsia="Times New Roman"/>
                <w:sz w:val="20"/>
                <w:szCs w:val="20"/>
              </w:rPr>
              <w:t>2P+2S</w:t>
            </w:r>
          </w:p>
        </w:tc>
        <w:tc>
          <w:tcPr>
            <w:tcW w:w="1134" w:type="dxa"/>
            <w:gridSpan w:val="2"/>
            <w:vAlign w:val="center"/>
          </w:tcPr>
          <w:p w14:paraId="2774B7B4" w14:textId="484E9946" w:rsidR="00781BEC" w:rsidRPr="00A52FED" w:rsidRDefault="006963C8" w:rsidP="00781BEC">
            <w:pPr>
              <w:jc w:val="center"/>
              <w:rPr>
                <w:rFonts w:eastAsia="Times New Roman"/>
                <w:sz w:val="20"/>
                <w:szCs w:val="20"/>
              </w:rPr>
            </w:pPr>
            <w:r w:rsidRPr="00A52FED">
              <w:rPr>
                <w:rFonts w:eastAsia="Times New Roman"/>
                <w:sz w:val="20"/>
                <w:szCs w:val="20"/>
              </w:rPr>
              <w:t>Tímová seminárna práca, skúška</w:t>
            </w:r>
          </w:p>
        </w:tc>
        <w:tc>
          <w:tcPr>
            <w:tcW w:w="987" w:type="dxa"/>
            <w:vMerge/>
          </w:tcPr>
          <w:p w14:paraId="43B83199" w14:textId="77777777" w:rsidR="00781BEC" w:rsidRPr="00A52FED" w:rsidRDefault="00781BEC" w:rsidP="00781BEC">
            <w:pPr>
              <w:jc w:val="center"/>
              <w:rPr>
                <w:rFonts w:eastAsia="Times New Roman"/>
                <w:sz w:val="20"/>
                <w:szCs w:val="20"/>
              </w:rPr>
            </w:pPr>
          </w:p>
        </w:tc>
      </w:tr>
      <w:tr w:rsidR="00781BEC" w:rsidRPr="00314ABE" w14:paraId="6D48FE15" w14:textId="77777777">
        <w:trPr>
          <w:trHeight w:val="213"/>
        </w:trPr>
        <w:tc>
          <w:tcPr>
            <w:tcW w:w="4340" w:type="dxa"/>
          </w:tcPr>
          <w:p w14:paraId="54CED8AE" w14:textId="305F6A79" w:rsidR="00781BEC" w:rsidRDefault="00781BEC"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Psychológia zdravia </w:t>
            </w:r>
            <w:r w:rsidRPr="009D6EAC">
              <w:rPr>
                <w:rFonts w:eastAsia="Times New Roman"/>
                <w:color w:val="000000"/>
              </w:rPr>
              <w:t>/</w:t>
            </w:r>
            <w:r w:rsidRPr="00B82A1F">
              <w:rPr>
                <w:rFonts w:ascii="Times New Roman" w:eastAsia="Times New Roman" w:hAnsi="Times New Roman" w:cs="Times New Roman"/>
                <w:color w:val="000000"/>
                <w:sz w:val="24"/>
                <w:szCs w:val="24"/>
              </w:rPr>
              <w:t xml:space="preserve"> </w:t>
            </w:r>
            <w:r w:rsidR="00B82A1F" w:rsidRPr="00B82A1F">
              <w:rPr>
                <w:rFonts w:ascii="Times New Roman" w:eastAsia="Times New Roman" w:hAnsi="Times New Roman" w:cs="Times New Roman"/>
                <w:color w:val="000000"/>
              </w:rPr>
              <w:t>Madarasová</w:t>
            </w:r>
            <w:r w:rsidR="00B82A1F" w:rsidRPr="00B82A1F">
              <w:rPr>
                <w:rFonts w:ascii="Times New Roman" w:eastAsia="Times New Roman" w:hAnsi="Times New Roman" w:cs="Times New Roman"/>
                <w:color w:val="000000"/>
                <w:sz w:val="24"/>
                <w:szCs w:val="24"/>
              </w:rPr>
              <w:t xml:space="preserve"> </w:t>
            </w:r>
            <w:r w:rsidRPr="009D6EAC">
              <w:rPr>
                <w:rFonts w:ascii="Times New Roman" w:eastAsia="Times New Roman" w:hAnsi="Times New Roman" w:cs="Times New Roman"/>
                <w:color w:val="000000"/>
              </w:rPr>
              <w:t>Gecková</w:t>
            </w:r>
          </w:p>
        </w:tc>
        <w:tc>
          <w:tcPr>
            <w:tcW w:w="1609" w:type="dxa"/>
            <w:gridSpan w:val="2"/>
          </w:tcPr>
          <w:p w14:paraId="1E5B777C" w14:textId="5EEA0982" w:rsidR="00781BEC" w:rsidRDefault="00776010"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2/4</w:t>
            </w:r>
          </w:p>
        </w:tc>
        <w:tc>
          <w:tcPr>
            <w:tcW w:w="992" w:type="dxa"/>
          </w:tcPr>
          <w:p w14:paraId="36039595" w14:textId="14BE8D93" w:rsidR="00781BEC" w:rsidRDefault="00054001"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2P+2S</w:t>
            </w:r>
          </w:p>
        </w:tc>
        <w:tc>
          <w:tcPr>
            <w:tcW w:w="1134" w:type="dxa"/>
            <w:gridSpan w:val="2"/>
          </w:tcPr>
          <w:p w14:paraId="428E3E2F" w14:textId="4DBA325D" w:rsidR="00781BEC" w:rsidRDefault="00054001"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Priebežný test, esej, tímový projekt</w:t>
            </w:r>
          </w:p>
        </w:tc>
        <w:tc>
          <w:tcPr>
            <w:tcW w:w="987" w:type="dxa"/>
          </w:tcPr>
          <w:p w14:paraId="65F46EBC" w14:textId="0006D18F" w:rsidR="00781BEC" w:rsidRDefault="00776010"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w:t>
            </w:r>
          </w:p>
        </w:tc>
      </w:tr>
      <w:tr w:rsidR="00781BEC" w:rsidRPr="00314ABE" w14:paraId="56D26FA8" w14:textId="77777777">
        <w:trPr>
          <w:trHeight w:val="213"/>
        </w:trPr>
        <w:tc>
          <w:tcPr>
            <w:tcW w:w="4340" w:type="dxa"/>
          </w:tcPr>
          <w:p w14:paraId="071A9BAF" w14:textId="21355CDF" w:rsidR="00781BEC" w:rsidRDefault="00781BEC"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lang w:val="cs-CZ"/>
              </w:rPr>
              <w:t>Psychológia marketingovej komunikácie</w:t>
            </w:r>
            <w:r w:rsidRPr="009D6EAC">
              <w:rPr>
                <w:rFonts w:ascii="Times New Roman" w:eastAsia="Times New Roman" w:hAnsi="Times New Roman" w:cs="Times New Roman"/>
                <w:color w:val="000000"/>
              </w:rPr>
              <w:t xml:space="preserve"> </w:t>
            </w:r>
            <w:r w:rsidRPr="009D6EAC">
              <w:rPr>
                <w:rFonts w:eastAsia="Times New Roman"/>
                <w:color w:val="000000"/>
              </w:rPr>
              <w:t xml:space="preserve">/ </w:t>
            </w:r>
            <w:r w:rsidRPr="009D6EAC">
              <w:rPr>
                <w:rFonts w:ascii="Times New Roman" w:eastAsia="Times New Roman" w:hAnsi="Times New Roman" w:cs="Times New Roman"/>
                <w:color w:val="000000"/>
              </w:rPr>
              <w:t>Kováč</w:t>
            </w:r>
          </w:p>
        </w:tc>
        <w:tc>
          <w:tcPr>
            <w:tcW w:w="1609" w:type="dxa"/>
            <w:gridSpan w:val="2"/>
          </w:tcPr>
          <w:p w14:paraId="22D33948" w14:textId="1968D00A" w:rsidR="00781BEC" w:rsidRDefault="00776010"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2/4</w:t>
            </w:r>
          </w:p>
        </w:tc>
        <w:tc>
          <w:tcPr>
            <w:tcW w:w="992" w:type="dxa"/>
          </w:tcPr>
          <w:p w14:paraId="1C49352F" w14:textId="66CFF305" w:rsidR="00781BEC" w:rsidRDefault="008B2EFB"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2P+2S</w:t>
            </w:r>
          </w:p>
        </w:tc>
        <w:tc>
          <w:tcPr>
            <w:tcW w:w="1134" w:type="dxa"/>
            <w:gridSpan w:val="2"/>
          </w:tcPr>
          <w:p w14:paraId="3F89FE20" w14:textId="6EFB6924" w:rsidR="00781BEC" w:rsidRDefault="008B2EFB"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Priebežné zadania, tímový projekt, záverečný test</w:t>
            </w:r>
          </w:p>
        </w:tc>
        <w:tc>
          <w:tcPr>
            <w:tcW w:w="987" w:type="dxa"/>
          </w:tcPr>
          <w:p w14:paraId="2BE6F85A" w14:textId="20A20F7A" w:rsidR="00781BEC" w:rsidRDefault="00776010"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w:t>
            </w:r>
          </w:p>
        </w:tc>
      </w:tr>
      <w:tr w:rsidR="00781BEC" w:rsidRPr="00314ABE" w14:paraId="47EDD5E3" w14:textId="77777777">
        <w:trPr>
          <w:trHeight w:val="213"/>
        </w:trPr>
        <w:tc>
          <w:tcPr>
            <w:tcW w:w="4340" w:type="dxa"/>
          </w:tcPr>
          <w:p w14:paraId="5DD9CFFB" w14:textId="1738AAA2" w:rsidR="00781BEC" w:rsidRDefault="00781BEC"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Štatistika </w:t>
            </w:r>
            <w:r w:rsidRPr="009D6EAC">
              <w:rPr>
                <w:rFonts w:eastAsia="Times New Roman"/>
                <w:color w:val="000000"/>
              </w:rPr>
              <w:t xml:space="preserve">/ </w:t>
            </w:r>
            <w:r w:rsidRPr="009D6EAC">
              <w:rPr>
                <w:rFonts w:ascii="Times New Roman" w:eastAsia="Times New Roman" w:hAnsi="Times New Roman" w:cs="Times New Roman"/>
                <w:color w:val="000000"/>
              </w:rPr>
              <w:t>Baránková</w:t>
            </w:r>
          </w:p>
        </w:tc>
        <w:tc>
          <w:tcPr>
            <w:tcW w:w="1609" w:type="dxa"/>
            <w:gridSpan w:val="2"/>
          </w:tcPr>
          <w:p w14:paraId="080CB783" w14:textId="6501D6F6" w:rsidR="00781BEC" w:rsidRDefault="00776010"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2/4</w:t>
            </w:r>
          </w:p>
        </w:tc>
        <w:tc>
          <w:tcPr>
            <w:tcW w:w="992" w:type="dxa"/>
          </w:tcPr>
          <w:p w14:paraId="6AE8E292" w14:textId="4500FFE8" w:rsidR="00781BEC" w:rsidRPr="00DC4333" w:rsidRDefault="009C1D47" w:rsidP="00781BEC">
            <w:pPr>
              <w:jc w:val="center"/>
              <w:rPr>
                <w:rFonts w:asciiTheme="minorHAnsi" w:eastAsia="Times New Roman" w:hAnsiTheme="minorHAnsi" w:cstheme="minorHAnsi"/>
                <w:sz w:val="20"/>
                <w:szCs w:val="20"/>
                <w:highlight w:val="yellow"/>
              </w:rPr>
            </w:pPr>
            <w:r>
              <w:rPr>
                <w:rFonts w:asciiTheme="minorHAnsi" w:eastAsia="Times New Roman" w:hAnsiTheme="minorHAnsi" w:cstheme="minorHAnsi"/>
                <w:sz w:val="20"/>
                <w:szCs w:val="20"/>
              </w:rPr>
              <w:t>2P+2S</w:t>
            </w:r>
          </w:p>
        </w:tc>
        <w:tc>
          <w:tcPr>
            <w:tcW w:w="1134" w:type="dxa"/>
            <w:gridSpan w:val="2"/>
          </w:tcPr>
          <w:p w14:paraId="0348EDE8" w14:textId="1B0BACD0" w:rsidR="00781BEC" w:rsidRPr="009C1D47" w:rsidRDefault="009C1D47" w:rsidP="00781BEC">
            <w:pPr>
              <w:jc w:val="center"/>
              <w:rPr>
                <w:rFonts w:asciiTheme="minorHAnsi" w:eastAsia="Times New Roman" w:hAnsiTheme="minorHAnsi" w:cstheme="minorHAnsi"/>
                <w:sz w:val="20"/>
                <w:szCs w:val="20"/>
              </w:rPr>
            </w:pPr>
            <w:r w:rsidRPr="009C1D47">
              <w:rPr>
                <w:rFonts w:asciiTheme="minorHAnsi" w:eastAsia="Times New Roman" w:hAnsiTheme="minorHAnsi" w:cstheme="minorHAnsi"/>
                <w:sz w:val="20"/>
                <w:szCs w:val="20"/>
              </w:rPr>
              <w:t>Priebežné zadania, záverečný test</w:t>
            </w:r>
          </w:p>
        </w:tc>
        <w:tc>
          <w:tcPr>
            <w:tcW w:w="987" w:type="dxa"/>
          </w:tcPr>
          <w:p w14:paraId="1FDBA24B" w14:textId="04387B77" w:rsidR="00781BEC" w:rsidRDefault="00776010"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w:t>
            </w:r>
          </w:p>
        </w:tc>
      </w:tr>
      <w:tr w:rsidR="00781BEC" w:rsidRPr="00314ABE" w14:paraId="70BB0B23" w14:textId="77777777">
        <w:trPr>
          <w:trHeight w:val="213"/>
        </w:trPr>
        <w:tc>
          <w:tcPr>
            <w:tcW w:w="4340" w:type="dxa"/>
          </w:tcPr>
          <w:p w14:paraId="1A98177A" w14:textId="73F6D799" w:rsidR="00781BEC" w:rsidRDefault="00781BEC"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Organizačná a pracovná psychológia </w:t>
            </w:r>
            <w:r w:rsidRPr="009D6EAC">
              <w:rPr>
                <w:rFonts w:eastAsia="Times New Roman"/>
                <w:color w:val="000000"/>
              </w:rPr>
              <w:t xml:space="preserve">/ </w:t>
            </w:r>
            <w:r w:rsidRPr="009D6EAC">
              <w:rPr>
                <w:rFonts w:ascii="Times New Roman" w:eastAsia="Times New Roman" w:hAnsi="Times New Roman" w:cs="Times New Roman"/>
                <w:color w:val="000000"/>
              </w:rPr>
              <w:t>Kováč</w:t>
            </w:r>
          </w:p>
        </w:tc>
        <w:tc>
          <w:tcPr>
            <w:tcW w:w="1609" w:type="dxa"/>
            <w:gridSpan w:val="2"/>
          </w:tcPr>
          <w:p w14:paraId="57C96495" w14:textId="12A09893" w:rsidR="00781BEC" w:rsidRDefault="00776010"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2/4</w:t>
            </w:r>
          </w:p>
        </w:tc>
        <w:tc>
          <w:tcPr>
            <w:tcW w:w="992" w:type="dxa"/>
          </w:tcPr>
          <w:p w14:paraId="642489FC" w14:textId="34B89A4B" w:rsidR="00781BEC" w:rsidRDefault="003256E4"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2P+2S</w:t>
            </w:r>
          </w:p>
        </w:tc>
        <w:tc>
          <w:tcPr>
            <w:tcW w:w="1134" w:type="dxa"/>
            <w:gridSpan w:val="2"/>
          </w:tcPr>
          <w:p w14:paraId="68CE6AED" w14:textId="60747C46" w:rsidR="00781BEC" w:rsidRDefault="003256E4"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Individuálny projekt,tímový projekt, záverečný test</w:t>
            </w:r>
          </w:p>
        </w:tc>
        <w:tc>
          <w:tcPr>
            <w:tcW w:w="987" w:type="dxa"/>
          </w:tcPr>
          <w:p w14:paraId="51E8F2E5" w14:textId="05E53191" w:rsidR="00781BEC" w:rsidRDefault="00776010"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w:t>
            </w:r>
          </w:p>
        </w:tc>
      </w:tr>
      <w:tr w:rsidR="005439D2" w:rsidRPr="00314ABE" w14:paraId="46EBFA80" w14:textId="77777777" w:rsidTr="005439D2">
        <w:trPr>
          <w:trHeight w:val="213"/>
        </w:trPr>
        <w:tc>
          <w:tcPr>
            <w:tcW w:w="4340" w:type="dxa"/>
          </w:tcPr>
          <w:p w14:paraId="6F720428" w14:textId="5FBA051C" w:rsidR="005439D2" w:rsidRDefault="005439D2"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Intervencie školskej psychológie </w:t>
            </w:r>
            <w:r w:rsidRPr="009D6EAC">
              <w:rPr>
                <w:rFonts w:eastAsia="Times New Roman"/>
                <w:color w:val="000000"/>
              </w:rPr>
              <w:t xml:space="preserve">/ </w:t>
            </w:r>
            <w:r w:rsidRPr="009D6EAC">
              <w:rPr>
                <w:rFonts w:ascii="Times New Roman" w:eastAsia="Times New Roman" w:hAnsi="Times New Roman" w:cs="Times New Roman"/>
                <w:color w:val="000000"/>
              </w:rPr>
              <w:t>Sokolová</w:t>
            </w:r>
          </w:p>
        </w:tc>
        <w:tc>
          <w:tcPr>
            <w:tcW w:w="1609" w:type="dxa"/>
            <w:gridSpan w:val="2"/>
            <w:vMerge w:val="restart"/>
            <w:vAlign w:val="center"/>
          </w:tcPr>
          <w:p w14:paraId="04165B6F" w14:textId="78BC4C22" w:rsidR="005439D2" w:rsidRDefault="005439D2" w:rsidP="005439D2">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2/4</w:t>
            </w:r>
          </w:p>
        </w:tc>
        <w:tc>
          <w:tcPr>
            <w:tcW w:w="992" w:type="dxa"/>
            <w:vAlign w:val="center"/>
          </w:tcPr>
          <w:p w14:paraId="68BE7030" w14:textId="6D96D693" w:rsidR="005439D2" w:rsidRDefault="002136FA" w:rsidP="005439D2">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2P+2S</w:t>
            </w:r>
          </w:p>
        </w:tc>
        <w:tc>
          <w:tcPr>
            <w:tcW w:w="1134" w:type="dxa"/>
            <w:gridSpan w:val="2"/>
            <w:vAlign w:val="center"/>
          </w:tcPr>
          <w:p w14:paraId="6CE2CA7C" w14:textId="10E51B29" w:rsidR="005439D2" w:rsidRDefault="002136FA" w:rsidP="005439D2">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Praktické cvičenia, priebežné zadania, prípadová štúdia s</w:t>
            </w:r>
            <w:r w:rsidR="004D5F03">
              <w:rPr>
                <w:rFonts w:asciiTheme="minorHAnsi" w:eastAsia="Times New Roman" w:hAnsiTheme="minorHAnsi" w:cstheme="minorHAnsi"/>
                <w:sz w:val="20"/>
                <w:szCs w:val="20"/>
              </w:rPr>
              <w:t> </w:t>
            </w:r>
            <w:r>
              <w:rPr>
                <w:rFonts w:asciiTheme="minorHAnsi" w:eastAsia="Times New Roman" w:hAnsiTheme="minorHAnsi" w:cstheme="minorHAnsi"/>
                <w:sz w:val="20"/>
                <w:szCs w:val="20"/>
              </w:rPr>
              <w:t>plánom</w:t>
            </w:r>
            <w:r w:rsidR="004D5F03">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intervencií</w:t>
            </w:r>
          </w:p>
        </w:tc>
        <w:tc>
          <w:tcPr>
            <w:tcW w:w="987" w:type="dxa"/>
            <w:vMerge w:val="restart"/>
            <w:vAlign w:val="center"/>
          </w:tcPr>
          <w:p w14:paraId="537EEA36" w14:textId="3A918D91" w:rsidR="005439D2" w:rsidRDefault="005439D2" w:rsidP="005439D2">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w:t>
            </w:r>
          </w:p>
        </w:tc>
      </w:tr>
      <w:tr w:rsidR="005439D2" w:rsidRPr="00314ABE" w14:paraId="05973663" w14:textId="77777777">
        <w:trPr>
          <w:trHeight w:val="213"/>
        </w:trPr>
        <w:tc>
          <w:tcPr>
            <w:tcW w:w="4340" w:type="dxa"/>
          </w:tcPr>
          <w:p w14:paraId="38146D31" w14:textId="7E62FF2D" w:rsidR="005439D2" w:rsidRDefault="005439D2"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Evolučná psychológia  </w:t>
            </w:r>
            <w:r w:rsidRPr="009D6EAC">
              <w:rPr>
                <w:rFonts w:eastAsia="Times New Roman"/>
                <w:color w:val="000000"/>
              </w:rPr>
              <w:t xml:space="preserve">/ </w:t>
            </w:r>
            <w:r w:rsidRPr="009D6EAC">
              <w:rPr>
                <w:rFonts w:ascii="Times New Roman" w:eastAsia="Times New Roman" w:hAnsi="Times New Roman" w:cs="Times New Roman"/>
                <w:color w:val="000000"/>
              </w:rPr>
              <w:t xml:space="preserve">Popper </w:t>
            </w:r>
          </w:p>
        </w:tc>
        <w:tc>
          <w:tcPr>
            <w:tcW w:w="1609" w:type="dxa"/>
            <w:gridSpan w:val="2"/>
            <w:vMerge/>
          </w:tcPr>
          <w:p w14:paraId="02ADBFC7" w14:textId="77777777" w:rsidR="005439D2" w:rsidRDefault="005439D2" w:rsidP="00781BEC">
            <w:pPr>
              <w:jc w:val="center"/>
              <w:rPr>
                <w:rFonts w:asciiTheme="minorHAnsi" w:eastAsia="Times New Roman" w:hAnsiTheme="minorHAnsi" w:cstheme="minorHAnsi"/>
                <w:sz w:val="20"/>
                <w:szCs w:val="20"/>
              </w:rPr>
            </w:pPr>
          </w:p>
        </w:tc>
        <w:tc>
          <w:tcPr>
            <w:tcW w:w="992" w:type="dxa"/>
          </w:tcPr>
          <w:p w14:paraId="5EA2FA00" w14:textId="279AE6E6" w:rsidR="005439D2" w:rsidRDefault="00702A14"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2P+2S</w:t>
            </w:r>
          </w:p>
        </w:tc>
        <w:tc>
          <w:tcPr>
            <w:tcW w:w="1134" w:type="dxa"/>
            <w:gridSpan w:val="2"/>
          </w:tcPr>
          <w:p w14:paraId="2D5DC17F" w14:textId="446EBA0B" w:rsidR="005439D2" w:rsidRDefault="002136FA"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Seminárna práca, skúška</w:t>
            </w:r>
          </w:p>
        </w:tc>
        <w:tc>
          <w:tcPr>
            <w:tcW w:w="987" w:type="dxa"/>
            <w:vMerge/>
          </w:tcPr>
          <w:p w14:paraId="00D4FA69" w14:textId="77777777" w:rsidR="005439D2" w:rsidRDefault="005439D2" w:rsidP="00781BEC">
            <w:pPr>
              <w:jc w:val="center"/>
              <w:rPr>
                <w:rFonts w:asciiTheme="minorHAnsi" w:eastAsia="Times New Roman" w:hAnsiTheme="minorHAnsi" w:cstheme="minorHAnsi"/>
                <w:sz w:val="20"/>
                <w:szCs w:val="20"/>
              </w:rPr>
            </w:pPr>
          </w:p>
        </w:tc>
      </w:tr>
      <w:tr w:rsidR="005439D2" w:rsidRPr="00314ABE" w14:paraId="2F2E1E88" w14:textId="77777777">
        <w:trPr>
          <w:trHeight w:val="213"/>
        </w:trPr>
        <w:tc>
          <w:tcPr>
            <w:tcW w:w="4340" w:type="dxa"/>
          </w:tcPr>
          <w:p w14:paraId="17297EC6" w14:textId="36E452CA" w:rsidR="005439D2" w:rsidRDefault="005439D2"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Psychológia rodiny </w:t>
            </w:r>
            <w:r w:rsidRPr="009D6EAC">
              <w:rPr>
                <w:rFonts w:eastAsia="Times New Roman"/>
                <w:color w:val="000000"/>
              </w:rPr>
              <w:t xml:space="preserve">/ </w:t>
            </w:r>
            <w:r w:rsidRPr="009D6EAC">
              <w:rPr>
                <w:rFonts w:ascii="Times New Roman" w:eastAsia="Times New Roman" w:hAnsi="Times New Roman" w:cs="Times New Roman"/>
                <w:color w:val="000000"/>
              </w:rPr>
              <w:t>Křížová</w:t>
            </w:r>
          </w:p>
        </w:tc>
        <w:tc>
          <w:tcPr>
            <w:tcW w:w="1609" w:type="dxa"/>
            <w:gridSpan w:val="2"/>
            <w:vMerge/>
          </w:tcPr>
          <w:p w14:paraId="2DF12974" w14:textId="77777777" w:rsidR="005439D2" w:rsidRDefault="005439D2" w:rsidP="00781BEC">
            <w:pPr>
              <w:jc w:val="center"/>
              <w:rPr>
                <w:rFonts w:asciiTheme="minorHAnsi" w:eastAsia="Times New Roman" w:hAnsiTheme="minorHAnsi" w:cstheme="minorHAnsi"/>
                <w:sz w:val="20"/>
                <w:szCs w:val="20"/>
              </w:rPr>
            </w:pPr>
          </w:p>
        </w:tc>
        <w:tc>
          <w:tcPr>
            <w:tcW w:w="992" w:type="dxa"/>
          </w:tcPr>
          <w:p w14:paraId="17D01179" w14:textId="604C447B" w:rsidR="005439D2" w:rsidRDefault="00F503B6"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2P+2S</w:t>
            </w:r>
          </w:p>
        </w:tc>
        <w:tc>
          <w:tcPr>
            <w:tcW w:w="1134" w:type="dxa"/>
            <w:gridSpan w:val="2"/>
          </w:tcPr>
          <w:p w14:paraId="243B09A1" w14:textId="5E60513C" w:rsidR="005439D2" w:rsidRDefault="00F503B6"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Prezentácia, genogram, reflektívny denník</w:t>
            </w:r>
          </w:p>
        </w:tc>
        <w:tc>
          <w:tcPr>
            <w:tcW w:w="987" w:type="dxa"/>
            <w:vMerge/>
          </w:tcPr>
          <w:p w14:paraId="07ED2196" w14:textId="77777777" w:rsidR="005439D2" w:rsidRDefault="005439D2" w:rsidP="00781BEC">
            <w:pPr>
              <w:jc w:val="center"/>
              <w:rPr>
                <w:rFonts w:asciiTheme="minorHAnsi" w:eastAsia="Times New Roman" w:hAnsiTheme="minorHAnsi" w:cstheme="minorHAnsi"/>
                <w:sz w:val="20"/>
                <w:szCs w:val="20"/>
              </w:rPr>
            </w:pPr>
          </w:p>
        </w:tc>
      </w:tr>
      <w:tr w:rsidR="005439D2" w:rsidRPr="00314ABE" w14:paraId="494AC0D3" w14:textId="77777777">
        <w:trPr>
          <w:trHeight w:val="213"/>
        </w:trPr>
        <w:tc>
          <w:tcPr>
            <w:tcW w:w="4340" w:type="dxa"/>
          </w:tcPr>
          <w:p w14:paraId="6DA220D2" w14:textId="01F39D79" w:rsidR="005439D2" w:rsidRDefault="005439D2"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Environmentálna psychológia </w:t>
            </w:r>
            <w:r w:rsidRPr="009D6EAC">
              <w:rPr>
                <w:rFonts w:eastAsia="Times New Roman"/>
                <w:color w:val="000000"/>
              </w:rPr>
              <w:t xml:space="preserve">/ </w:t>
            </w:r>
            <w:r w:rsidRPr="009D6EAC">
              <w:rPr>
                <w:rFonts w:ascii="Times New Roman" w:eastAsia="Times New Roman" w:hAnsi="Times New Roman" w:cs="Times New Roman"/>
                <w:color w:val="000000"/>
              </w:rPr>
              <w:t>Žilinská</w:t>
            </w:r>
            <w:r w:rsidR="00197C6A">
              <w:rPr>
                <w:rFonts w:ascii="Times New Roman" w:eastAsia="Times New Roman" w:hAnsi="Times New Roman" w:cs="Times New Roman"/>
                <w:color w:val="000000"/>
              </w:rPr>
              <w:t>, Lisá</w:t>
            </w:r>
          </w:p>
        </w:tc>
        <w:tc>
          <w:tcPr>
            <w:tcW w:w="1609" w:type="dxa"/>
            <w:gridSpan w:val="2"/>
            <w:vMerge/>
          </w:tcPr>
          <w:p w14:paraId="7FD21A83" w14:textId="77777777" w:rsidR="005439D2" w:rsidRDefault="005439D2" w:rsidP="00781BEC">
            <w:pPr>
              <w:jc w:val="center"/>
              <w:rPr>
                <w:rFonts w:asciiTheme="minorHAnsi" w:eastAsia="Times New Roman" w:hAnsiTheme="minorHAnsi" w:cstheme="minorHAnsi"/>
                <w:sz w:val="20"/>
                <w:szCs w:val="20"/>
              </w:rPr>
            </w:pPr>
          </w:p>
        </w:tc>
        <w:tc>
          <w:tcPr>
            <w:tcW w:w="992" w:type="dxa"/>
          </w:tcPr>
          <w:p w14:paraId="3A50081B" w14:textId="22D65BDF" w:rsidR="005439D2" w:rsidRDefault="00A00F2A"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2P+2S</w:t>
            </w:r>
          </w:p>
        </w:tc>
        <w:tc>
          <w:tcPr>
            <w:tcW w:w="1134" w:type="dxa"/>
            <w:gridSpan w:val="2"/>
          </w:tcPr>
          <w:p w14:paraId="2B53B8AB" w14:textId="58F538FD" w:rsidR="005439D2" w:rsidRDefault="00A00F2A"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Semestrálne čítanie, individuálny projekt, návrh kampane, kvíz, </w:t>
            </w:r>
            <w:r>
              <w:rPr>
                <w:rFonts w:asciiTheme="minorHAnsi" w:eastAsia="Times New Roman" w:hAnsiTheme="minorHAnsi" w:cstheme="minorHAnsi"/>
                <w:sz w:val="20"/>
                <w:szCs w:val="20"/>
              </w:rPr>
              <w:lastRenderedPageBreak/>
              <w:t>záverečná skúška</w:t>
            </w:r>
          </w:p>
        </w:tc>
        <w:tc>
          <w:tcPr>
            <w:tcW w:w="987" w:type="dxa"/>
            <w:vMerge/>
          </w:tcPr>
          <w:p w14:paraId="45E04F30" w14:textId="77777777" w:rsidR="005439D2" w:rsidRDefault="005439D2" w:rsidP="00781BEC">
            <w:pPr>
              <w:jc w:val="center"/>
              <w:rPr>
                <w:rFonts w:asciiTheme="minorHAnsi" w:eastAsia="Times New Roman" w:hAnsiTheme="minorHAnsi" w:cstheme="minorHAnsi"/>
                <w:sz w:val="20"/>
                <w:szCs w:val="20"/>
              </w:rPr>
            </w:pPr>
          </w:p>
        </w:tc>
      </w:tr>
      <w:tr w:rsidR="00781BEC" w:rsidRPr="00314ABE" w14:paraId="644E7566" w14:textId="77777777">
        <w:trPr>
          <w:trHeight w:val="213"/>
        </w:trPr>
        <w:tc>
          <w:tcPr>
            <w:tcW w:w="4340" w:type="dxa"/>
          </w:tcPr>
          <w:p w14:paraId="565DD26E" w14:textId="383380DD" w:rsidR="00781BEC" w:rsidRDefault="00781BEC"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Odborná stáž v psychológii </w:t>
            </w:r>
            <w:r w:rsidRPr="009D6EAC">
              <w:rPr>
                <w:rFonts w:eastAsia="Times New Roman"/>
                <w:color w:val="000000"/>
              </w:rPr>
              <w:t xml:space="preserve">/ </w:t>
            </w:r>
            <w:r w:rsidRPr="009D6EAC">
              <w:rPr>
                <w:rFonts w:ascii="Times New Roman" w:eastAsia="Times New Roman" w:hAnsi="Times New Roman" w:cs="Times New Roman"/>
                <w:color w:val="000000"/>
              </w:rPr>
              <w:t xml:space="preserve">Greškovičová, Bakoš </w:t>
            </w:r>
          </w:p>
        </w:tc>
        <w:tc>
          <w:tcPr>
            <w:tcW w:w="1609" w:type="dxa"/>
            <w:gridSpan w:val="2"/>
          </w:tcPr>
          <w:p w14:paraId="685EA99D" w14:textId="4703A06A" w:rsidR="00781BEC" w:rsidRDefault="00E06F68"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3/5</w:t>
            </w:r>
          </w:p>
        </w:tc>
        <w:tc>
          <w:tcPr>
            <w:tcW w:w="992" w:type="dxa"/>
          </w:tcPr>
          <w:p w14:paraId="129DDC35" w14:textId="1868A911" w:rsidR="00781BEC" w:rsidRDefault="003256E4"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208 C spolu</w:t>
            </w:r>
          </w:p>
        </w:tc>
        <w:tc>
          <w:tcPr>
            <w:tcW w:w="1134" w:type="dxa"/>
            <w:gridSpan w:val="2"/>
          </w:tcPr>
          <w:p w14:paraId="4D158D82" w14:textId="7628E918" w:rsidR="00781BEC" w:rsidRDefault="003256E4"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Priebežné zadania</w:t>
            </w:r>
          </w:p>
        </w:tc>
        <w:tc>
          <w:tcPr>
            <w:tcW w:w="987" w:type="dxa"/>
          </w:tcPr>
          <w:p w14:paraId="4EE28D2A" w14:textId="1EF1D01C" w:rsidR="00781BEC" w:rsidRDefault="00E06F68"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24</w:t>
            </w:r>
          </w:p>
        </w:tc>
      </w:tr>
      <w:tr w:rsidR="00781BEC" w:rsidRPr="00314ABE" w14:paraId="237D3DFF" w14:textId="77777777">
        <w:trPr>
          <w:trHeight w:val="213"/>
        </w:trPr>
        <w:tc>
          <w:tcPr>
            <w:tcW w:w="4340" w:type="dxa"/>
          </w:tcPr>
          <w:p w14:paraId="7920F8B8" w14:textId="2AE36758" w:rsidR="00781BEC" w:rsidRDefault="00781BEC"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Seminár k záverečnej práci 1 </w:t>
            </w:r>
            <w:r w:rsidRPr="009D6EAC">
              <w:rPr>
                <w:rFonts w:eastAsia="Times New Roman"/>
                <w:color w:val="000000"/>
              </w:rPr>
              <w:t xml:space="preserve">/ </w:t>
            </w:r>
            <w:r w:rsidRPr="009D6EAC">
              <w:rPr>
                <w:rFonts w:ascii="Times New Roman" w:eastAsia="Times New Roman" w:hAnsi="Times New Roman" w:cs="Times New Roman"/>
                <w:color w:val="000000"/>
              </w:rPr>
              <w:t>Strnádelová</w:t>
            </w:r>
          </w:p>
        </w:tc>
        <w:tc>
          <w:tcPr>
            <w:tcW w:w="1609" w:type="dxa"/>
            <w:gridSpan w:val="2"/>
          </w:tcPr>
          <w:p w14:paraId="00F2AF8C" w14:textId="6EF1D09F" w:rsidR="00781BEC" w:rsidRDefault="00E06F68"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3/5</w:t>
            </w:r>
          </w:p>
        </w:tc>
        <w:tc>
          <w:tcPr>
            <w:tcW w:w="992" w:type="dxa"/>
          </w:tcPr>
          <w:p w14:paraId="79453558" w14:textId="5072772C" w:rsidR="00781BEC" w:rsidRDefault="00233951"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2P+2S</w:t>
            </w:r>
          </w:p>
        </w:tc>
        <w:tc>
          <w:tcPr>
            <w:tcW w:w="1134" w:type="dxa"/>
            <w:gridSpan w:val="2"/>
          </w:tcPr>
          <w:p w14:paraId="6F1C669B" w14:textId="27E5DC7E" w:rsidR="00781BEC" w:rsidRDefault="00233951"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Rozbor bc práce, prezentácia,  výskumný projekt, </w:t>
            </w:r>
          </w:p>
        </w:tc>
        <w:tc>
          <w:tcPr>
            <w:tcW w:w="987" w:type="dxa"/>
          </w:tcPr>
          <w:p w14:paraId="2F99346E" w14:textId="3DC98A8E" w:rsidR="00781BEC" w:rsidRDefault="00E06F68"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w:t>
            </w:r>
          </w:p>
        </w:tc>
      </w:tr>
      <w:tr w:rsidR="00781BEC" w:rsidRPr="00314ABE" w14:paraId="47435EBF" w14:textId="77777777">
        <w:trPr>
          <w:trHeight w:val="213"/>
        </w:trPr>
        <w:tc>
          <w:tcPr>
            <w:tcW w:w="4340" w:type="dxa"/>
          </w:tcPr>
          <w:p w14:paraId="320F45EA" w14:textId="71005243" w:rsidR="00781BEC" w:rsidRDefault="00781BEC"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Seminár k záverečnej práci 2 </w:t>
            </w:r>
            <w:r w:rsidRPr="009D6EAC">
              <w:rPr>
                <w:rFonts w:eastAsia="Times New Roman"/>
                <w:color w:val="000000"/>
              </w:rPr>
              <w:t xml:space="preserve">/ </w:t>
            </w:r>
            <w:r w:rsidRPr="009D6EAC">
              <w:rPr>
                <w:rFonts w:ascii="Times New Roman" w:eastAsia="Times New Roman" w:hAnsi="Times New Roman" w:cs="Times New Roman"/>
                <w:color w:val="000000"/>
              </w:rPr>
              <w:t>vedúci prác</w:t>
            </w:r>
          </w:p>
        </w:tc>
        <w:tc>
          <w:tcPr>
            <w:tcW w:w="1609" w:type="dxa"/>
            <w:gridSpan w:val="2"/>
          </w:tcPr>
          <w:p w14:paraId="0EFA01EB" w14:textId="105F9B00" w:rsidR="00781BEC" w:rsidRDefault="00C46B42"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3/6</w:t>
            </w:r>
          </w:p>
        </w:tc>
        <w:tc>
          <w:tcPr>
            <w:tcW w:w="992" w:type="dxa"/>
          </w:tcPr>
          <w:p w14:paraId="28285B08" w14:textId="2AF677CD" w:rsidR="00781BEC" w:rsidRDefault="00233951"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 C</w:t>
            </w:r>
          </w:p>
        </w:tc>
        <w:tc>
          <w:tcPr>
            <w:tcW w:w="1134" w:type="dxa"/>
            <w:gridSpan w:val="2"/>
          </w:tcPr>
          <w:p w14:paraId="2F390066" w14:textId="4817B6A2" w:rsidR="00781BEC" w:rsidRDefault="00233951"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Priebežné aktivity</w:t>
            </w:r>
          </w:p>
        </w:tc>
        <w:tc>
          <w:tcPr>
            <w:tcW w:w="987" w:type="dxa"/>
          </w:tcPr>
          <w:p w14:paraId="38D10F43" w14:textId="0211A537" w:rsidR="00781BEC" w:rsidRDefault="00C46B42"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w:t>
            </w:r>
          </w:p>
        </w:tc>
      </w:tr>
      <w:tr w:rsidR="00D94F46" w:rsidRPr="00314ABE" w14:paraId="276BC490" w14:textId="77777777" w:rsidTr="00D94F46">
        <w:trPr>
          <w:trHeight w:val="213"/>
        </w:trPr>
        <w:tc>
          <w:tcPr>
            <w:tcW w:w="4340" w:type="dxa"/>
          </w:tcPr>
          <w:p w14:paraId="4F30C5A2" w14:textId="3460D67E" w:rsidR="00D94F46" w:rsidRDefault="00D94F46"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Konflikty  a ich riešenie  </w:t>
            </w:r>
            <w:r w:rsidRPr="009D6EAC">
              <w:rPr>
                <w:rFonts w:eastAsia="Times New Roman"/>
                <w:color w:val="000000"/>
              </w:rPr>
              <w:t xml:space="preserve">/ </w:t>
            </w:r>
            <w:r w:rsidRPr="009D6EAC">
              <w:rPr>
                <w:rFonts w:ascii="Times New Roman" w:eastAsia="Times New Roman" w:hAnsi="Times New Roman" w:cs="Times New Roman"/>
                <w:color w:val="000000"/>
              </w:rPr>
              <w:t>Strnádelová</w:t>
            </w:r>
          </w:p>
        </w:tc>
        <w:tc>
          <w:tcPr>
            <w:tcW w:w="1609" w:type="dxa"/>
            <w:gridSpan w:val="2"/>
            <w:vMerge w:val="restart"/>
            <w:vAlign w:val="center"/>
          </w:tcPr>
          <w:p w14:paraId="2BAF017E" w14:textId="77777777" w:rsidR="00D94F46" w:rsidRDefault="00D94F46" w:rsidP="00D94F46">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3/6</w:t>
            </w:r>
          </w:p>
          <w:p w14:paraId="1D1ABE5B" w14:textId="6F79C4B7" w:rsidR="00D94F46" w:rsidRDefault="00D94F46" w:rsidP="00D94F46">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3/6</w:t>
            </w:r>
          </w:p>
        </w:tc>
        <w:tc>
          <w:tcPr>
            <w:tcW w:w="992" w:type="dxa"/>
            <w:vAlign w:val="center"/>
          </w:tcPr>
          <w:p w14:paraId="26056F1E" w14:textId="5986B9C6" w:rsidR="00D94F46" w:rsidRDefault="00253E7E" w:rsidP="00D94F46">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2P+2S</w:t>
            </w:r>
          </w:p>
        </w:tc>
        <w:tc>
          <w:tcPr>
            <w:tcW w:w="1134" w:type="dxa"/>
            <w:gridSpan w:val="2"/>
            <w:vAlign w:val="center"/>
          </w:tcPr>
          <w:p w14:paraId="3984A55F" w14:textId="72D40072" w:rsidR="00D94F46" w:rsidRDefault="00253E7E" w:rsidP="00D94F46">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Priebežné úlohy, profil riešenia konfliktov, skúška</w:t>
            </w:r>
          </w:p>
        </w:tc>
        <w:tc>
          <w:tcPr>
            <w:tcW w:w="987" w:type="dxa"/>
            <w:vMerge w:val="restart"/>
            <w:vAlign w:val="center"/>
          </w:tcPr>
          <w:p w14:paraId="4A422FD4" w14:textId="77777777" w:rsidR="00D94F46" w:rsidRDefault="00D94F46" w:rsidP="00D94F46">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w:t>
            </w:r>
          </w:p>
          <w:p w14:paraId="30C8EE53" w14:textId="6831C615" w:rsidR="00D94F46" w:rsidRDefault="00D94F46" w:rsidP="00D94F46">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w:t>
            </w:r>
          </w:p>
        </w:tc>
      </w:tr>
      <w:tr w:rsidR="00D94F46" w:rsidRPr="00314ABE" w14:paraId="55FBE3CB" w14:textId="77777777">
        <w:trPr>
          <w:trHeight w:val="213"/>
        </w:trPr>
        <w:tc>
          <w:tcPr>
            <w:tcW w:w="4340" w:type="dxa"/>
          </w:tcPr>
          <w:p w14:paraId="12D791E1" w14:textId="021166E2" w:rsidR="00D94F46" w:rsidRDefault="00D94F46"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Assessment a Development centrá </w:t>
            </w:r>
            <w:r w:rsidRPr="009D6EAC">
              <w:rPr>
                <w:rFonts w:eastAsia="Times New Roman"/>
                <w:color w:val="000000"/>
              </w:rPr>
              <w:t xml:space="preserve">/ </w:t>
            </w:r>
            <w:r w:rsidRPr="009D6EAC">
              <w:rPr>
                <w:rFonts w:ascii="Times New Roman" w:eastAsia="Times New Roman" w:hAnsi="Times New Roman" w:cs="Times New Roman"/>
                <w:color w:val="000000"/>
              </w:rPr>
              <w:t>Bakoš</w:t>
            </w:r>
          </w:p>
        </w:tc>
        <w:tc>
          <w:tcPr>
            <w:tcW w:w="1609" w:type="dxa"/>
            <w:gridSpan w:val="2"/>
            <w:vMerge/>
          </w:tcPr>
          <w:p w14:paraId="73043249" w14:textId="77777777" w:rsidR="00D94F46" w:rsidRDefault="00D94F46" w:rsidP="00781BEC">
            <w:pPr>
              <w:jc w:val="center"/>
              <w:rPr>
                <w:rFonts w:asciiTheme="minorHAnsi" w:eastAsia="Times New Roman" w:hAnsiTheme="minorHAnsi" w:cstheme="minorHAnsi"/>
                <w:sz w:val="20"/>
                <w:szCs w:val="20"/>
              </w:rPr>
            </w:pPr>
          </w:p>
        </w:tc>
        <w:tc>
          <w:tcPr>
            <w:tcW w:w="992" w:type="dxa"/>
          </w:tcPr>
          <w:p w14:paraId="030A1AA7" w14:textId="67E6CAF8" w:rsidR="00D94F46" w:rsidRDefault="00052BD4"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4C</w:t>
            </w:r>
          </w:p>
        </w:tc>
        <w:tc>
          <w:tcPr>
            <w:tcW w:w="1134" w:type="dxa"/>
            <w:gridSpan w:val="2"/>
          </w:tcPr>
          <w:p w14:paraId="35AD1D29" w14:textId="0AFBC78F" w:rsidR="00D94F46" w:rsidRDefault="00052BD4"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Realizácia assessment centra</w:t>
            </w:r>
          </w:p>
        </w:tc>
        <w:tc>
          <w:tcPr>
            <w:tcW w:w="987" w:type="dxa"/>
            <w:vMerge/>
          </w:tcPr>
          <w:p w14:paraId="4D4472FB" w14:textId="77777777" w:rsidR="00D94F46" w:rsidRDefault="00D94F46" w:rsidP="00781BEC">
            <w:pPr>
              <w:jc w:val="center"/>
              <w:rPr>
                <w:rFonts w:asciiTheme="minorHAnsi" w:eastAsia="Times New Roman" w:hAnsiTheme="minorHAnsi" w:cstheme="minorHAnsi"/>
                <w:sz w:val="20"/>
                <w:szCs w:val="20"/>
              </w:rPr>
            </w:pPr>
          </w:p>
        </w:tc>
      </w:tr>
      <w:tr w:rsidR="00D94F46" w:rsidRPr="00314ABE" w14:paraId="26B782F6" w14:textId="77777777">
        <w:trPr>
          <w:trHeight w:val="213"/>
        </w:trPr>
        <w:tc>
          <w:tcPr>
            <w:tcW w:w="4340" w:type="dxa"/>
          </w:tcPr>
          <w:p w14:paraId="325EA78C" w14:textId="70A4AE09" w:rsidR="00D94F46" w:rsidRDefault="00D94F46"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Sociálne poznávanie  </w:t>
            </w:r>
            <w:r w:rsidRPr="009D6EAC">
              <w:rPr>
                <w:rFonts w:eastAsia="Times New Roman"/>
                <w:color w:val="000000"/>
              </w:rPr>
              <w:t xml:space="preserve">/ </w:t>
            </w:r>
            <w:r w:rsidRPr="009D6EAC">
              <w:rPr>
                <w:rFonts w:ascii="Times New Roman" w:eastAsia="Times New Roman" w:hAnsi="Times New Roman" w:cs="Times New Roman"/>
                <w:color w:val="000000"/>
              </w:rPr>
              <w:t>Popper</w:t>
            </w:r>
          </w:p>
        </w:tc>
        <w:tc>
          <w:tcPr>
            <w:tcW w:w="1609" w:type="dxa"/>
            <w:gridSpan w:val="2"/>
            <w:vMerge/>
          </w:tcPr>
          <w:p w14:paraId="744E7B0D" w14:textId="77777777" w:rsidR="00D94F46" w:rsidRDefault="00D94F46" w:rsidP="00781BEC">
            <w:pPr>
              <w:jc w:val="center"/>
              <w:rPr>
                <w:rFonts w:asciiTheme="minorHAnsi" w:eastAsia="Times New Roman" w:hAnsiTheme="minorHAnsi" w:cstheme="minorHAnsi"/>
                <w:sz w:val="20"/>
                <w:szCs w:val="20"/>
              </w:rPr>
            </w:pPr>
          </w:p>
        </w:tc>
        <w:tc>
          <w:tcPr>
            <w:tcW w:w="992" w:type="dxa"/>
          </w:tcPr>
          <w:p w14:paraId="01D38FB9" w14:textId="3CC7EEE9" w:rsidR="00D94F46" w:rsidRDefault="000A14B1"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2P+2S</w:t>
            </w:r>
          </w:p>
        </w:tc>
        <w:tc>
          <w:tcPr>
            <w:tcW w:w="1134" w:type="dxa"/>
            <w:gridSpan w:val="2"/>
          </w:tcPr>
          <w:p w14:paraId="2C3D5232" w14:textId="089A4E0C" w:rsidR="00D94F46" w:rsidRDefault="000A14B1"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Seminárna práca, skúška</w:t>
            </w:r>
          </w:p>
        </w:tc>
        <w:tc>
          <w:tcPr>
            <w:tcW w:w="987" w:type="dxa"/>
            <w:vMerge/>
          </w:tcPr>
          <w:p w14:paraId="47872587" w14:textId="77777777" w:rsidR="00D94F46" w:rsidRDefault="00D94F46" w:rsidP="00781BEC">
            <w:pPr>
              <w:jc w:val="center"/>
              <w:rPr>
                <w:rFonts w:asciiTheme="minorHAnsi" w:eastAsia="Times New Roman" w:hAnsiTheme="minorHAnsi" w:cstheme="minorHAnsi"/>
                <w:sz w:val="20"/>
                <w:szCs w:val="20"/>
              </w:rPr>
            </w:pPr>
          </w:p>
        </w:tc>
      </w:tr>
      <w:tr w:rsidR="00D94F46" w:rsidRPr="00314ABE" w14:paraId="0AF492F5" w14:textId="77777777">
        <w:trPr>
          <w:trHeight w:val="213"/>
        </w:trPr>
        <w:tc>
          <w:tcPr>
            <w:tcW w:w="4340" w:type="dxa"/>
          </w:tcPr>
          <w:p w14:paraId="76C7755D" w14:textId="78B5897A" w:rsidR="00D94F46" w:rsidRDefault="00D94F46"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Psychológia jazyka </w:t>
            </w:r>
            <w:r w:rsidRPr="009D6EAC">
              <w:rPr>
                <w:rFonts w:eastAsia="Times New Roman"/>
                <w:color w:val="000000"/>
              </w:rPr>
              <w:t xml:space="preserve">/ </w:t>
            </w:r>
            <w:r w:rsidRPr="009D6EAC">
              <w:rPr>
                <w:rFonts w:ascii="Times New Roman" w:eastAsia="Times New Roman" w:hAnsi="Times New Roman" w:cs="Times New Roman"/>
                <w:color w:val="000000"/>
              </w:rPr>
              <w:t>Linkov</w:t>
            </w:r>
          </w:p>
        </w:tc>
        <w:tc>
          <w:tcPr>
            <w:tcW w:w="1609" w:type="dxa"/>
            <w:gridSpan w:val="2"/>
            <w:vMerge/>
          </w:tcPr>
          <w:p w14:paraId="5CEE6ED0" w14:textId="77777777" w:rsidR="00D94F46" w:rsidRDefault="00D94F46" w:rsidP="00781BEC">
            <w:pPr>
              <w:jc w:val="center"/>
              <w:rPr>
                <w:rFonts w:asciiTheme="minorHAnsi" w:eastAsia="Times New Roman" w:hAnsiTheme="minorHAnsi" w:cstheme="minorHAnsi"/>
                <w:sz w:val="20"/>
                <w:szCs w:val="20"/>
              </w:rPr>
            </w:pPr>
          </w:p>
        </w:tc>
        <w:tc>
          <w:tcPr>
            <w:tcW w:w="992" w:type="dxa"/>
          </w:tcPr>
          <w:p w14:paraId="421E0F7C" w14:textId="4D51B241" w:rsidR="00D94F46" w:rsidRDefault="00772258"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2P+2S</w:t>
            </w:r>
          </w:p>
        </w:tc>
        <w:tc>
          <w:tcPr>
            <w:tcW w:w="1134" w:type="dxa"/>
            <w:gridSpan w:val="2"/>
          </w:tcPr>
          <w:p w14:paraId="1644CD6F" w14:textId="368ADCAF" w:rsidR="00D94F46" w:rsidRDefault="00772258"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 x prezentácia, seminárna práca</w:t>
            </w:r>
          </w:p>
        </w:tc>
        <w:tc>
          <w:tcPr>
            <w:tcW w:w="987" w:type="dxa"/>
            <w:vMerge/>
          </w:tcPr>
          <w:p w14:paraId="6889D671" w14:textId="77777777" w:rsidR="00D94F46" w:rsidRDefault="00D94F46" w:rsidP="00781BEC">
            <w:pPr>
              <w:jc w:val="center"/>
              <w:rPr>
                <w:rFonts w:asciiTheme="minorHAnsi" w:eastAsia="Times New Roman" w:hAnsiTheme="minorHAnsi" w:cstheme="minorHAnsi"/>
                <w:sz w:val="20"/>
                <w:szCs w:val="20"/>
              </w:rPr>
            </w:pPr>
          </w:p>
        </w:tc>
      </w:tr>
      <w:tr w:rsidR="00D94F46" w:rsidRPr="00314ABE" w14:paraId="7C4A4254" w14:textId="77777777">
        <w:trPr>
          <w:trHeight w:val="213"/>
        </w:trPr>
        <w:tc>
          <w:tcPr>
            <w:tcW w:w="4340" w:type="dxa"/>
          </w:tcPr>
          <w:p w14:paraId="17CE4D62" w14:textId="676807FA" w:rsidR="00D94F46" w:rsidRDefault="00D94F46"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Psychológia tvorivosti </w:t>
            </w:r>
            <w:r w:rsidRPr="009D6EAC">
              <w:rPr>
                <w:rFonts w:eastAsia="Times New Roman"/>
                <w:color w:val="000000"/>
              </w:rPr>
              <w:t xml:space="preserve">/ </w:t>
            </w:r>
            <w:r w:rsidRPr="009D6EAC">
              <w:rPr>
                <w:rFonts w:ascii="Times New Roman" w:eastAsia="Times New Roman" w:hAnsi="Times New Roman" w:cs="Times New Roman"/>
                <w:color w:val="000000"/>
              </w:rPr>
              <w:t>Greškovičová</w:t>
            </w:r>
          </w:p>
        </w:tc>
        <w:tc>
          <w:tcPr>
            <w:tcW w:w="1609" w:type="dxa"/>
            <w:gridSpan w:val="2"/>
            <w:vMerge/>
          </w:tcPr>
          <w:p w14:paraId="607B5ABA" w14:textId="77777777" w:rsidR="00D94F46" w:rsidRDefault="00D94F46" w:rsidP="00781BEC">
            <w:pPr>
              <w:jc w:val="center"/>
              <w:rPr>
                <w:rFonts w:asciiTheme="minorHAnsi" w:eastAsia="Times New Roman" w:hAnsiTheme="minorHAnsi" w:cstheme="minorHAnsi"/>
                <w:sz w:val="20"/>
                <w:szCs w:val="20"/>
              </w:rPr>
            </w:pPr>
          </w:p>
        </w:tc>
        <w:tc>
          <w:tcPr>
            <w:tcW w:w="992" w:type="dxa"/>
          </w:tcPr>
          <w:p w14:paraId="77547F43" w14:textId="4059A563" w:rsidR="00D94F46" w:rsidRDefault="00054001"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2P+2S</w:t>
            </w:r>
          </w:p>
        </w:tc>
        <w:tc>
          <w:tcPr>
            <w:tcW w:w="1134" w:type="dxa"/>
            <w:gridSpan w:val="2"/>
          </w:tcPr>
          <w:p w14:paraId="7FA32A8B" w14:textId="6FCF33FD" w:rsidR="00D94F46" w:rsidRDefault="00054001"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Priebežné zadania</w:t>
            </w:r>
          </w:p>
        </w:tc>
        <w:tc>
          <w:tcPr>
            <w:tcW w:w="987" w:type="dxa"/>
            <w:vMerge/>
          </w:tcPr>
          <w:p w14:paraId="31A4046B" w14:textId="77777777" w:rsidR="00D94F46" w:rsidRDefault="00D94F46" w:rsidP="00781BEC">
            <w:pPr>
              <w:jc w:val="center"/>
              <w:rPr>
                <w:rFonts w:asciiTheme="minorHAnsi" w:eastAsia="Times New Roman" w:hAnsiTheme="minorHAnsi" w:cstheme="minorHAnsi"/>
                <w:sz w:val="20"/>
                <w:szCs w:val="20"/>
              </w:rPr>
            </w:pPr>
          </w:p>
        </w:tc>
      </w:tr>
      <w:tr w:rsidR="00D94F46" w:rsidRPr="00314ABE" w14:paraId="4016B04F" w14:textId="77777777">
        <w:trPr>
          <w:trHeight w:val="213"/>
        </w:trPr>
        <w:tc>
          <w:tcPr>
            <w:tcW w:w="4340" w:type="dxa"/>
          </w:tcPr>
          <w:p w14:paraId="114CE4BF" w14:textId="1D06E900" w:rsidR="00D94F46" w:rsidRDefault="00D94F46"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Psychológia životného cyklu </w:t>
            </w:r>
            <w:r w:rsidRPr="009D6EAC">
              <w:rPr>
                <w:rFonts w:eastAsia="Times New Roman"/>
                <w:color w:val="000000"/>
              </w:rPr>
              <w:t xml:space="preserve">/ </w:t>
            </w:r>
            <w:r w:rsidRPr="009D6EAC">
              <w:rPr>
                <w:rFonts w:ascii="Times New Roman" w:eastAsia="Times New Roman" w:hAnsi="Times New Roman" w:cs="Times New Roman"/>
                <w:color w:val="000000"/>
              </w:rPr>
              <w:t>Křížová</w:t>
            </w:r>
          </w:p>
        </w:tc>
        <w:tc>
          <w:tcPr>
            <w:tcW w:w="1609" w:type="dxa"/>
            <w:gridSpan w:val="2"/>
            <w:vMerge/>
          </w:tcPr>
          <w:p w14:paraId="4DF03F10" w14:textId="77777777" w:rsidR="00D94F46" w:rsidRDefault="00D94F46" w:rsidP="00781BEC">
            <w:pPr>
              <w:jc w:val="center"/>
              <w:rPr>
                <w:rFonts w:asciiTheme="minorHAnsi" w:eastAsia="Times New Roman" w:hAnsiTheme="minorHAnsi" w:cstheme="minorHAnsi"/>
                <w:sz w:val="20"/>
                <w:szCs w:val="20"/>
              </w:rPr>
            </w:pPr>
          </w:p>
        </w:tc>
        <w:tc>
          <w:tcPr>
            <w:tcW w:w="992" w:type="dxa"/>
          </w:tcPr>
          <w:p w14:paraId="14B03430" w14:textId="078CC95F" w:rsidR="00D94F46" w:rsidRDefault="00054001"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2P+2S</w:t>
            </w:r>
          </w:p>
        </w:tc>
        <w:tc>
          <w:tcPr>
            <w:tcW w:w="1134" w:type="dxa"/>
            <w:gridSpan w:val="2"/>
          </w:tcPr>
          <w:p w14:paraId="46CED414" w14:textId="465FA0AD" w:rsidR="00D94F46" w:rsidRDefault="00054001"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Reflexia, prezentácia, seminárna práca</w:t>
            </w:r>
          </w:p>
        </w:tc>
        <w:tc>
          <w:tcPr>
            <w:tcW w:w="987" w:type="dxa"/>
            <w:vMerge/>
          </w:tcPr>
          <w:p w14:paraId="07AAD76A" w14:textId="77777777" w:rsidR="00D94F46" w:rsidRDefault="00D94F46" w:rsidP="00781BEC">
            <w:pPr>
              <w:jc w:val="center"/>
              <w:rPr>
                <w:rFonts w:asciiTheme="minorHAnsi" w:eastAsia="Times New Roman" w:hAnsiTheme="minorHAnsi" w:cstheme="minorHAnsi"/>
                <w:sz w:val="20"/>
                <w:szCs w:val="20"/>
              </w:rPr>
            </w:pPr>
          </w:p>
        </w:tc>
      </w:tr>
      <w:tr w:rsidR="00D94F46" w:rsidRPr="00314ABE" w14:paraId="0552ECEB" w14:textId="77777777">
        <w:trPr>
          <w:trHeight w:val="213"/>
        </w:trPr>
        <w:tc>
          <w:tcPr>
            <w:tcW w:w="4340" w:type="dxa"/>
          </w:tcPr>
          <w:p w14:paraId="3B4EB95B" w14:textId="56FB2E3B" w:rsidR="00D94F46" w:rsidRDefault="00D94F46"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Štatistický seminár k </w:t>
            </w:r>
            <w:r w:rsidR="007F0DAA">
              <w:rPr>
                <w:rFonts w:ascii="Times New Roman" w:eastAsia="Times New Roman" w:hAnsi="Times New Roman" w:cs="Times New Roman"/>
                <w:color w:val="000000"/>
              </w:rPr>
              <w:t>bakalárskej</w:t>
            </w:r>
            <w:r w:rsidRPr="009D6EAC">
              <w:rPr>
                <w:rFonts w:ascii="Times New Roman" w:eastAsia="Times New Roman" w:hAnsi="Times New Roman" w:cs="Times New Roman"/>
                <w:color w:val="000000"/>
              </w:rPr>
              <w:t xml:space="preserve"> práci </w:t>
            </w:r>
            <w:r w:rsidRPr="009D6EAC">
              <w:rPr>
                <w:rFonts w:eastAsia="Times New Roman"/>
                <w:color w:val="000000"/>
              </w:rPr>
              <w:t xml:space="preserve">/ </w:t>
            </w:r>
            <w:r w:rsidRPr="009D6EAC">
              <w:rPr>
                <w:rFonts w:ascii="Times New Roman" w:eastAsia="Times New Roman" w:hAnsi="Times New Roman" w:cs="Times New Roman"/>
                <w:color w:val="000000"/>
              </w:rPr>
              <w:t>Žilinský</w:t>
            </w:r>
            <w:r w:rsidR="00197C6A">
              <w:rPr>
                <w:rFonts w:ascii="Times New Roman" w:eastAsia="Times New Roman" w:hAnsi="Times New Roman" w:cs="Times New Roman"/>
                <w:color w:val="000000"/>
              </w:rPr>
              <w:t>, Kanovská Halamová</w:t>
            </w:r>
            <w:r w:rsidRPr="009D6EAC">
              <w:rPr>
                <w:rFonts w:ascii="Times New Roman" w:eastAsia="Times New Roman" w:hAnsi="Times New Roman" w:cs="Times New Roman"/>
                <w:color w:val="000000"/>
              </w:rPr>
              <w:t xml:space="preserve"> </w:t>
            </w:r>
          </w:p>
        </w:tc>
        <w:tc>
          <w:tcPr>
            <w:tcW w:w="1609" w:type="dxa"/>
            <w:gridSpan w:val="2"/>
            <w:vMerge/>
          </w:tcPr>
          <w:p w14:paraId="5629B1F9" w14:textId="77777777" w:rsidR="00D94F46" w:rsidRDefault="00D94F46" w:rsidP="00781BEC">
            <w:pPr>
              <w:jc w:val="center"/>
              <w:rPr>
                <w:rFonts w:asciiTheme="minorHAnsi" w:eastAsia="Times New Roman" w:hAnsiTheme="minorHAnsi" w:cstheme="minorHAnsi"/>
                <w:sz w:val="20"/>
                <w:szCs w:val="20"/>
              </w:rPr>
            </w:pPr>
          </w:p>
        </w:tc>
        <w:tc>
          <w:tcPr>
            <w:tcW w:w="992" w:type="dxa"/>
          </w:tcPr>
          <w:p w14:paraId="189D761A" w14:textId="43940020" w:rsidR="00D94F46" w:rsidRDefault="002266B3"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 S</w:t>
            </w:r>
          </w:p>
        </w:tc>
        <w:tc>
          <w:tcPr>
            <w:tcW w:w="1134" w:type="dxa"/>
            <w:gridSpan w:val="2"/>
          </w:tcPr>
          <w:p w14:paraId="6BC87259" w14:textId="57623424" w:rsidR="00D94F46" w:rsidRDefault="002266B3"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Štatistické spracovanie datasetu</w:t>
            </w:r>
          </w:p>
        </w:tc>
        <w:tc>
          <w:tcPr>
            <w:tcW w:w="987" w:type="dxa"/>
            <w:vMerge/>
          </w:tcPr>
          <w:p w14:paraId="03D7B54D" w14:textId="77777777" w:rsidR="00D94F46" w:rsidRDefault="00D94F46" w:rsidP="00781BEC">
            <w:pPr>
              <w:jc w:val="center"/>
              <w:rPr>
                <w:rFonts w:asciiTheme="minorHAnsi" w:eastAsia="Times New Roman" w:hAnsiTheme="minorHAnsi" w:cstheme="minorHAnsi"/>
                <w:sz w:val="20"/>
                <w:szCs w:val="20"/>
              </w:rPr>
            </w:pPr>
          </w:p>
        </w:tc>
      </w:tr>
      <w:tr w:rsidR="00D94F46" w:rsidRPr="00314ABE" w14:paraId="0DC608E7" w14:textId="77777777">
        <w:trPr>
          <w:trHeight w:val="213"/>
        </w:trPr>
        <w:tc>
          <w:tcPr>
            <w:tcW w:w="4340" w:type="dxa"/>
          </w:tcPr>
          <w:p w14:paraId="7472AD55" w14:textId="1DB8BBDC" w:rsidR="00D94F46" w:rsidRDefault="00D94F46" w:rsidP="00781BEC">
            <w:pPr>
              <w:rPr>
                <w:rFonts w:asciiTheme="minorHAnsi" w:eastAsia="Times New Roman" w:hAnsiTheme="minorHAnsi" w:cstheme="minorHAnsi"/>
                <w:sz w:val="20"/>
                <w:szCs w:val="20"/>
              </w:rPr>
            </w:pPr>
            <w:r w:rsidRPr="009D6EAC">
              <w:rPr>
                <w:rFonts w:ascii="Times New Roman" w:eastAsia="Times New Roman" w:hAnsi="Times New Roman" w:cs="Times New Roman"/>
                <w:color w:val="000000"/>
              </w:rPr>
              <w:t xml:space="preserve">Súčasné témy psychológie </w:t>
            </w:r>
            <w:r w:rsidRPr="009D6EAC">
              <w:rPr>
                <w:rFonts w:eastAsia="Times New Roman"/>
                <w:color w:val="000000"/>
              </w:rPr>
              <w:t xml:space="preserve">/ </w:t>
            </w:r>
            <w:r w:rsidR="00445D1A" w:rsidRPr="00445D1A">
              <w:rPr>
                <w:rFonts w:ascii="Times New Roman" w:eastAsia="Times New Roman" w:hAnsi="Times New Roman" w:cs="Times New Roman"/>
                <w:color w:val="000000"/>
              </w:rPr>
              <w:t>Bakoš, Baránková, Madarasová Gecková, Greškovičová, Kanovská Halamová, Kováč, Křížová, Linkov, Lisá, Masaryk, Popper, Sokolová, Strnádelová</w:t>
            </w:r>
          </w:p>
        </w:tc>
        <w:tc>
          <w:tcPr>
            <w:tcW w:w="1609" w:type="dxa"/>
            <w:gridSpan w:val="2"/>
            <w:vMerge/>
          </w:tcPr>
          <w:p w14:paraId="6E7079D5" w14:textId="77777777" w:rsidR="00D94F46" w:rsidRDefault="00D94F46" w:rsidP="00781BEC">
            <w:pPr>
              <w:jc w:val="center"/>
              <w:rPr>
                <w:rFonts w:asciiTheme="minorHAnsi" w:eastAsia="Times New Roman" w:hAnsiTheme="minorHAnsi" w:cstheme="minorHAnsi"/>
                <w:sz w:val="20"/>
                <w:szCs w:val="20"/>
              </w:rPr>
            </w:pPr>
          </w:p>
        </w:tc>
        <w:tc>
          <w:tcPr>
            <w:tcW w:w="992" w:type="dxa"/>
          </w:tcPr>
          <w:p w14:paraId="6BFEC634" w14:textId="1A3CB545" w:rsidR="00D94F46" w:rsidRDefault="00F9114B"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2P+2S</w:t>
            </w:r>
          </w:p>
        </w:tc>
        <w:tc>
          <w:tcPr>
            <w:tcW w:w="1134" w:type="dxa"/>
            <w:gridSpan w:val="2"/>
          </w:tcPr>
          <w:p w14:paraId="2806B366" w14:textId="17D0B200" w:rsidR="00D94F46" w:rsidRDefault="00F9114B"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Priebežné aktivity, skupinový projekt</w:t>
            </w:r>
          </w:p>
        </w:tc>
        <w:tc>
          <w:tcPr>
            <w:tcW w:w="987" w:type="dxa"/>
            <w:vMerge/>
          </w:tcPr>
          <w:p w14:paraId="241D294C" w14:textId="77777777" w:rsidR="00D94F46" w:rsidRDefault="00D94F46" w:rsidP="00781BEC">
            <w:pPr>
              <w:jc w:val="center"/>
              <w:rPr>
                <w:rFonts w:asciiTheme="minorHAnsi" w:eastAsia="Times New Roman" w:hAnsiTheme="minorHAnsi" w:cstheme="minorHAnsi"/>
                <w:sz w:val="20"/>
                <w:szCs w:val="20"/>
              </w:rPr>
            </w:pPr>
          </w:p>
        </w:tc>
      </w:tr>
      <w:tr w:rsidR="00B41490" w:rsidRPr="00314ABE" w14:paraId="54D648DD" w14:textId="77777777">
        <w:trPr>
          <w:trHeight w:val="213"/>
        </w:trPr>
        <w:tc>
          <w:tcPr>
            <w:tcW w:w="4340" w:type="dxa"/>
          </w:tcPr>
          <w:p w14:paraId="5BE6FDDC" w14:textId="0EF6C697" w:rsidR="00B41490" w:rsidRPr="00B41490" w:rsidRDefault="00B41490" w:rsidP="00B41490">
            <w:pPr>
              <w:rPr>
                <w:rFonts w:ascii="Times New Roman" w:eastAsia="Times New Roman" w:hAnsi="Times New Roman" w:cs="Times New Roman"/>
                <w:sz w:val="20"/>
                <w:szCs w:val="20"/>
              </w:rPr>
            </w:pPr>
            <w:r w:rsidRPr="00B41490">
              <w:rPr>
                <w:rFonts w:ascii="Times New Roman" w:hAnsi="Times New Roman" w:cs="Times New Roman"/>
              </w:rPr>
              <w:t>Štátna záverečná skúška</w:t>
            </w:r>
          </w:p>
        </w:tc>
        <w:tc>
          <w:tcPr>
            <w:tcW w:w="1609" w:type="dxa"/>
            <w:gridSpan w:val="2"/>
          </w:tcPr>
          <w:p w14:paraId="47A5B67D" w14:textId="7E4F5A4D" w:rsidR="00B41490" w:rsidRDefault="00B41490" w:rsidP="00B41490">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3/6</w:t>
            </w:r>
          </w:p>
        </w:tc>
        <w:tc>
          <w:tcPr>
            <w:tcW w:w="992" w:type="dxa"/>
          </w:tcPr>
          <w:p w14:paraId="3B56C3E2" w14:textId="77777777" w:rsidR="00B41490" w:rsidRDefault="00B41490" w:rsidP="00B41490">
            <w:pPr>
              <w:jc w:val="center"/>
              <w:rPr>
                <w:rFonts w:asciiTheme="minorHAnsi" w:eastAsia="Times New Roman" w:hAnsiTheme="minorHAnsi" w:cstheme="minorHAnsi"/>
                <w:sz w:val="20"/>
                <w:szCs w:val="20"/>
              </w:rPr>
            </w:pPr>
          </w:p>
        </w:tc>
        <w:tc>
          <w:tcPr>
            <w:tcW w:w="1134" w:type="dxa"/>
            <w:gridSpan w:val="2"/>
          </w:tcPr>
          <w:p w14:paraId="0AA59337" w14:textId="77777777" w:rsidR="00B41490" w:rsidRDefault="00B41490" w:rsidP="00B41490">
            <w:pPr>
              <w:jc w:val="center"/>
              <w:rPr>
                <w:rFonts w:asciiTheme="minorHAnsi" w:eastAsia="Times New Roman" w:hAnsiTheme="minorHAnsi" w:cstheme="minorHAnsi"/>
                <w:sz w:val="20"/>
                <w:szCs w:val="20"/>
              </w:rPr>
            </w:pPr>
          </w:p>
        </w:tc>
        <w:tc>
          <w:tcPr>
            <w:tcW w:w="987" w:type="dxa"/>
          </w:tcPr>
          <w:p w14:paraId="0D0D5DDB" w14:textId="6979F085" w:rsidR="00B41490" w:rsidRDefault="00B41490" w:rsidP="00B41490">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w:t>
            </w:r>
          </w:p>
        </w:tc>
      </w:tr>
      <w:tr w:rsidR="00B41490" w:rsidRPr="00314ABE" w14:paraId="5E4E4DAA" w14:textId="77777777">
        <w:trPr>
          <w:trHeight w:val="213"/>
        </w:trPr>
        <w:tc>
          <w:tcPr>
            <w:tcW w:w="4340" w:type="dxa"/>
          </w:tcPr>
          <w:p w14:paraId="1E3D2C8B" w14:textId="2C2D3F8F" w:rsidR="00B41490" w:rsidRPr="00B41490" w:rsidRDefault="00B41490" w:rsidP="00B41490">
            <w:pPr>
              <w:rPr>
                <w:rFonts w:ascii="Times New Roman" w:eastAsia="Times New Roman" w:hAnsi="Times New Roman" w:cs="Times New Roman"/>
                <w:sz w:val="20"/>
                <w:szCs w:val="20"/>
              </w:rPr>
            </w:pPr>
            <w:r w:rsidRPr="00B41490">
              <w:rPr>
                <w:rFonts w:ascii="Times New Roman" w:hAnsi="Times New Roman" w:cs="Times New Roman"/>
              </w:rPr>
              <w:t>Záverečná práca a obhajoba záverečnej práce</w:t>
            </w:r>
          </w:p>
        </w:tc>
        <w:tc>
          <w:tcPr>
            <w:tcW w:w="1609" w:type="dxa"/>
            <w:gridSpan w:val="2"/>
          </w:tcPr>
          <w:p w14:paraId="2BE29F52" w14:textId="17E28E4D" w:rsidR="00B41490" w:rsidRDefault="00B41490" w:rsidP="00B41490">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3/6</w:t>
            </w:r>
          </w:p>
        </w:tc>
        <w:tc>
          <w:tcPr>
            <w:tcW w:w="992" w:type="dxa"/>
          </w:tcPr>
          <w:p w14:paraId="3006E9ED" w14:textId="77777777" w:rsidR="00B41490" w:rsidRDefault="00B41490" w:rsidP="00B41490">
            <w:pPr>
              <w:jc w:val="center"/>
              <w:rPr>
                <w:rFonts w:asciiTheme="minorHAnsi" w:eastAsia="Times New Roman" w:hAnsiTheme="minorHAnsi" w:cstheme="minorHAnsi"/>
                <w:sz w:val="20"/>
                <w:szCs w:val="20"/>
              </w:rPr>
            </w:pPr>
          </w:p>
        </w:tc>
        <w:tc>
          <w:tcPr>
            <w:tcW w:w="1134" w:type="dxa"/>
            <w:gridSpan w:val="2"/>
          </w:tcPr>
          <w:p w14:paraId="1448FA79" w14:textId="77777777" w:rsidR="00B41490" w:rsidRDefault="00B41490" w:rsidP="00B41490">
            <w:pPr>
              <w:jc w:val="center"/>
              <w:rPr>
                <w:rFonts w:asciiTheme="minorHAnsi" w:eastAsia="Times New Roman" w:hAnsiTheme="minorHAnsi" w:cstheme="minorHAnsi"/>
                <w:sz w:val="20"/>
                <w:szCs w:val="20"/>
              </w:rPr>
            </w:pPr>
          </w:p>
        </w:tc>
        <w:tc>
          <w:tcPr>
            <w:tcW w:w="987" w:type="dxa"/>
          </w:tcPr>
          <w:p w14:paraId="4EBDB179" w14:textId="060D0246" w:rsidR="00B41490" w:rsidRDefault="00B41490" w:rsidP="00B41490">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w:t>
            </w:r>
          </w:p>
        </w:tc>
      </w:tr>
      <w:tr w:rsidR="00781BEC" w:rsidRPr="00314ABE" w14:paraId="3BF77350" w14:textId="77777777">
        <w:trPr>
          <w:trHeight w:val="213"/>
        </w:trPr>
        <w:tc>
          <w:tcPr>
            <w:tcW w:w="4340" w:type="dxa"/>
          </w:tcPr>
          <w:p w14:paraId="4B73B92C" w14:textId="04943446" w:rsidR="00781BEC" w:rsidRPr="00314ABE" w:rsidRDefault="00781BEC" w:rsidP="00781BEC">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tc>
        <w:tc>
          <w:tcPr>
            <w:tcW w:w="1609" w:type="dxa"/>
            <w:gridSpan w:val="2"/>
          </w:tcPr>
          <w:p w14:paraId="3193BA28" w14:textId="08E174BC" w:rsidR="00781BEC" w:rsidRPr="00314ABE" w:rsidRDefault="00781BEC"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tc>
        <w:tc>
          <w:tcPr>
            <w:tcW w:w="992" w:type="dxa"/>
          </w:tcPr>
          <w:p w14:paraId="0B595CF6" w14:textId="464E6F2E" w:rsidR="00781BEC" w:rsidRPr="00314ABE" w:rsidRDefault="00781BEC"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tc>
        <w:tc>
          <w:tcPr>
            <w:tcW w:w="1134" w:type="dxa"/>
            <w:gridSpan w:val="2"/>
          </w:tcPr>
          <w:p w14:paraId="7E500754" w14:textId="54BFA3E9" w:rsidR="00781BEC" w:rsidRPr="00314ABE" w:rsidRDefault="00781BEC"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tc>
        <w:tc>
          <w:tcPr>
            <w:tcW w:w="987" w:type="dxa"/>
          </w:tcPr>
          <w:p w14:paraId="5F362A09" w14:textId="0985B5F6" w:rsidR="00781BEC" w:rsidRPr="00314ABE" w:rsidRDefault="00BD26BD" w:rsidP="00781BEC">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180</w:t>
            </w:r>
            <w:r w:rsidR="00781BEC">
              <w:rPr>
                <w:rFonts w:asciiTheme="minorHAnsi" w:eastAsia="Times New Roman" w:hAnsiTheme="minorHAnsi" w:cstheme="minorHAnsi"/>
                <w:sz w:val="20"/>
                <w:szCs w:val="20"/>
              </w:rPr>
              <w:t xml:space="preserve"> </w:t>
            </w:r>
          </w:p>
        </w:tc>
      </w:tr>
      <w:tr w:rsidR="00781BEC" w:rsidRPr="00314ABE" w14:paraId="104A07AB" w14:textId="77777777">
        <w:tc>
          <w:tcPr>
            <w:tcW w:w="8075" w:type="dxa"/>
            <w:gridSpan w:val="6"/>
          </w:tcPr>
          <w:p w14:paraId="17F61FB6" w14:textId="77777777" w:rsidR="00781BEC" w:rsidRPr="00314ABE" w:rsidRDefault="00781BEC" w:rsidP="00781BEC">
            <w:pPr>
              <w:rPr>
                <w:rFonts w:asciiTheme="minorHAnsi" w:eastAsia="Times New Roman" w:hAnsiTheme="minorHAnsi" w:cstheme="minorHAnsi"/>
                <w:i/>
                <w:sz w:val="20"/>
                <w:szCs w:val="20"/>
              </w:rPr>
            </w:pPr>
          </w:p>
        </w:tc>
        <w:tc>
          <w:tcPr>
            <w:tcW w:w="987" w:type="dxa"/>
          </w:tcPr>
          <w:p w14:paraId="582B4D87" w14:textId="77777777" w:rsidR="00781BEC" w:rsidRPr="00314ABE" w:rsidRDefault="00781BEC" w:rsidP="00781BEC">
            <w:pPr>
              <w:rPr>
                <w:rFonts w:asciiTheme="minorHAnsi" w:eastAsia="Times New Roman" w:hAnsiTheme="minorHAnsi" w:cstheme="minorHAnsi"/>
                <w:i/>
                <w:sz w:val="20"/>
                <w:szCs w:val="20"/>
              </w:rPr>
            </w:pPr>
            <w:r w:rsidRPr="00314ABE">
              <w:rPr>
                <w:rFonts w:asciiTheme="minorHAnsi" w:eastAsia="Times New Roman" w:hAnsiTheme="minorHAnsi" w:cstheme="minorHAnsi"/>
                <w:sz w:val="20"/>
                <w:szCs w:val="20"/>
              </w:rPr>
              <w:t>Kredity</w:t>
            </w:r>
          </w:p>
        </w:tc>
      </w:tr>
      <w:tr w:rsidR="00781BEC" w:rsidRPr="00314ABE" w14:paraId="2B07646B" w14:textId="77777777">
        <w:trPr>
          <w:trHeight w:val="384"/>
        </w:trPr>
        <w:tc>
          <w:tcPr>
            <w:tcW w:w="9062" w:type="dxa"/>
            <w:gridSpan w:val="7"/>
          </w:tcPr>
          <w:p w14:paraId="3A047657" w14:textId="77777777" w:rsidR="00781BEC" w:rsidRPr="00314ABE" w:rsidRDefault="00781BEC" w:rsidP="00781BEC">
            <w:pPr>
              <w:rPr>
                <w:rFonts w:asciiTheme="minorHAnsi" w:eastAsia="Times New Roman" w:hAnsiTheme="minorHAnsi" w:cstheme="minorHAnsi"/>
                <w:b/>
                <w:sz w:val="20"/>
                <w:szCs w:val="20"/>
              </w:rPr>
            </w:pPr>
          </w:p>
          <w:p w14:paraId="583CAEB6" w14:textId="77777777" w:rsidR="00781BEC" w:rsidRPr="00314ABE"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d) Podmienky riadneho skončenia študijného programu</w:t>
            </w:r>
          </w:p>
        </w:tc>
      </w:tr>
      <w:tr w:rsidR="00781BEC" w:rsidRPr="00314ABE" w14:paraId="39F0C885" w14:textId="77777777">
        <w:trPr>
          <w:trHeight w:val="567"/>
        </w:trPr>
        <w:tc>
          <w:tcPr>
            <w:tcW w:w="9062" w:type="dxa"/>
            <w:gridSpan w:val="7"/>
          </w:tcPr>
          <w:p w14:paraId="55A430B7" w14:textId="7BD4003E" w:rsidR="00781BEC" w:rsidRPr="00314ABE"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Počet kreditov potrebných na riadne skončenie štúdia: </w:t>
            </w:r>
            <w:r>
              <w:rPr>
                <w:rFonts w:asciiTheme="minorHAnsi" w:eastAsia="Times New Roman" w:hAnsiTheme="minorHAnsi" w:cstheme="minorHAnsi"/>
                <w:sz w:val="20"/>
                <w:szCs w:val="20"/>
              </w:rPr>
              <w:t>180</w:t>
            </w:r>
          </w:p>
          <w:p w14:paraId="16EDC023" w14:textId="4E74A8F2" w:rsidR="00781BEC" w:rsidRPr="00314ABE" w:rsidRDefault="00781BEC" w:rsidP="00781BEC">
            <w:pPr>
              <w:jc w:val="both"/>
              <w:rPr>
                <w:rFonts w:asciiTheme="minorHAnsi" w:eastAsia="Times New Roman" w:hAnsiTheme="minorHAnsi" w:cstheme="minorHAnsi"/>
                <w:sz w:val="20"/>
                <w:szCs w:val="20"/>
                <w:highlight w:val="green"/>
              </w:rPr>
            </w:pPr>
            <w:r w:rsidRPr="00314ABE">
              <w:rPr>
                <w:rFonts w:asciiTheme="minorHAnsi" w:eastAsia="Times New Roman" w:hAnsiTheme="minorHAnsi" w:cstheme="minorHAnsi"/>
                <w:sz w:val="20"/>
                <w:szCs w:val="20"/>
              </w:rPr>
              <w:t>Ďalšie podmienky riadneho skončenia štúdia a ďalšie podmienky, ktoré musí študent splniť v priebehu štúdia študijného programu a na jeho riadne skončenie, vrátane podmienok štátnych skúšok, pravidiel na opakovanie štúdia a pravidiel na predĺženie, prerušenie štúdia sú upravené v Študijnom poriadku UK - vnútorný predpis UK 20/2019:</w:t>
            </w:r>
            <w:r>
              <w:rPr>
                <w:rFonts w:asciiTheme="minorHAnsi" w:eastAsia="Times New Roman" w:hAnsiTheme="minorHAnsi" w:cstheme="minorHAnsi"/>
                <w:sz w:val="20"/>
                <w:szCs w:val="20"/>
              </w:rPr>
              <w:t xml:space="preserve"> </w:t>
            </w:r>
            <w:r w:rsidRPr="00314ABE">
              <w:rPr>
                <w:rFonts w:asciiTheme="minorHAnsi" w:eastAsia="Times New Roman" w:hAnsiTheme="minorHAnsi" w:cstheme="minorHAnsi"/>
                <w:sz w:val="20"/>
                <w:szCs w:val="20"/>
              </w:rPr>
              <w:t>https://uniba.sk/fileadmin/ruk/legislativa/2019/Vp_2019_20.pdf</w:t>
            </w:r>
          </w:p>
        </w:tc>
      </w:tr>
      <w:tr w:rsidR="00781BEC" w:rsidRPr="00314ABE" w14:paraId="4CE4E5C3" w14:textId="77777777">
        <w:trPr>
          <w:trHeight w:val="567"/>
        </w:trPr>
        <w:tc>
          <w:tcPr>
            <w:tcW w:w="9062" w:type="dxa"/>
            <w:gridSpan w:val="7"/>
          </w:tcPr>
          <w:p w14:paraId="65496CEE" w14:textId="18CA2510" w:rsidR="00781BEC" w:rsidRPr="00314ABE" w:rsidRDefault="00781BEC" w:rsidP="00781BEC">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e) Podmienky absolvovania jednotlivých častí študijného programu a postup študenta v študijnom programe v štruktúre</w:t>
            </w:r>
          </w:p>
        </w:tc>
      </w:tr>
      <w:tr w:rsidR="00781BEC" w:rsidRPr="00314ABE" w14:paraId="4AB8ED0F" w14:textId="77777777">
        <w:trPr>
          <w:trHeight w:val="567"/>
        </w:trPr>
        <w:tc>
          <w:tcPr>
            <w:tcW w:w="7650" w:type="dxa"/>
            <w:gridSpan w:val="5"/>
          </w:tcPr>
          <w:p w14:paraId="044F5AFC" w14:textId="77777777" w:rsidR="00781BEC" w:rsidRPr="00314ABE" w:rsidRDefault="00781BEC" w:rsidP="00781BE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 xml:space="preserve">Počet kreditov za povinné predmety </w:t>
            </w:r>
          </w:p>
          <w:p w14:paraId="736233A9" w14:textId="77777777" w:rsidR="00781BEC" w:rsidRPr="00314ABE" w:rsidRDefault="00781BEC" w:rsidP="00781BE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potrebných na riadne skončenie štúdia/ ukončenie časti štúdia</w:t>
            </w:r>
          </w:p>
        </w:tc>
        <w:tc>
          <w:tcPr>
            <w:tcW w:w="1412" w:type="dxa"/>
            <w:gridSpan w:val="2"/>
          </w:tcPr>
          <w:p w14:paraId="1964CA7D" w14:textId="132FBED8" w:rsidR="00781BEC" w:rsidRPr="00314ABE" w:rsidRDefault="00781BEC" w:rsidP="00781BEC">
            <w:pPr>
              <w:rPr>
                <w:rFonts w:asciiTheme="minorHAnsi" w:eastAsia="Times New Roman" w:hAnsiTheme="minorHAnsi" w:cstheme="minorHAnsi"/>
                <w:sz w:val="20"/>
                <w:szCs w:val="20"/>
              </w:rPr>
            </w:pPr>
            <w:r>
              <w:rPr>
                <w:rFonts w:asciiTheme="minorHAnsi" w:eastAsia="Times New Roman" w:hAnsiTheme="minorHAnsi" w:cstheme="minorHAnsi"/>
                <w:sz w:val="20"/>
                <w:szCs w:val="20"/>
              </w:rPr>
              <w:t>156</w:t>
            </w:r>
          </w:p>
        </w:tc>
      </w:tr>
      <w:tr w:rsidR="00781BEC" w:rsidRPr="00314ABE" w14:paraId="0F5E7FC5" w14:textId="77777777">
        <w:trPr>
          <w:trHeight w:val="567"/>
        </w:trPr>
        <w:tc>
          <w:tcPr>
            <w:tcW w:w="7650" w:type="dxa"/>
            <w:gridSpan w:val="5"/>
          </w:tcPr>
          <w:p w14:paraId="336B3583" w14:textId="77777777" w:rsidR="00781BEC" w:rsidRPr="00314ABE" w:rsidRDefault="00781BEC" w:rsidP="00781BE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 xml:space="preserve">Počet kreditov za povinne voliteľné predmety </w:t>
            </w:r>
          </w:p>
          <w:p w14:paraId="32F0ACFF" w14:textId="77777777" w:rsidR="00781BEC" w:rsidRPr="00314ABE" w:rsidRDefault="00781BEC" w:rsidP="00781BE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potrebných na riadne skončenie štúdia/ ukončenie časti štúdia</w:t>
            </w:r>
          </w:p>
        </w:tc>
        <w:tc>
          <w:tcPr>
            <w:tcW w:w="1412" w:type="dxa"/>
            <w:gridSpan w:val="2"/>
          </w:tcPr>
          <w:p w14:paraId="56297446" w14:textId="34BE6280" w:rsidR="00781BEC" w:rsidRPr="00314ABE" w:rsidRDefault="00781BEC" w:rsidP="00781BEC">
            <w:pPr>
              <w:rPr>
                <w:rFonts w:asciiTheme="minorHAnsi" w:eastAsia="Times New Roman" w:hAnsiTheme="minorHAnsi" w:cstheme="minorHAnsi"/>
                <w:sz w:val="20"/>
                <w:szCs w:val="20"/>
              </w:rPr>
            </w:pPr>
            <w:r>
              <w:rPr>
                <w:rFonts w:asciiTheme="minorHAnsi" w:eastAsia="Times New Roman" w:hAnsiTheme="minorHAnsi" w:cstheme="minorHAnsi"/>
                <w:sz w:val="20"/>
                <w:szCs w:val="20"/>
              </w:rPr>
              <w:t>24</w:t>
            </w:r>
          </w:p>
        </w:tc>
      </w:tr>
      <w:tr w:rsidR="003347ED" w:rsidRPr="003347ED" w14:paraId="40E22F2B" w14:textId="77777777">
        <w:trPr>
          <w:trHeight w:val="567"/>
        </w:trPr>
        <w:tc>
          <w:tcPr>
            <w:tcW w:w="7650" w:type="dxa"/>
            <w:gridSpan w:val="5"/>
          </w:tcPr>
          <w:p w14:paraId="37584FFB" w14:textId="77777777" w:rsidR="00781BEC" w:rsidRPr="003347ED" w:rsidRDefault="00781BEC" w:rsidP="00781BEC">
            <w:pPr>
              <w:rPr>
                <w:rFonts w:asciiTheme="minorHAnsi" w:eastAsia="Times New Roman" w:hAnsiTheme="minorHAnsi" w:cstheme="minorHAnsi"/>
                <w:b/>
                <w:i/>
                <w:color w:val="000000" w:themeColor="text1"/>
                <w:sz w:val="20"/>
                <w:szCs w:val="20"/>
              </w:rPr>
            </w:pPr>
            <w:r w:rsidRPr="003347ED">
              <w:rPr>
                <w:rFonts w:asciiTheme="minorHAnsi" w:eastAsia="Times New Roman" w:hAnsiTheme="minorHAnsi" w:cstheme="minorHAnsi"/>
                <w:b/>
                <w:i/>
                <w:color w:val="000000" w:themeColor="text1"/>
                <w:sz w:val="20"/>
                <w:szCs w:val="20"/>
              </w:rPr>
              <w:t xml:space="preserve">Počet kreditov za výberové predmety </w:t>
            </w:r>
          </w:p>
          <w:p w14:paraId="5201187D" w14:textId="77777777" w:rsidR="00781BEC" w:rsidRPr="003347ED" w:rsidRDefault="00781BEC" w:rsidP="00781BEC">
            <w:pPr>
              <w:rPr>
                <w:rFonts w:asciiTheme="minorHAnsi" w:eastAsia="Times New Roman" w:hAnsiTheme="minorHAnsi" w:cstheme="minorHAnsi"/>
                <w:b/>
                <w:i/>
                <w:color w:val="000000" w:themeColor="text1"/>
                <w:sz w:val="20"/>
                <w:szCs w:val="20"/>
              </w:rPr>
            </w:pPr>
            <w:r w:rsidRPr="003347ED">
              <w:rPr>
                <w:rFonts w:asciiTheme="minorHAnsi" w:eastAsia="Times New Roman" w:hAnsiTheme="minorHAnsi" w:cstheme="minorHAnsi"/>
                <w:b/>
                <w:i/>
                <w:color w:val="000000" w:themeColor="text1"/>
                <w:sz w:val="20"/>
                <w:szCs w:val="20"/>
              </w:rPr>
              <w:t>potrebných na riadne skončenie štúdia/ ukončenie časti štúdia</w:t>
            </w:r>
          </w:p>
        </w:tc>
        <w:tc>
          <w:tcPr>
            <w:tcW w:w="1412" w:type="dxa"/>
            <w:gridSpan w:val="2"/>
          </w:tcPr>
          <w:p w14:paraId="0F15581E" w14:textId="11805C1B" w:rsidR="00781BEC" w:rsidRPr="003347ED" w:rsidRDefault="00781BEC" w:rsidP="00781BEC">
            <w:pPr>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Netýka sa</w:t>
            </w:r>
          </w:p>
        </w:tc>
      </w:tr>
      <w:tr w:rsidR="003347ED" w:rsidRPr="003347ED" w14:paraId="0BE71C75" w14:textId="77777777">
        <w:trPr>
          <w:trHeight w:val="567"/>
        </w:trPr>
        <w:tc>
          <w:tcPr>
            <w:tcW w:w="7650" w:type="dxa"/>
            <w:gridSpan w:val="5"/>
          </w:tcPr>
          <w:p w14:paraId="40386E45" w14:textId="77777777" w:rsidR="00781BEC" w:rsidRPr="003347ED" w:rsidRDefault="00781BEC" w:rsidP="00781BEC">
            <w:pPr>
              <w:rPr>
                <w:rFonts w:asciiTheme="minorHAnsi" w:eastAsia="Times New Roman" w:hAnsiTheme="minorHAnsi" w:cstheme="minorHAnsi"/>
                <w:b/>
                <w:i/>
                <w:color w:val="000000" w:themeColor="text1"/>
                <w:sz w:val="20"/>
                <w:szCs w:val="20"/>
              </w:rPr>
            </w:pPr>
            <w:r w:rsidRPr="003347ED">
              <w:rPr>
                <w:rFonts w:asciiTheme="minorHAnsi" w:eastAsia="Times New Roman" w:hAnsiTheme="minorHAnsi" w:cstheme="minorHAnsi"/>
                <w:b/>
                <w:i/>
                <w:color w:val="000000" w:themeColor="text1"/>
                <w:sz w:val="20"/>
                <w:szCs w:val="20"/>
              </w:rPr>
              <w:t>Počet kreditov potrebných na skončenie štúdia/ukončenie časti štúdia za spoločný základ a za príslušnú aprobáciu, ak ide o učiteľský kombinačný študijný program, alebo prekladateľský kombinačný študijný program</w:t>
            </w:r>
          </w:p>
        </w:tc>
        <w:tc>
          <w:tcPr>
            <w:tcW w:w="1412" w:type="dxa"/>
            <w:gridSpan w:val="2"/>
            <w:shd w:val="clear" w:color="auto" w:fill="auto"/>
          </w:tcPr>
          <w:p w14:paraId="4FEB2B40" w14:textId="77777777" w:rsidR="00781BEC" w:rsidRPr="003347ED" w:rsidRDefault="00781BEC" w:rsidP="00781BEC">
            <w:pPr>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Netýka sa</w:t>
            </w:r>
          </w:p>
        </w:tc>
      </w:tr>
      <w:tr w:rsidR="003347ED" w:rsidRPr="003347ED" w14:paraId="4B7C825C" w14:textId="77777777">
        <w:trPr>
          <w:trHeight w:val="567"/>
        </w:trPr>
        <w:tc>
          <w:tcPr>
            <w:tcW w:w="7650" w:type="dxa"/>
            <w:gridSpan w:val="5"/>
          </w:tcPr>
          <w:p w14:paraId="3C3B5EB0" w14:textId="63A74BF5" w:rsidR="00781BEC" w:rsidRPr="003347ED" w:rsidRDefault="00781BEC" w:rsidP="00781BEC">
            <w:pPr>
              <w:rPr>
                <w:rFonts w:asciiTheme="minorHAnsi" w:eastAsia="Times New Roman" w:hAnsiTheme="minorHAnsi" w:cstheme="minorHAnsi"/>
                <w:b/>
                <w:i/>
                <w:color w:val="000000" w:themeColor="text1"/>
                <w:sz w:val="20"/>
                <w:szCs w:val="20"/>
              </w:rPr>
            </w:pPr>
            <w:r w:rsidRPr="003347ED">
              <w:rPr>
                <w:rFonts w:asciiTheme="minorHAnsi" w:eastAsia="Times New Roman" w:hAnsiTheme="minorHAnsi" w:cstheme="minorHAnsi"/>
                <w:b/>
                <w:i/>
                <w:color w:val="000000" w:themeColor="text1"/>
                <w:sz w:val="20"/>
                <w:szCs w:val="20"/>
              </w:rPr>
              <w:t xml:space="preserve">Počet kreditov za štátnu záverečnú skúšku </w:t>
            </w:r>
          </w:p>
          <w:p w14:paraId="4CAC69E4" w14:textId="77777777" w:rsidR="00781BEC" w:rsidRPr="003347ED" w:rsidRDefault="00781BEC" w:rsidP="00781BEC">
            <w:pPr>
              <w:rPr>
                <w:rFonts w:asciiTheme="minorHAnsi" w:eastAsia="Times New Roman" w:hAnsiTheme="minorHAnsi" w:cstheme="minorHAnsi"/>
                <w:b/>
                <w:i/>
                <w:color w:val="000000" w:themeColor="text1"/>
                <w:sz w:val="20"/>
                <w:szCs w:val="20"/>
              </w:rPr>
            </w:pPr>
            <w:r w:rsidRPr="003347ED">
              <w:rPr>
                <w:rFonts w:asciiTheme="minorHAnsi" w:eastAsia="Times New Roman" w:hAnsiTheme="minorHAnsi" w:cstheme="minorHAnsi"/>
                <w:b/>
                <w:i/>
                <w:color w:val="000000" w:themeColor="text1"/>
                <w:sz w:val="20"/>
                <w:szCs w:val="20"/>
              </w:rPr>
              <w:t>potrebných na riadne skončenie štúdia</w:t>
            </w:r>
          </w:p>
        </w:tc>
        <w:tc>
          <w:tcPr>
            <w:tcW w:w="1412" w:type="dxa"/>
            <w:gridSpan w:val="2"/>
            <w:shd w:val="clear" w:color="auto" w:fill="auto"/>
          </w:tcPr>
          <w:p w14:paraId="0D673582" w14:textId="0213D689" w:rsidR="00781BEC" w:rsidRPr="003347ED" w:rsidRDefault="00A52FED" w:rsidP="00781BEC">
            <w:pPr>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12</w:t>
            </w:r>
          </w:p>
        </w:tc>
      </w:tr>
      <w:tr w:rsidR="003347ED" w:rsidRPr="003347ED" w14:paraId="74CE7E88" w14:textId="77777777">
        <w:trPr>
          <w:trHeight w:val="567"/>
        </w:trPr>
        <w:tc>
          <w:tcPr>
            <w:tcW w:w="7650" w:type="dxa"/>
            <w:gridSpan w:val="5"/>
          </w:tcPr>
          <w:p w14:paraId="02A1DDDD" w14:textId="77777777" w:rsidR="00781BEC" w:rsidRPr="003347ED" w:rsidRDefault="00781BEC" w:rsidP="00781BEC">
            <w:pPr>
              <w:rPr>
                <w:rFonts w:asciiTheme="minorHAnsi" w:eastAsia="Times New Roman" w:hAnsiTheme="minorHAnsi" w:cstheme="minorHAnsi"/>
                <w:b/>
                <w:i/>
                <w:color w:val="000000" w:themeColor="text1"/>
                <w:sz w:val="20"/>
                <w:szCs w:val="20"/>
              </w:rPr>
            </w:pPr>
            <w:r w:rsidRPr="003347ED">
              <w:rPr>
                <w:rFonts w:asciiTheme="minorHAnsi" w:eastAsia="Times New Roman" w:hAnsiTheme="minorHAnsi" w:cstheme="minorHAnsi"/>
                <w:b/>
                <w:i/>
                <w:color w:val="000000" w:themeColor="text1"/>
                <w:sz w:val="20"/>
                <w:szCs w:val="20"/>
              </w:rPr>
              <w:t xml:space="preserve">Počet kreditov za záverečnú prácu a obhajobu záverečnej práce </w:t>
            </w:r>
          </w:p>
          <w:p w14:paraId="16C923FB" w14:textId="77777777" w:rsidR="00781BEC" w:rsidRPr="003347ED" w:rsidRDefault="00781BEC" w:rsidP="00781BEC">
            <w:pPr>
              <w:rPr>
                <w:rFonts w:asciiTheme="minorHAnsi" w:eastAsia="Times New Roman" w:hAnsiTheme="minorHAnsi" w:cstheme="minorHAnsi"/>
                <w:b/>
                <w:i/>
                <w:color w:val="000000" w:themeColor="text1"/>
                <w:sz w:val="20"/>
                <w:szCs w:val="20"/>
              </w:rPr>
            </w:pPr>
            <w:r w:rsidRPr="003347ED">
              <w:rPr>
                <w:rFonts w:asciiTheme="minorHAnsi" w:eastAsia="Times New Roman" w:hAnsiTheme="minorHAnsi" w:cstheme="minorHAnsi"/>
                <w:b/>
                <w:i/>
                <w:color w:val="000000" w:themeColor="text1"/>
                <w:sz w:val="20"/>
                <w:szCs w:val="20"/>
              </w:rPr>
              <w:t>potrebných na riadne skončenie štúdia</w:t>
            </w:r>
          </w:p>
        </w:tc>
        <w:tc>
          <w:tcPr>
            <w:tcW w:w="1412" w:type="dxa"/>
            <w:gridSpan w:val="2"/>
            <w:shd w:val="clear" w:color="auto" w:fill="auto"/>
          </w:tcPr>
          <w:p w14:paraId="3D760C9C" w14:textId="7AD480F5" w:rsidR="00781BEC" w:rsidRPr="003347ED" w:rsidRDefault="00A52FED" w:rsidP="00781BEC">
            <w:pPr>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12</w:t>
            </w:r>
          </w:p>
        </w:tc>
      </w:tr>
      <w:tr w:rsidR="003347ED" w:rsidRPr="003347ED" w14:paraId="08EB825A" w14:textId="77777777">
        <w:trPr>
          <w:trHeight w:val="567"/>
        </w:trPr>
        <w:tc>
          <w:tcPr>
            <w:tcW w:w="7650" w:type="dxa"/>
            <w:gridSpan w:val="5"/>
          </w:tcPr>
          <w:p w14:paraId="30D91AA6" w14:textId="77777777" w:rsidR="00781BEC" w:rsidRPr="003347ED" w:rsidRDefault="00781BEC" w:rsidP="00781BEC">
            <w:pPr>
              <w:rPr>
                <w:rFonts w:asciiTheme="minorHAnsi" w:eastAsia="Times New Roman" w:hAnsiTheme="minorHAnsi" w:cstheme="minorHAnsi"/>
                <w:b/>
                <w:i/>
                <w:color w:val="000000" w:themeColor="text1"/>
                <w:sz w:val="20"/>
                <w:szCs w:val="20"/>
              </w:rPr>
            </w:pPr>
            <w:r w:rsidRPr="003347ED">
              <w:rPr>
                <w:rFonts w:asciiTheme="minorHAnsi" w:eastAsia="Times New Roman" w:hAnsiTheme="minorHAnsi" w:cstheme="minorHAnsi"/>
                <w:b/>
                <w:i/>
                <w:color w:val="000000" w:themeColor="text1"/>
                <w:sz w:val="20"/>
                <w:szCs w:val="20"/>
              </w:rPr>
              <w:t xml:space="preserve">Počet kreditov za odbornú prax </w:t>
            </w:r>
          </w:p>
          <w:p w14:paraId="13E013DF" w14:textId="77777777" w:rsidR="00781BEC" w:rsidRPr="003347ED" w:rsidRDefault="00781BEC" w:rsidP="00781BEC">
            <w:pPr>
              <w:rPr>
                <w:rFonts w:asciiTheme="minorHAnsi" w:eastAsia="Times New Roman" w:hAnsiTheme="minorHAnsi" w:cstheme="minorHAnsi"/>
                <w:b/>
                <w:i/>
                <w:color w:val="000000" w:themeColor="text1"/>
                <w:sz w:val="20"/>
                <w:szCs w:val="20"/>
              </w:rPr>
            </w:pPr>
            <w:r w:rsidRPr="003347ED">
              <w:rPr>
                <w:rFonts w:asciiTheme="minorHAnsi" w:eastAsia="Times New Roman" w:hAnsiTheme="minorHAnsi" w:cstheme="minorHAnsi"/>
                <w:b/>
                <w:i/>
                <w:color w:val="000000" w:themeColor="text1"/>
                <w:sz w:val="20"/>
                <w:szCs w:val="20"/>
              </w:rPr>
              <w:t>potrebných na riadne skončenie štúdia/ukončenie časti štúdia</w:t>
            </w:r>
          </w:p>
        </w:tc>
        <w:tc>
          <w:tcPr>
            <w:tcW w:w="1412" w:type="dxa"/>
            <w:gridSpan w:val="2"/>
          </w:tcPr>
          <w:p w14:paraId="16670305" w14:textId="7933BAF9" w:rsidR="00781BEC" w:rsidRPr="003347ED" w:rsidRDefault="00781BEC" w:rsidP="00781BEC">
            <w:pPr>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24</w:t>
            </w:r>
          </w:p>
        </w:tc>
      </w:tr>
      <w:tr w:rsidR="00781BEC" w:rsidRPr="00314ABE" w14:paraId="29095193" w14:textId="77777777">
        <w:trPr>
          <w:trHeight w:val="567"/>
        </w:trPr>
        <w:tc>
          <w:tcPr>
            <w:tcW w:w="7650" w:type="dxa"/>
            <w:gridSpan w:val="5"/>
          </w:tcPr>
          <w:p w14:paraId="4DF47EA0" w14:textId="77777777" w:rsidR="00781BEC" w:rsidRPr="00314ABE" w:rsidRDefault="00781BEC" w:rsidP="00781BE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Počet kreditov potrebných na riadne skončenie štúdia/ ukončenie časti štúdia za projektovú prácu s uvedením príslušných predmetov v inžinierskych študijných programoch</w:t>
            </w:r>
          </w:p>
        </w:tc>
        <w:tc>
          <w:tcPr>
            <w:tcW w:w="1412" w:type="dxa"/>
            <w:gridSpan w:val="2"/>
          </w:tcPr>
          <w:p w14:paraId="37AAA85A" w14:textId="77777777" w:rsidR="00781BEC" w:rsidRPr="00314ABE"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Netýka sa</w:t>
            </w:r>
          </w:p>
        </w:tc>
      </w:tr>
      <w:tr w:rsidR="00781BEC" w:rsidRPr="00314ABE" w14:paraId="118FE933" w14:textId="77777777">
        <w:trPr>
          <w:trHeight w:val="567"/>
        </w:trPr>
        <w:tc>
          <w:tcPr>
            <w:tcW w:w="7650" w:type="dxa"/>
            <w:gridSpan w:val="5"/>
          </w:tcPr>
          <w:p w14:paraId="658B35D0" w14:textId="77777777" w:rsidR="00781BEC" w:rsidRPr="00314ABE" w:rsidRDefault="00781BEC" w:rsidP="00781BE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Počet kreditov potrebných na riadne skončenie štúdia/ ukončenie časti štúdia za umelecké výkony okrem záverečnej práce v umeleckých študijných programoch</w:t>
            </w:r>
          </w:p>
        </w:tc>
        <w:tc>
          <w:tcPr>
            <w:tcW w:w="1412" w:type="dxa"/>
            <w:gridSpan w:val="2"/>
          </w:tcPr>
          <w:p w14:paraId="289C5C5B" w14:textId="77777777" w:rsidR="00781BEC" w:rsidRPr="00314ABE"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Netýka sa</w:t>
            </w:r>
          </w:p>
        </w:tc>
      </w:tr>
      <w:tr w:rsidR="00781BEC" w:rsidRPr="00314ABE" w14:paraId="5977DF05" w14:textId="77777777">
        <w:trPr>
          <w:trHeight w:val="567"/>
        </w:trPr>
        <w:tc>
          <w:tcPr>
            <w:tcW w:w="9062" w:type="dxa"/>
            <w:gridSpan w:val="7"/>
          </w:tcPr>
          <w:p w14:paraId="58F210B5" w14:textId="77777777" w:rsidR="00781BEC" w:rsidRPr="00314ABE"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f) pravidlá pre overovanie výstupov vzdelávania a hodnotenie študentov a možnosti opravných postupov voči tomuto hodnoteniu</w:t>
            </w:r>
          </w:p>
        </w:tc>
      </w:tr>
      <w:tr w:rsidR="00781BEC" w:rsidRPr="003347ED" w14:paraId="14B4D8A4" w14:textId="77777777">
        <w:trPr>
          <w:trHeight w:val="567"/>
        </w:trPr>
        <w:tc>
          <w:tcPr>
            <w:tcW w:w="9062" w:type="dxa"/>
            <w:gridSpan w:val="7"/>
          </w:tcPr>
          <w:p w14:paraId="66B3B8E7" w14:textId="48115174" w:rsidR="00781BEC" w:rsidRPr="003347ED" w:rsidRDefault="00781BEC" w:rsidP="00781BEC">
            <w:pPr>
              <w:spacing w:after="120"/>
              <w:jc w:val="both"/>
              <w:rPr>
                <w:rFonts w:asciiTheme="minorHAnsi" w:eastAsia="Times New Roman" w:hAnsiTheme="minorHAnsi" w:cstheme="minorHAnsi"/>
                <w:i/>
                <w:color w:val="000000" w:themeColor="text1"/>
                <w:sz w:val="20"/>
                <w:szCs w:val="20"/>
              </w:rPr>
            </w:pPr>
            <w:r w:rsidRPr="003347ED">
              <w:rPr>
                <w:rFonts w:asciiTheme="minorHAnsi" w:eastAsia="Times New Roman" w:hAnsiTheme="minorHAnsi" w:cstheme="minorHAnsi"/>
                <w:color w:val="000000" w:themeColor="text1"/>
                <w:sz w:val="20"/>
                <w:szCs w:val="20"/>
              </w:rPr>
              <w:t xml:space="preserve">Detailné pravidlá pre hodnotenie výstupu v podobe záverečnej práce sú zverejnené na stránke </w:t>
            </w:r>
            <w:hyperlink r:id="rId11" w:history="1">
              <w:r w:rsidRPr="003347ED">
                <w:rPr>
                  <w:rStyle w:val="Hypertextovprepojenie"/>
                  <w:rFonts w:asciiTheme="minorHAnsi" w:eastAsia="Times New Roman" w:hAnsiTheme="minorHAnsi" w:cstheme="minorHAnsi"/>
                  <w:i/>
                  <w:color w:val="000000" w:themeColor="text1"/>
                  <w:sz w:val="20"/>
                  <w:szCs w:val="20"/>
                  <w:u w:val="none"/>
                </w:rPr>
                <w:t>https://uniba.sk/o-univerzite/fakulty-a-dalsie-sucasti/cit/citps/ais/zaverecne-prace/</w:t>
              </w:r>
            </w:hyperlink>
            <w:r w:rsidRPr="003347ED">
              <w:rPr>
                <w:rFonts w:asciiTheme="minorHAnsi" w:eastAsia="Times New Roman" w:hAnsiTheme="minorHAnsi" w:cstheme="minorHAnsi"/>
                <w:i/>
                <w:color w:val="000000" w:themeColor="text1"/>
                <w:sz w:val="20"/>
                <w:szCs w:val="20"/>
              </w:rPr>
              <w:t>.</w:t>
            </w:r>
          </w:p>
          <w:p w14:paraId="062DEFA1" w14:textId="728EB479" w:rsidR="00781BEC" w:rsidRPr="003347ED" w:rsidRDefault="00781BEC" w:rsidP="00781BEC">
            <w:pPr>
              <w:spacing w:after="120"/>
              <w:jc w:val="both"/>
              <w:rPr>
                <w:rFonts w:asciiTheme="minorHAnsi" w:eastAsia="Times New Roman" w:hAnsiTheme="minorHAnsi" w:cstheme="minorHAnsi"/>
                <w:iCs/>
                <w:color w:val="000000" w:themeColor="text1"/>
                <w:sz w:val="20"/>
                <w:szCs w:val="20"/>
              </w:rPr>
            </w:pPr>
            <w:r w:rsidRPr="003347ED">
              <w:rPr>
                <w:rFonts w:asciiTheme="minorHAnsi" w:eastAsia="Times New Roman" w:hAnsiTheme="minorHAnsi" w:cstheme="minorHAnsi"/>
                <w:iCs/>
                <w:color w:val="000000" w:themeColor="text1"/>
                <w:sz w:val="20"/>
                <w:szCs w:val="20"/>
              </w:rPr>
              <w:t xml:space="preserve">Alebo v smernici rektora: </w:t>
            </w:r>
            <w:r w:rsidRPr="003347ED">
              <w:rPr>
                <w:rFonts w:asciiTheme="minorHAnsi" w:eastAsia="Times New Roman" w:hAnsiTheme="minorHAnsi" w:cstheme="minorHAnsi"/>
                <w:i/>
                <w:iCs/>
                <w:color w:val="000000" w:themeColor="text1"/>
                <w:sz w:val="20"/>
                <w:szCs w:val="20"/>
              </w:rPr>
              <w:t>https://uniba.sk/fileadmin/ruk/legislativa/2018/Vp_2018_07.pdf</w:t>
            </w:r>
          </w:p>
          <w:p w14:paraId="17C959F3" w14:textId="665A9302" w:rsidR="00781BEC" w:rsidRPr="003347ED" w:rsidRDefault="00781BEC" w:rsidP="00781BEC">
            <w:pPr>
              <w:spacing w:after="120"/>
              <w:jc w:val="both"/>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Záverečná práca sa odovzdáva podľa stanoveného harmonogramu v elektronickej i tlačenej forme; tento termín musí byť minimálne 21 kalendárnych dní, avšak maximálne 90 kalendárnych dní, pred termínom obhajoby. Elektronickú verziu záverečnej práce (súbor vo formáte PDF s možnosťou prevodu na čistý text) odovzdáva autor prostredníctvom AIS. AIS zabezpečí odoslanie záverečnej práce s príslušnými identifikačnými údajmi na overenie originality do centrálneho registra a do systému na kontrolu originality Theses. Povinnosťou vedúceho práce, resp. školiteľa, je získať protokoly o originalite záverečnej práce z centrálneho registra a zo systému Theses. Posudok vedúceho práce, resp. školiteľa obsahuje vyjadrenie k výsledkom protokolov o originalite. V prípade externých oponentov pracovisko (katedra, ústav alebo iná organizačná jednotka v rámci fakulty) poskytne protokoly o originalite záverečnej práce oponentovi súčasne s odovzdaním záverečnej práce na účely vypracovania oponentského posudku, rovnako zabezpečí vloženie posudku do AIS. Študent má právo oboznámiť sa s posudkami najneskôr tri pracovné dni pred obhajobou.</w:t>
            </w:r>
          </w:p>
          <w:p w14:paraId="228C8590" w14:textId="77777777" w:rsidR="00781BEC" w:rsidRPr="003347ED" w:rsidRDefault="00781BEC" w:rsidP="00781BEC">
            <w:pPr>
              <w:spacing w:after="120"/>
              <w:jc w:val="both"/>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Na stránke https://midas.uniba.sk sú sprístupnené podrobné informácie o tom, čo je to plagiátorstvo a ako sa mu vyhnúť. Portál Midas pôsobí preventívne a informačne pre všetkých zainteresovaných vedeckých pracovníkov a študentov UK. Súčasná spoločnosť kladie veľký dôraz na problematiku informačnej gramotnosti (IG) predovšetkým v oblasti informačných kompetencií akademických pracovníkov a študentov. Tento portál má za cieľ informačnú gramotnosť charakterizovať, propagovať a podporovať prostredníctvom: sumarizácie štandardov informačnej gramotnosti, príkladov a metodických návodov rozvíjajúcich informačné kompetencie, tutoriálov a video-tutoriálov.</w:t>
            </w:r>
          </w:p>
          <w:p w14:paraId="03ECA754" w14:textId="77777777" w:rsidR="00781BEC" w:rsidRPr="003347ED" w:rsidRDefault="00781BEC" w:rsidP="00781BEC">
            <w:pPr>
              <w:spacing w:after="120"/>
              <w:jc w:val="both"/>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Všeobecne sú konkrétne pravidlá pre overovanie výstupov vzdelávania a hodnotenie študentov uvedené podrobnejšie v sylabách a všeobecnejšie v infolistoch jednotlivých predmetov.</w:t>
            </w:r>
          </w:p>
          <w:p w14:paraId="28DBF5F8" w14:textId="77777777" w:rsidR="00781BEC" w:rsidRPr="003347ED" w:rsidRDefault="00781BEC" w:rsidP="00781BEC">
            <w:pPr>
              <w:rPr>
                <w:rFonts w:asciiTheme="minorHAnsi" w:eastAsia="Times New Roman" w:hAnsiTheme="minorHAnsi" w:cstheme="minorHAnsi"/>
                <w:b/>
                <w:color w:val="000000" w:themeColor="text1"/>
                <w:sz w:val="20"/>
                <w:szCs w:val="20"/>
              </w:rPr>
            </w:pPr>
            <w:r w:rsidRPr="003347ED">
              <w:rPr>
                <w:rFonts w:asciiTheme="minorHAnsi" w:eastAsia="Times New Roman" w:hAnsiTheme="minorHAnsi" w:cstheme="minorHAnsi"/>
                <w:b/>
                <w:color w:val="000000" w:themeColor="text1"/>
                <w:sz w:val="20"/>
                <w:szCs w:val="20"/>
              </w:rPr>
              <w:t>Možnosti opravných postupov voči tomuto hodnoteniu môžu študenti uplatniť viacerými spôsobmi:</w:t>
            </w:r>
          </w:p>
          <w:p w14:paraId="1977E444" w14:textId="14AE484C" w:rsidR="00781BEC" w:rsidRPr="003347ED" w:rsidRDefault="00781BEC" w:rsidP="00781BEC">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podať podnet na disciplinárnu komisiu (</w:t>
            </w:r>
            <w:r w:rsidRPr="003347ED">
              <w:rPr>
                <w:rFonts w:asciiTheme="minorHAnsi" w:eastAsia="Times New Roman" w:hAnsiTheme="minorHAnsi" w:cstheme="minorHAnsi"/>
                <w:i/>
                <w:color w:val="000000" w:themeColor="text1"/>
                <w:sz w:val="20"/>
                <w:szCs w:val="20"/>
              </w:rPr>
              <w:t>https://fses.uniba.sk/o-fakulte/disciplinarna-komisia/</w:t>
            </w:r>
            <w:r w:rsidRPr="003347ED">
              <w:rPr>
                <w:rFonts w:asciiTheme="minorHAnsi" w:eastAsia="Times New Roman" w:hAnsiTheme="minorHAnsi" w:cstheme="minorHAnsi"/>
                <w:color w:val="000000" w:themeColor="text1"/>
                <w:sz w:val="20"/>
                <w:szCs w:val="20"/>
              </w:rPr>
              <w:t>)</w:t>
            </w:r>
          </w:p>
          <w:p w14:paraId="277CCEE2" w14:textId="042BEFFF" w:rsidR="00781BEC" w:rsidRPr="003347ED" w:rsidRDefault="00781BEC" w:rsidP="00781BEC">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vyjadriť sa v študentskej ankete (</w:t>
            </w:r>
            <w:r w:rsidR="000E417D" w:rsidRPr="003347ED">
              <w:rPr>
                <w:color w:val="000000" w:themeColor="text1"/>
                <w:sz w:val="20"/>
                <w:szCs w:val="20"/>
              </w:rPr>
              <w:t>realizovanej anonymnou formou prostredníctvom systému AIS2)</w:t>
            </w:r>
          </w:p>
          <w:p w14:paraId="7A198732" w14:textId="4CA00E60" w:rsidR="00781BEC" w:rsidRPr="003347ED" w:rsidRDefault="00781BEC" w:rsidP="00781BEC">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 xml:space="preserve">obrátiť sa na študijného poradcu </w:t>
            </w:r>
          </w:p>
          <w:p w14:paraId="406473DD" w14:textId="3816260E" w:rsidR="00781BEC" w:rsidRPr="003347ED" w:rsidRDefault="00781BEC" w:rsidP="00781BEC">
            <w:pPr>
              <w:numPr>
                <w:ilvl w:val="0"/>
                <w:numId w:val="3"/>
              </w:numPr>
              <w:pBdr>
                <w:top w:val="nil"/>
                <w:left w:val="nil"/>
                <w:bottom w:val="nil"/>
                <w:right w:val="nil"/>
                <w:between w:val="nil"/>
              </w:pBdr>
              <w:spacing w:line="259" w:lineRule="auto"/>
              <w:ind w:left="714" w:hanging="357"/>
              <w:rPr>
                <w:rFonts w:asciiTheme="minorHAnsi" w:eastAsia="Times New Roman" w:hAnsiTheme="minorHAnsi" w:cstheme="minorHAnsi"/>
                <w:i/>
                <w:iCs/>
                <w:color w:val="000000" w:themeColor="text1"/>
                <w:sz w:val="20"/>
                <w:szCs w:val="20"/>
              </w:rPr>
            </w:pPr>
            <w:r w:rsidRPr="003347ED">
              <w:rPr>
                <w:rFonts w:asciiTheme="minorHAnsi" w:eastAsia="Times New Roman" w:hAnsiTheme="minorHAnsi" w:cstheme="minorHAnsi"/>
                <w:color w:val="000000" w:themeColor="text1"/>
                <w:sz w:val="20"/>
                <w:szCs w:val="20"/>
              </w:rPr>
              <w:lastRenderedPageBreak/>
              <w:t>podať sťažnosť dekanke fakulty v súlade s vnútorným predpisom UK o sťažnostiach (</w:t>
            </w:r>
            <w:r w:rsidRPr="003347ED">
              <w:rPr>
                <w:rFonts w:asciiTheme="minorHAnsi" w:eastAsia="Times New Roman" w:hAnsiTheme="minorHAnsi" w:cstheme="minorHAnsi"/>
                <w:i/>
                <w:iCs/>
                <w:color w:val="000000" w:themeColor="text1"/>
                <w:sz w:val="20"/>
                <w:szCs w:val="20"/>
              </w:rPr>
              <w:t>Smernica rektora UK o vybavovaní sťažností na UK v Bratislave – vnútorný predpis 1/2021: https://uniba.sk/fileadmin/ruk/legislativa/2021/Vp_2021_01.pdf</w:t>
            </w:r>
          </w:p>
          <w:p w14:paraId="68BDB1EF" w14:textId="77777777" w:rsidR="00781BEC" w:rsidRPr="003347ED" w:rsidRDefault="00781BEC" w:rsidP="00781BEC">
            <w:pPr>
              <w:rPr>
                <w:rFonts w:asciiTheme="minorHAnsi" w:eastAsia="Times New Roman" w:hAnsiTheme="minorHAnsi" w:cstheme="minorHAnsi"/>
                <w:b/>
                <w:color w:val="000000" w:themeColor="text1"/>
                <w:sz w:val="20"/>
                <w:szCs w:val="20"/>
              </w:rPr>
            </w:pPr>
            <w:r w:rsidRPr="003347ED">
              <w:rPr>
                <w:rFonts w:asciiTheme="minorHAnsi" w:eastAsia="Times New Roman" w:hAnsiTheme="minorHAnsi" w:cstheme="minorHAnsi"/>
                <w:b/>
                <w:color w:val="000000" w:themeColor="text1"/>
                <w:sz w:val="20"/>
                <w:szCs w:val="20"/>
              </w:rPr>
              <w:t>Opravné postupy voči hodnoteniu upravujú predpisy a tlačivá:</w:t>
            </w:r>
          </w:p>
          <w:p w14:paraId="5060170F" w14:textId="007E78CF" w:rsidR="00781BEC" w:rsidRPr="003347ED" w:rsidRDefault="00781BEC" w:rsidP="00781BEC">
            <w:pPr>
              <w:numPr>
                <w:ilvl w:val="0"/>
                <w:numId w:val="3"/>
              </w:numPr>
              <w:pBdr>
                <w:top w:val="nil"/>
                <w:left w:val="nil"/>
                <w:bottom w:val="nil"/>
                <w:right w:val="nil"/>
                <w:between w:val="nil"/>
              </w:pBdr>
              <w:spacing w:line="259" w:lineRule="auto"/>
              <w:rPr>
                <w:rFonts w:asciiTheme="minorHAnsi" w:eastAsia="Times New Roman" w:hAnsiTheme="minorHAnsi" w:cstheme="minorHAnsi"/>
                <w:i/>
                <w:color w:val="000000" w:themeColor="text1"/>
                <w:sz w:val="20"/>
                <w:szCs w:val="20"/>
              </w:rPr>
            </w:pPr>
            <w:r w:rsidRPr="003347ED">
              <w:rPr>
                <w:rFonts w:asciiTheme="minorHAnsi" w:eastAsia="Times New Roman" w:hAnsiTheme="minorHAnsi" w:cstheme="minorHAnsi"/>
                <w:i/>
                <w:color w:val="000000" w:themeColor="text1"/>
                <w:sz w:val="20"/>
                <w:szCs w:val="20"/>
              </w:rPr>
              <w:t>https://uniba.sk/fileadmin/ruk/cit/ais/zaverecne-prace/manual_protokol_antiplag_v20.pdf</w:t>
            </w:r>
          </w:p>
          <w:p w14:paraId="1161703F" w14:textId="4D3D5C0E" w:rsidR="00781BEC" w:rsidRPr="003347ED" w:rsidRDefault="00781BEC" w:rsidP="00781BEC">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 xml:space="preserve">Smernica rektora 7/2018 o základných náležitostiach záverečných prác, rigoróznych prác a habilitačných prác, kontrole ich originality, uchovávaní a sprístupňovaní na UK v Bratislave v znení dodatku č. 1 a 2: </w:t>
            </w:r>
            <w:r w:rsidRPr="003347ED">
              <w:rPr>
                <w:rFonts w:asciiTheme="minorHAnsi" w:eastAsia="Times New Roman" w:hAnsiTheme="minorHAnsi" w:cstheme="minorHAnsi"/>
                <w:i/>
                <w:iCs/>
                <w:color w:val="000000" w:themeColor="text1"/>
                <w:sz w:val="20"/>
                <w:szCs w:val="20"/>
              </w:rPr>
              <w:t>https://uniba.sk/fileadmin/ruk/legislativa/2018/Vp_2018_07.pdf</w:t>
            </w:r>
          </w:p>
          <w:p w14:paraId="608F26E1" w14:textId="48E136B5" w:rsidR="00781BEC" w:rsidRPr="003347ED" w:rsidRDefault="00781BEC" w:rsidP="00781BEC">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 xml:space="preserve">Vnútorný predpis č. 20/2019  Študijný poriadok Univerzity Komenského v Bratislave: </w:t>
            </w:r>
            <w:r w:rsidRPr="003347ED">
              <w:rPr>
                <w:rFonts w:asciiTheme="minorHAnsi" w:eastAsia="Times New Roman" w:hAnsiTheme="minorHAnsi" w:cstheme="minorHAnsi"/>
                <w:i/>
                <w:iCs/>
                <w:color w:val="000000" w:themeColor="text1"/>
                <w:sz w:val="20"/>
                <w:szCs w:val="20"/>
              </w:rPr>
              <w:t>https://uniba.sk/o-univerzite/legislativa/vecny-register/b-studium/1-studijny-poriadok-uk/</w:t>
            </w:r>
          </w:p>
          <w:p w14:paraId="6ED36618" w14:textId="578F4C77" w:rsidR="00781BEC" w:rsidRPr="003347ED" w:rsidRDefault="00781BEC" w:rsidP="00781BEC">
            <w:pPr>
              <w:numPr>
                <w:ilvl w:val="0"/>
                <w:numId w:val="3"/>
              </w:numPr>
              <w:pBdr>
                <w:top w:val="nil"/>
                <w:left w:val="nil"/>
                <w:bottom w:val="nil"/>
                <w:right w:val="nil"/>
                <w:between w:val="nil"/>
              </w:pBdr>
              <w:spacing w:line="259" w:lineRule="auto"/>
              <w:rPr>
                <w:rFonts w:asciiTheme="minorHAnsi" w:eastAsia="Times New Roman" w:hAnsiTheme="minorHAnsi" w:cstheme="minorHAnsi"/>
                <w:i/>
                <w:iCs/>
                <w:color w:val="000000" w:themeColor="text1"/>
                <w:sz w:val="20"/>
                <w:szCs w:val="20"/>
              </w:rPr>
            </w:pPr>
            <w:r w:rsidRPr="003347ED">
              <w:rPr>
                <w:rFonts w:asciiTheme="minorHAnsi" w:eastAsia="Times New Roman" w:hAnsiTheme="minorHAnsi" w:cstheme="minorHAnsi"/>
                <w:color w:val="000000" w:themeColor="text1"/>
                <w:sz w:val="20"/>
                <w:szCs w:val="20"/>
              </w:rPr>
              <w:t xml:space="preserve">Študijný poriadok Univerzity Komenského v Bratislave, predpis je platný od 16.10.2019 a účinný od 01.09.2020 Prílohy: Prílohy č. 1-5: </w:t>
            </w:r>
            <w:hyperlink r:id="rId12" w:history="1">
              <w:r w:rsidRPr="003347ED">
                <w:rPr>
                  <w:rStyle w:val="Hypertextovprepojenie"/>
                  <w:rFonts w:asciiTheme="minorHAnsi" w:eastAsia="Times New Roman" w:hAnsiTheme="minorHAnsi" w:cstheme="minorHAnsi"/>
                  <w:i/>
                  <w:iCs/>
                  <w:color w:val="000000" w:themeColor="text1"/>
                  <w:sz w:val="20"/>
                  <w:szCs w:val="20"/>
                  <w:u w:val="none"/>
                </w:rPr>
                <w:t>https://uniba.sk/fileadmin/ruk/legislativa/2019/Vp_2019_20.pdf</w:t>
              </w:r>
            </w:hyperlink>
            <w:r w:rsidRPr="003347ED">
              <w:rPr>
                <w:rFonts w:asciiTheme="minorHAnsi" w:eastAsia="Times New Roman" w:hAnsiTheme="minorHAnsi" w:cstheme="minorHAnsi"/>
                <w:i/>
                <w:iCs/>
                <w:color w:val="000000" w:themeColor="text1"/>
                <w:sz w:val="20"/>
                <w:szCs w:val="20"/>
              </w:rPr>
              <w:t xml:space="preserve">; </w:t>
            </w:r>
            <w:hyperlink r:id="rId13" w:history="1">
              <w:r w:rsidRPr="003347ED">
                <w:rPr>
                  <w:rStyle w:val="Hypertextovprepojenie"/>
                  <w:rFonts w:asciiTheme="minorHAnsi" w:eastAsia="Times New Roman" w:hAnsiTheme="minorHAnsi" w:cstheme="minorHAnsi"/>
                  <w:i/>
                  <w:iCs/>
                  <w:color w:val="000000" w:themeColor="text1"/>
                  <w:sz w:val="20"/>
                  <w:szCs w:val="20"/>
                  <w:u w:val="none"/>
                </w:rPr>
                <w:t>https://uniba.sk/fileadmin/ruk/legislativa/2019/Vp_2019_20_Prilohy.pdf</w:t>
              </w:r>
            </w:hyperlink>
            <w:r w:rsidRPr="003347ED">
              <w:rPr>
                <w:rFonts w:asciiTheme="minorHAnsi" w:eastAsia="Times New Roman" w:hAnsiTheme="minorHAnsi" w:cstheme="minorHAnsi"/>
                <w:i/>
                <w:iCs/>
                <w:color w:val="000000" w:themeColor="text1"/>
                <w:sz w:val="20"/>
                <w:szCs w:val="20"/>
              </w:rPr>
              <w:t xml:space="preserve"> </w:t>
            </w:r>
          </w:p>
          <w:p w14:paraId="3F009730" w14:textId="508F4D94" w:rsidR="00781BEC" w:rsidRPr="003347ED" w:rsidRDefault="00781BEC" w:rsidP="00781BEC">
            <w:pPr>
              <w:numPr>
                <w:ilvl w:val="0"/>
                <w:numId w:val="3"/>
              </w:numPr>
              <w:pBdr>
                <w:top w:val="nil"/>
                <w:left w:val="nil"/>
                <w:bottom w:val="nil"/>
                <w:right w:val="nil"/>
                <w:between w:val="nil"/>
              </w:pBdr>
              <w:spacing w:after="160" w:line="259" w:lineRule="auto"/>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 xml:space="preserve">Vnútorný predpis č. 13/2018 - Disciplinárny poriadok Univerzity Komenského v Bratislave pre študentov: </w:t>
            </w:r>
            <w:r w:rsidRPr="003347ED">
              <w:rPr>
                <w:rFonts w:asciiTheme="minorHAnsi" w:eastAsia="Times New Roman" w:hAnsiTheme="minorHAnsi" w:cstheme="minorHAnsi"/>
                <w:i/>
                <w:iCs/>
                <w:color w:val="000000" w:themeColor="text1"/>
                <w:sz w:val="20"/>
                <w:szCs w:val="20"/>
              </w:rPr>
              <w:t>https://uniba.sk/o-univerzite/legislativa/vecny-register/b-studium/4-disciplinarne-konanie/</w:t>
            </w:r>
          </w:p>
        </w:tc>
      </w:tr>
      <w:tr w:rsidR="00781BEC" w:rsidRPr="00314ABE" w14:paraId="71C97D84" w14:textId="77777777">
        <w:trPr>
          <w:trHeight w:val="567"/>
        </w:trPr>
        <w:tc>
          <w:tcPr>
            <w:tcW w:w="9062" w:type="dxa"/>
            <w:gridSpan w:val="7"/>
          </w:tcPr>
          <w:p w14:paraId="78E7DB00" w14:textId="77777777" w:rsidR="00781BEC" w:rsidRPr="00314ABE"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lastRenderedPageBreak/>
              <w:t>g) Podmienky uznávania štúdia, alebo časti štúdia</w:t>
            </w:r>
          </w:p>
        </w:tc>
      </w:tr>
      <w:tr w:rsidR="00781BEC" w:rsidRPr="00314ABE" w14:paraId="2EB4A274" w14:textId="77777777">
        <w:trPr>
          <w:trHeight w:val="567"/>
        </w:trPr>
        <w:tc>
          <w:tcPr>
            <w:tcW w:w="9062" w:type="dxa"/>
            <w:gridSpan w:val="7"/>
          </w:tcPr>
          <w:p w14:paraId="64CDE477" w14:textId="2157FCAD" w:rsidR="00781BEC"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Uznávanie štúdia alebo častí štúdia upravuje Študijný poriadok Univerzity Komenského v Bratislave, predpis je platný od 16.10.2019 a účinný od 01.09.2020 Prílohy: Prílohy č. 1-5</w:t>
            </w:r>
          </w:p>
          <w:p w14:paraId="5C7DACC0" w14:textId="77777777" w:rsidR="00781BEC" w:rsidRPr="003B0BC3" w:rsidRDefault="00781BEC" w:rsidP="00781BEC">
            <w:pPr>
              <w:pBdr>
                <w:top w:val="nil"/>
                <w:left w:val="nil"/>
                <w:bottom w:val="nil"/>
                <w:right w:val="nil"/>
                <w:between w:val="nil"/>
              </w:pBdr>
              <w:spacing w:line="259" w:lineRule="auto"/>
              <w:rPr>
                <w:rFonts w:asciiTheme="minorHAnsi" w:eastAsia="Times New Roman" w:hAnsiTheme="minorHAnsi" w:cstheme="minorHAnsi"/>
                <w:sz w:val="20"/>
                <w:szCs w:val="20"/>
              </w:rPr>
            </w:pPr>
            <w:r w:rsidRPr="00FD4580">
              <w:rPr>
                <w:rFonts w:asciiTheme="minorHAnsi" w:eastAsia="Times New Roman" w:hAnsiTheme="minorHAnsi" w:cstheme="minorHAnsi"/>
                <w:i/>
                <w:iCs/>
                <w:color w:val="000000"/>
                <w:sz w:val="20"/>
                <w:szCs w:val="20"/>
              </w:rPr>
              <w:t>https://uniba.sk/o-univerzite/legislativa/vecny-register/b-studium/1-stu</w:t>
            </w:r>
            <w:r w:rsidRPr="003B0BC3">
              <w:rPr>
                <w:rFonts w:asciiTheme="minorHAnsi" w:eastAsia="Times New Roman" w:hAnsiTheme="minorHAnsi" w:cstheme="minorHAnsi"/>
                <w:i/>
                <w:iCs/>
                <w:sz w:val="20"/>
                <w:szCs w:val="20"/>
              </w:rPr>
              <w:t>dijny-poriadok-uk/</w:t>
            </w:r>
          </w:p>
          <w:p w14:paraId="6857717E" w14:textId="77777777" w:rsidR="00781BEC" w:rsidRPr="003B0BC3" w:rsidRDefault="00000000" w:rsidP="00781BEC">
            <w:pPr>
              <w:pBdr>
                <w:top w:val="nil"/>
                <w:left w:val="nil"/>
                <w:bottom w:val="nil"/>
                <w:right w:val="nil"/>
                <w:between w:val="nil"/>
              </w:pBdr>
              <w:spacing w:line="259" w:lineRule="auto"/>
              <w:rPr>
                <w:rFonts w:asciiTheme="minorHAnsi" w:eastAsia="Times New Roman" w:hAnsiTheme="minorHAnsi" w:cstheme="minorHAnsi"/>
                <w:i/>
                <w:iCs/>
                <w:sz w:val="20"/>
                <w:szCs w:val="20"/>
              </w:rPr>
            </w:pPr>
            <w:hyperlink r:id="rId14" w:history="1">
              <w:r w:rsidR="00781BEC" w:rsidRPr="003B0BC3">
                <w:rPr>
                  <w:rStyle w:val="Hypertextovprepojenie"/>
                  <w:rFonts w:asciiTheme="minorHAnsi" w:eastAsia="Times New Roman" w:hAnsiTheme="minorHAnsi" w:cstheme="minorHAnsi"/>
                  <w:i/>
                  <w:iCs/>
                  <w:color w:val="auto"/>
                  <w:sz w:val="20"/>
                  <w:szCs w:val="20"/>
                  <w:u w:val="none"/>
                </w:rPr>
                <w:t>https://uniba.sk/fileadmin/ruk/legislativa/2019/Vp_2019_20.pdf</w:t>
              </w:r>
            </w:hyperlink>
          </w:p>
          <w:p w14:paraId="0F567B2B" w14:textId="46716FD2" w:rsidR="00781BEC" w:rsidRPr="003B0BC3" w:rsidRDefault="00000000" w:rsidP="00781BEC">
            <w:pPr>
              <w:pBdr>
                <w:top w:val="nil"/>
                <w:left w:val="nil"/>
                <w:bottom w:val="nil"/>
                <w:right w:val="nil"/>
                <w:between w:val="nil"/>
              </w:pBdr>
              <w:spacing w:line="259" w:lineRule="auto"/>
              <w:rPr>
                <w:rFonts w:asciiTheme="minorHAnsi" w:eastAsia="Times New Roman" w:hAnsiTheme="minorHAnsi" w:cstheme="minorHAnsi"/>
                <w:i/>
                <w:iCs/>
                <w:color w:val="000000"/>
                <w:sz w:val="20"/>
                <w:szCs w:val="20"/>
              </w:rPr>
            </w:pPr>
            <w:hyperlink r:id="rId15" w:history="1">
              <w:r w:rsidR="00781BEC" w:rsidRPr="003B0BC3">
                <w:rPr>
                  <w:rStyle w:val="Hypertextovprepojenie"/>
                  <w:rFonts w:asciiTheme="minorHAnsi" w:eastAsia="Times New Roman" w:hAnsiTheme="minorHAnsi" w:cstheme="minorHAnsi"/>
                  <w:i/>
                  <w:iCs/>
                  <w:color w:val="auto"/>
                  <w:sz w:val="20"/>
                  <w:szCs w:val="20"/>
                  <w:u w:val="none"/>
                </w:rPr>
                <w:t>https://uniba.sk/fileadmin/ruk/legislativa/2019/Vp_2019_20_Prilohy.pdf</w:t>
              </w:r>
            </w:hyperlink>
            <w:r w:rsidR="00781BEC" w:rsidRPr="003B0BC3">
              <w:rPr>
                <w:rFonts w:asciiTheme="minorHAnsi" w:eastAsia="Times New Roman" w:hAnsiTheme="minorHAnsi" w:cstheme="minorHAnsi"/>
                <w:i/>
                <w:iCs/>
                <w:sz w:val="20"/>
                <w:szCs w:val="20"/>
              </w:rPr>
              <w:t xml:space="preserve"> </w:t>
            </w:r>
          </w:p>
          <w:p w14:paraId="524A817D" w14:textId="77777777" w:rsidR="00781BEC" w:rsidRPr="00314ABE" w:rsidRDefault="00781BEC" w:rsidP="00781BEC">
            <w:pPr>
              <w:rPr>
                <w:rFonts w:asciiTheme="minorHAnsi" w:eastAsia="Times New Roman" w:hAnsiTheme="minorHAnsi" w:cstheme="minorHAnsi"/>
                <w:sz w:val="20"/>
                <w:szCs w:val="20"/>
              </w:rPr>
            </w:pPr>
          </w:p>
          <w:p w14:paraId="35774B44" w14:textId="19C44BD8" w:rsidR="00781BEC" w:rsidRPr="00314ABE" w:rsidRDefault="00781BEC" w:rsidP="00781BEC">
            <w:pPr>
              <w:rPr>
                <w:rFonts w:asciiTheme="minorHAnsi" w:eastAsia="Times New Roman" w:hAnsiTheme="minorHAnsi" w:cstheme="minorHAnsi"/>
                <w:b/>
                <w:bCs/>
                <w:sz w:val="20"/>
                <w:szCs w:val="20"/>
              </w:rPr>
            </w:pPr>
            <w:r w:rsidRPr="00314ABE">
              <w:rPr>
                <w:rFonts w:asciiTheme="minorHAnsi" w:eastAsia="Times New Roman" w:hAnsiTheme="minorHAnsi" w:cstheme="minorHAnsi"/>
                <w:b/>
                <w:bCs/>
                <w:sz w:val="20"/>
                <w:szCs w:val="20"/>
              </w:rPr>
              <w:t>Uznávanie absolvovania predmetov</w:t>
            </w:r>
          </w:p>
          <w:p w14:paraId="699FD992" w14:textId="77777777" w:rsidR="00781BEC" w:rsidRPr="00314ABE" w:rsidRDefault="00781BEC" w:rsidP="00781BEC">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Uznaním absolvovania predmetu je udelenie hodnotenia predmetu a následné získanie príslušného počtu kreditov, ktoré sú priradené k predmetu, na základe časti štúdia absolvovaného v minulosti. Študent, ktorý v minulosti študoval na vysokej škole a jeho štúdium nebolo riadne skončené, študent žiadajúci o prestup a študent žiadajúci o zmenu študijného programu v rámci UK môže požiadať o uznanie absolvovania predmetov, ak </w:t>
            </w:r>
          </w:p>
          <w:p w14:paraId="09317B6C" w14:textId="67FBE6E2" w:rsidR="00781BEC" w:rsidRPr="00314ABE" w:rsidRDefault="00781BEC" w:rsidP="00781BEC">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 odo dňa hodnotenia neuplynulo viac ako päť rokov, ak ide o predmety doktorských študijných programov,</w:t>
            </w:r>
          </w:p>
          <w:p w14:paraId="4A589741" w14:textId="77777777" w:rsidR="00781BEC" w:rsidRPr="00314ABE" w:rsidRDefault="00781BEC" w:rsidP="00781BEC">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 boli hodnotené známkou A až C alebo im ekvivalentným spôsobom a</w:t>
            </w:r>
          </w:p>
          <w:p w14:paraId="6FCD23A5" w14:textId="77777777" w:rsidR="00781BEC" w:rsidRPr="00314ABE" w:rsidRDefault="00781BEC" w:rsidP="00781BEC">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 sú súčasťou štúdia podľa aktuálneho študijného programu ako povinné predmety alebo povinne voliteľné predmety alebo sú obsahovo ekvivalentné povinným predmetom alebo povinne voliteľným predmetom v štúdiu podľa aktuálneho študijného programu.</w:t>
            </w:r>
          </w:p>
          <w:p w14:paraId="2BDD5366" w14:textId="716F41C1" w:rsidR="00781BEC" w:rsidRPr="00314ABE"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Absolvovanie štátnych skúšok nemožno uznať.</w:t>
            </w:r>
          </w:p>
          <w:p w14:paraId="001CE25A" w14:textId="77777777" w:rsidR="00781BEC" w:rsidRPr="00314ABE" w:rsidRDefault="00781BEC" w:rsidP="00781BEC">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O uznanie absolvovania predmetov môže študent požiadať pred začiatkom výučbovej časti zimného semestra akademického roka. K žiadosti študent na vyžiadanie priloží informačné listy predmetov, ktoré úspešne absolvoval. V jednom akademickom roku možno študentovi uznať absolvovanie predmetov, ktorých súčet kreditov k nim priradených v štúdiu podľa aktuálneho študijného programu je najviac 50; to neplatí, ak je študent prijatý na štúdium pri prestupe z inej vysokej školy alebo došlo ku zmene študijného programu v rámci UK. O uznaní absolvovania predmetov rozhoduje dekan po vyjadrení vyučujúcich predmetov, o ktorých uznanie absolvovania študent žiada. Rozhodnutie dekana o uznaní alebo neuznaní absolvovania predmetov je konečné a nie je možné proti nemu podať opravný prostriedok.</w:t>
            </w:r>
          </w:p>
          <w:p w14:paraId="5DFF0E80" w14:textId="77777777" w:rsidR="00781BEC" w:rsidRPr="00314ABE" w:rsidRDefault="00781BEC" w:rsidP="00781BEC">
            <w:pPr>
              <w:rPr>
                <w:rFonts w:asciiTheme="minorHAnsi" w:eastAsia="Times New Roman" w:hAnsiTheme="minorHAnsi" w:cstheme="minorHAnsi"/>
                <w:sz w:val="20"/>
                <w:szCs w:val="20"/>
              </w:rPr>
            </w:pPr>
          </w:p>
          <w:p w14:paraId="79662FF1" w14:textId="77777777" w:rsidR="00781BEC" w:rsidRPr="00314ABE" w:rsidRDefault="00781BEC" w:rsidP="00781BEC">
            <w:pPr>
              <w:rPr>
                <w:rFonts w:asciiTheme="minorHAnsi" w:eastAsia="Times New Roman" w:hAnsiTheme="minorHAnsi" w:cstheme="minorHAnsi"/>
                <w:b/>
                <w:bCs/>
                <w:sz w:val="20"/>
                <w:szCs w:val="20"/>
              </w:rPr>
            </w:pPr>
            <w:r w:rsidRPr="00314ABE">
              <w:rPr>
                <w:rFonts w:asciiTheme="minorHAnsi" w:eastAsia="Times New Roman" w:hAnsiTheme="minorHAnsi" w:cstheme="minorHAnsi"/>
                <w:b/>
                <w:bCs/>
                <w:sz w:val="20"/>
                <w:szCs w:val="20"/>
              </w:rPr>
              <w:t>Uznávanie absolvovania predmetov v rámci akademickej mobility</w:t>
            </w:r>
          </w:p>
          <w:p w14:paraId="59E12E28" w14:textId="1F1C464E" w:rsidR="00781BEC" w:rsidRPr="00314ABE" w:rsidRDefault="00781BEC" w:rsidP="00781BEC">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Akademická mobilita je formálne podmienená zmluvou o štúdiu. Zmluva o štúdiu obsahuje najmä navrhovaný študijný plán na prijímajúcej vysokej škole a uznanie zodpovedajúcej časti štúdia na vysielajúcej fakulte. Zmluvu o štúdiu a jej zmeny podpisuje dekan alebo ním poverený prodekan po predchádzajúcom písomnom súhlase garanta študijného programu. Predmety, ktoré má študent absolvovať na prijímajúcej vysokej škole na základe zmluvy o štúdiu, sa stávajú súčasťou študijného plánu študenta. Predmet absolvovaný na prijímajúcej vysokej škole, ktorý je obsahom a rozsahom porovnateľný s predmetom na vysielajúcej fakulte, a ktorý študent absolvoval v rámci schválenej akademickej mobility, sa automaticky uznáva ako absolvovaný namiesto príslušného povinného predmetu, povinne voliteľného predmetu alebo výberového predmetu zo </w:t>
            </w:r>
            <w:r w:rsidRPr="00314ABE">
              <w:rPr>
                <w:rFonts w:asciiTheme="minorHAnsi" w:eastAsia="Times New Roman" w:hAnsiTheme="minorHAnsi" w:cstheme="minorHAnsi"/>
                <w:sz w:val="20"/>
                <w:szCs w:val="20"/>
              </w:rPr>
              <w:lastRenderedPageBreak/>
              <w:t>študijného programu, na ktorý bol študent prijatý, ak bol uvedený v zmluve o štúdiu v časti upravujúcej uznanie zodpovedajúcej časti štúdia na vysielajúcej fakulte. Dekan môže na základe písomnej žiadosti študenta a po vyjadrení garanta študijného programu uznať ako absolvovaný namiesto príslušného povinného predmetu alebo povinne voliteľného predmetu zo študijného programu, na ktorý bol študent prijatý, ak nie sú splnené vyššie uvedené podmienky.</w:t>
            </w:r>
          </w:p>
        </w:tc>
      </w:tr>
      <w:tr w:rsidR="00781BEC" w:rsidRPr="00314ABE" w14:paraId="0F1F31CD" w14:textId="77777777">
        <w:trPr>
          <w:trHeight w:val="567"/>
        </w:trPr>
        <w:tc>
          <w:tcPr>
            <w:tcW w:w="9062" w:type="dxa"/>
            <w:gridSpan w:val="7"/>
          </w:tcPr>
          <w:p w14:paraId="62C90186" w14:textId="77777777" w:rsidR="00781BEC" w:rsidRPr="00314ABE"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lastRenderedPageBreak/>
              <w:t>h) Témy záverečných prác študijného programu</w:t>
            </w:r>
            <w:r w:rsidRPr="00314ABE">
              <w:rPr>
                <w:rFonts w:asciiTheme="minorHAnsi" w:eastAsia="Times New Roman" w:hAnsiTheme="minorHAnsi" w:cstheme="minorHAnsi"/>
                <w:sz w:val="20"/>
                <w:szCs w:val="20"/>
              </w:rPr>
              <w:t xml:space="preserve"> </w:t>
            </w:r>
          </w:p>
          <w:p w14:paraId="544C5329" w14:textId="77777777" w:rsidR="00781BEC" w:rsidRPr="00314ABE" w:rsidRDefault="00781BEC" w:rsidP="00781BEC">
            <w:pPr>
              <w:rPr>
                <w:rFonts w:asciiTheme="minorHAnsi" w:eastAsia="Times New Roman" w:hAnsiTheme="minorHAnsi" w:cstheme="minorHAnsi"/>
                <w:sz w:val="20"/>
                <w:szCs w:val="20"/>
                <w:highlight w:val="yellow"/>
              </w:rPr>
            </w:pPr>
          </w:p>
        </w:tc>
      </w:tr>
      <w:tr w:rsidR="00781BEC" w:rsidRPr="00314ABE" w14:paraId="61B191E1" w14:textId="77777777">
        <w:trPr>
          <w:trHeight w:val="567"/>
        </w:trPr>
        <w:tc>
          <w:tcPr>
            <w:tcW w:w="9062" w:type="dxa"/>
            <w:gridSpan w:val="7"/>
            <w:shd w:val="clear" w:color="auto" w:fill="auto"/>
          </w:tcPr>
          <w:p w14:paraId="132A3FE7"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Empatia a systemizácia u vysokoškolských študentov</w:t>
            </w:r>
          </w:p>
          <w:p w14:paraId="56E23C7C"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Štýl editovania správ o zdraví a vnímaná dôveryhodnosť</w:t>
            </w:r>
          </w:p>
          <w:p w14:paraId="40374A65"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Obraz tela a sebakritickosť u mladších a starších žien a ich súvislosť s využívaním sociálnych médií</w:t>
            </w:r>
          </w:p>
          <w:p w14:paraId="242DED5E"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Poradie narodenia a morálne usudzovanie</w:t>
            </w:r>
          </w:p>
          <w:p w14:paraId="10F7FF7A"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Obrazy duševných porúch na sociálnych sieťach: Analýza diskurzu</w:t>
            </w:r>
          </w:p>
          <w:p w14:paraId="15109402"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Očné pohyby počas sledovania šťastných tvárí s nasadeným rúškom</w:t>
            </w:r>
          </w:p>
          <w:p w14:paraId="380ADC68"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Očné pohyby počas sledovania nahnevaných tvárí s nasadeným rúškom</w:t>
            </w:r>
          </w:p>
          <w:p w14:paraId="13B646CB"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Prečo ľudia vstupujú do polyamorie?</w:t>
            </w:r>
          </w:p>
          <w:p w14:paraId="52C69863"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Identifikácia dôvodov vstupovania do polyamorie</w:t>
            </w:r>
          </w:p>
          <w:p w14:paraId="27D0E21C"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Fenomén „islamofóbia bez moslimov“: vnímanie moslimov na Slovensku</w:t>
            </w:r>
          </w:p>
          <w:p w14:paraId="137F2557"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Slovenskí Maďari v očiach Slovákov: skúmanie hrozieb, emócií, tendencií správania a vplyv kontaktu</w:t>
            </w:r>
          </w:p>
          <w:p w14:paraId="0FC833EE"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Medziskupinové postoje a vzťahy medzi rómskou minoritou a slovenskou majoritou : kvalitatívny výskum</w:t>
            </w:r>
          </w:p>
          <w:p w14:paraId="0E7CE337"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Vnímanie viacnásobnej stigmatizácie v školskom prostredí</w:t>
            </w:r>
          </w:p>
          <w:p w14:paraId="68257FD5"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Postoje voči rovesníkom z rôznych minorít v školskom prostredí</w:t>
            </w:r>
          </w:p>
          <w:p w14:paraId="01A5F9D5"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Kognitívne prediktory tendencie podliehať nepodloženým presvedčeniam</w:t>
            </w:r>
          </w:p>
          <w:p w14:paraId="576DFF9F"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Kognitívne prediktory tendencie podliehať nepodloženým presvedčeniam</w:t>
            </w:r>
          </w:p>
          <w:p w14:paraId="31F46D27"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Meranie efektívnosti intervencie emocionálneho coachingu prostredníctvom mobilnej aplikácie</w:t>
            </w:r>
          </w:p>
          <w:p w14:paraId="090C2FD0"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Meranie efektívnosti intervencie sebasúcitu a sebaprotekcie prostredníctvom mobilnej aplikácie</w:t>
            </w:r>
          </w:p>
          <w:p w14:paraId="3392EC58"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Dôvera a dôveryhodnosť : Ako ich vnímame a ako sa líšia</w:t>
            </w:r>
          </w:p>
          <w:p w14:paraId="2681C523"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Naratívy o tehotenstve a pôrode v súčasných autorských rozprávkach pre mladší školský vek</w:t>
            </w:r>
          </w:p>
          <w:p w14:paraId="5B748909"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Traumatické zážitky a romantická vzťahová väzba v dospelosti</w:t>
            </w:r>
          </w:p>
          <w:p w14:paraId="20B9F663"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Dopad všímavosti (Mindfulness) na úzkosť po rozpade romantického vzťahu</w:t>
            </w:r>
          </w:p>
          <w:p w14:paraId="192DFED2"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Všímavosť (Mindfulness) a proces smútenia v dôsledku straty blízkeho</w:t>
            </w:r>
          </w:p>
          <w:p w14:paraId="14958360"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Aspergerov syndróm-prípadová štúdia a prehľad služieb</w:t>
            </w:r>
          </w:p>
          <w:p w14:paraId="46DDBF7C"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Vzťahová väzba a detská úzkosť</w:t>
            </w:r>
          </w:p>
          <w:p w14:paraId="4407C812"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Vzťahová väzba v rodinách</w:t>
            </w:r>
          </w:p>
          <w:p w14:paraId="79933413"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Pripútanie k lídrovi v súvislosti s pracovným výkonom v IT sektore</w:t>
            </w:r>
          </w:p>
          <w:p w14:paraId="1F41BF6E"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Vzťahová väzba k miestu pracoviska a vnímaná efektivita lídra u mladých dospelých</w:t>
            </w:r>
          </w:p>
          <w:p w14:paraId="3859A29F"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Postoje voči surogátnym matkám</w:t>
            </w:r>
          </w:p>
          <w:p w14:paraId="61C0886C"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Postoje voči žiadateľom o vynosenie dieťaťa náhradnou matkou</w:t>
            </w:r>
          </w:p>
          <w:p w14:paraId="323E8F32"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Vzťahová väzba na pracovisku a otvorenosť voči zmene</w:t>
            </w:r>
          </w:p>
          <w:p w14:paraId="25084396"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Prežívanie súcitu vo vzťahu rodičov a dobrovoľníkov voči deťom s diagnózou rázštep chrbtice a vodnatieľka mozgu</w:t>
            </w:r>
          </w:p>
          <w:p w14:paraId="4915A3D7"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Psychologické aspekty klimatickej krízy</w:t>
            </w:r>
          </w:p>
          <w:p w14:paraId="5E3B3A7B"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Efekt Tréningu zameraného na sebasúcit a sebaprotekciu na úroveň súcitnej únavy u opatrovateliek</w:t>
            </w:r>
          </w:p>
          <w:p w14:paraId="213F768C"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Efekt Tréningu zameraného na sebasúcit a sebaprotekciu na úroveň súcitnej únavy u psychológov</w:t>
            </w:r>
          </w:p>
          <w:p w14:paraId="1AB3A7FC"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Rozhodovanie o vysokoškolskom štúdiu očami populácie v strednom veku</w:t>
            </w:r>
          </w:p>
          <w:p w14:paraId="79404131"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Vnímanie pojmov manželstvo a kohabitácia mladými Slovákmi a Slovenkami</w:t>
            </w:r>
          </w:p>
          <w:p w14:paraId="3111DC0E"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Prehlbovanie sebasúcitu pomocou virtuálnej reality: Pilotná štúdia s experimentálnou skupinou</w:t>
            </w:r>
          </w:p>
          <w:p w14:paraId="1533C441"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Prehlbovanie sebasúcitu pomocou virtuálnej reality: Pilotná štúdia s kontrolnou skupinou</w:t>
            </w:r>
          </w:p>
          <w:p w14:paraId="7DFCA9CE"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Prehlbovanie sebasúcitu pomocou virtuálnej reality: Pilotná štúdia s experimentálnou skupinou</w:t>
            </w:r>
          </w:p>
          <w:p w14:paraId="610B4CE1"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Vzťah vedeckého myslenia a postojov k vede s užívaním doplnkovej a alternatívnej medicíny</w:t>
            </w:r>
          </w:p>
          <w:p w14:paraId="0991361F"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Identifikácia emócií hlasovou analýzou vzhľadom na mieru sebasúcitu</w:t>
            </w:r>
          </w:p>
          <w:p w14:paraId="22D609B2"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Identifikácia emócií hlasovou analýzou vzhľadom na mieru sebaprotekcie</w:t>
            </w:r>
          </w:p>
          <w:p w14:paraId="083EC19E"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Identifikácia emócií hlasovou analýzou vzhľadom na mieru sebakritiky</w:t>
            </w:r>
          </w:p>
          <w:p w14:paraId="6A96769B"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Anti-Gypsyism and System Justification Theory</w:t>
            </w:r>
          </w:p>
          <w:p w14:paraId="2950F898"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Význam referenčných skupín v procese formovania postojov voči minoritným skupinám u adolescentov</w:t>
            </w:r>
          </w:p>
          <w:p w14:paraId="225DA25B"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Škola (ne) volá. Faktory prispievajúce k napĺňaniu vzdelávacích potrieb školákov</w:t>
            </w:r>
          </w:p>
          <w:p w14:paraId="7D2A4D4E"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Využívanie online priestoru u školákov</w:t>
            </w:r>
          </w:p>
          <w:p w14:paraId="5AE497C7"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lastRenderedPageBreak/>
              <w:t>Psychometrická analýza Škály súcitného kouča</w:t>
            </w:r>
          </w:p>
          <w:p w14:paraId="0E9FA39C"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Logo Univerzity Komenského: prípadová štúdia</w:t>
            </w:r>
          </w:p>
          <w:p w14:paraId="1D5443E2"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Redukcia predsudkov voči Rómom u detí v staršom školskom veku prostredníctvom krátkodobého tréningu súcitu</w:t>
            </w:r>
          </w:p>
          <w:p w14:paraId="44BCEF05"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Osobnost u členů slovenských politických stran</w:t>
            </w:r>
          </w:p>
          <w:p w14:paraId="1F2A7C51"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Poskytovanie a prijímanie negatívnej spätnej väzby v závislosti od hierarchickej štruktúry organizácie/systému</w:t>
            </w:r>
          </w:p>
          <w:p w14:paraId="3BEFFFAD"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Vplyv firemnej kultúry na schopnosť/ochotu poskytovanť negatívnu spätnú väzbu človeku na hiererchicky vyššej pozícii</w:t>
            </w:r>
          </w:p>
          <w:p w14:paraId="013057EF"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Využívanie spätnej väzby od žiakov k pedagógom vo vysokoškolskom pedagogickom procese</w:t>
            </w:r>
          </w:p>
          <w:p w14:paraId="36AA1543"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Vzťah vedeckého myslenia a pseudovedeckých presvedčení ohľadom zdravia študentov prírodovedných a spoločenskovedných odborov</w:t>
            </w:r>
          </w:p>
          <w:p w14:paraId="35FE6FFA" w14:textId="77777777" w:rsidR="00777B6E"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Facilitátory a bariéry aktívneho životného štýlu školákov</w:t>
            </w:r>
          </w:p>
          <w:p w14:paraId="3AC63A26" w14:textId="6BD46576" w:rsidR="00781BEC" w:rsidRPr="00777B6E" w:rsidRDefault="00777B6E" w:rsidP="00777B6E">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Psychometrická analýza Škály sociálneho sebasúcitu</w:t>
            </w:r>
          </w:p>
        </w:tc>
      </w:tr>
      <w:tr w:rsidR="00781BEC" w:rsidRPr="00314ABE" w14:paraId="61983397" w14:textId="77777777">
        <w:trPr>
          <w:trHeight w:val="567"/>
        </w:trPr>
        <w:tc>
          <w:tcPr>
            <w:tcW w:w="9062" w:type="dxa"/>
            <w:gridSpan w:val="7"/>
          </w:tcPr>
          <w:p w14:paraId="743648EA" w14:textId="77777777" w:rsidR="00781BEC" w:rsidRPr="00314ABE" w:rsidRDefault="00781BEC" w:rsidP="00781BEC">
            <w:pPr>
              <w:rPr>
                <w:rFonts w:asciiTheme="minorHAnsi" w:eastAsia="Times New Roman" w:hAnsiTheme="minorHAnsi" w:cstheme="minorHAnsi"/>
                <w:sz w:val="20"/>
                <w:szCs w:val="20"/>
                <w:highlight w:val="yellow"/>
              </w:rPr>
            </w:pPr>
            <w:r w:rsidRPr="00314ABE">
              <w:rPr>
                <w:rFonts w:asciiTheme="minorHAnsi" w:eastAsia="Times New Roman" w:hAnsiTheme="minorHAnsi" w:cstheme="minorHAnsi"/>
                <w:b/>
                <w:sz w:val="20"/>
                <w:szCs w:val="20"/>
              </w:rPr>
              <w:lastRenderedPageBreak/>
              <w:t>i) Ďalšie dôležité informácie:</w:t>
            </w:r>
          </w:p>
        </w:tc>
      </w:tr>
      <w:tr w:rsidR="00781BEC" w:rsidRPr="00314ABE" w14:paraId="3CDDC52D" w14:textId="77777777">
        <w:trPr>
          <w:trHeight w:val="567"/>
        </w:trPr>
        <w:tc>
          <w:tcPr>
            <w:tcW w:w="9062" w:type="dxa"/>
            <w:gridSpan w:val="7"/>
          </w:tcPr>
          <w:p w14:paraId="270007FE" w14:textId="77777777" w:rsidR="00781BEC" w:rsidRPr="00314ABE" w:rsidRDefault="00781BEC" w:rsidP="00781BEC">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Pravidlá pri zadávaní, spracovaní, oponovaní, obhajobe a hodnotení záverečných prác v študijnom programe:</w:t>
            </w:r>
          </w:p>
          <w:p w14:paraId="473F5079" w14:textId="77777777" w:rsidR="00781BEC" w:rsidRPr="00314ABE"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2/2018, Smernica rektora, Univerzity Komenského v Bratislave, Úplné znenie vnútorného predpisu č. 12/2013, Smernice rektora, Univerzity Komenského v Bratislave</w:t>
            </w:r>
          </w:p>
          <w:p w14:paraId="62FF0A72" w14:textId="4340B45B" w:rsidR="00781BEC"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o základných náležitostiach záverečných prác, rigoróznych prác a habilitačných prác, kontrole ich originality, uchovávaní a sprístupňovaní na Univerzite Komenského v Bratislave v znení dodatku č. 1</w:t>
            </w:r>
          </w:p>
          <w:p w14:paraId="6DA015BF" w14:textId="77777777" w:rsidR="00781BEC" w:rsidRPr="00FA42D9" w:rsidRDefault="00781BEC" w:rsidP="00781BEC">
            <w:pPr>
              <w:jc w:val="both"/>
              <w:rPr>
                <w:rFonts w:asciiTheme="minorHAnsi" w:eastAsia="Times New Roman" w:hAnsiTheme="minorHAnsi" w:cstheme="minorHAnsi"/>
                <w:iCs/>
                <w:sz w:val="20"/>
                <w:szCs w:val="20"/>
              </w:rPr>
            </w:pPr>
            <w:r w:rsidRPr="00D9504F">
              <w:rPr>
                <w:rFonts w:asciiTheme="minorHAnsi" w:eastAsia="Times New Roman" w:hAnsiTheme="minorHAnsi" w:cstheme="minorHAnsi"/>
                <w:i/>
                <w:iCs/>
                <w:color w:val="000000"/>
                <w:sz w:val="20"/>
                <w:szCs w:val="20"/>
              </w:rPr>
              <w:t>https://uniba.sk/fileadmin/ruk/</w:t>
            </w:r>
            <w:r w:rsidRPr="00FA42D9">
              <w:rPr>
                <w:rFonts w:asciiTheme="minorHAnsi" w:eastAsia="Times New Roman" w:hAnsiTheme="minorHAnsi" w:cstheme="minorHAnsi"/>
                <w:i/>
                <w:iCs/>
                <w:sz w:val="20"/>
                <w:szCs w:val="20"/>
              </w:rPr>
              <w:t>legislativa/2018/Vp_2018_07.pdf</w:t>
            </w:r>
          </w:p>
          <w:p w14:paraId="3FD3B5A4" w14:textId="18046693" w:rsidR="00781BEC" w:rsidRDefault="00000000" w:rsidP="00781BEC">
            <w:pPr>
              <w:jc w:val="both"/>
              <w:rPr>
                <w:rFonts w:asciiTheme="minorHAnsi" w:eastAsia="Times New Roman" w:hAnsiTheme="minorHAnsi" w:cstheme="minorHAnsi"/>
                <w:i/>
                <w:sz w:val="20"/>
                <w:szCs w:val="20"/>
              </w:rPr>
            </w:pPr>
            <w:hyperlink r:id="rId16" w:history="1">
              <w:r w:rsidR="00781BEC" w:rsidRPr="00FA42D9">
                <w:rPr>
                  <w:rStyle w:val="Hypertextovprepojenie"/>
                  <w:rFonts w:asciiTheme="minorHAnsi" w:eastAsia="Times New Roman" w:hAnsiTheme="minorHAnsi" w:cstheme="minorHAnsi"/>
                  <w:i/>
                  <w:color w:val="auto"/>
                  <w:sz w:val="20"/>
                  <w:szCs w:val="20"/>
                  <w:u w:val="none"/>
                </w:rPr>
                <w:t>https://uniba.sk/o-univerzite/fakulty-a-dalsie-sucasti/cit/citps/ais/zaverecne-prace/</w:t>
              </w:r>
            </w:hyperlink>
            <w:r w:rsidR="00781BEC" w:rsidRPr="00D9504F">
              <w:rPr>
                <w:rFonts w:asciiTheme="minorHAnsi" w:eastAsia="Times New Roman" w:hAnsiTheme="minorHAnsi" w:cstheme="minorHAnsi"/>
                <w:i/>
                <w:sz w:val="20"/>
                <w:szCs w:val="20"/>
              </w:rPr>
              <w:t>.</w:t>
            </w:r>
          </w:p>
          <w:p w14:paraId="7A5ACABF" w14:textId="77777777" w:rsidR="00781BEC" w:rsidRDefault="00781BEC" w:rsidP="00781BEC">
            <w:pPr>
              <w:jc w:val="both"/>
              <w:rPr>
                <w:rFonts w:asciiTheme="minorHAnsi" w:eastAsia="Times New Roman" w:hAnsiTheme="minorHAnsi" w:cstheme="minorHAnsi"/>
                <w:sz w:val="20"/>
                <w:szCs w:val="20"/>
              </w:rPr>
            </w:pPr>
          </w:p>
          <w:p w14:paraId="6D40A51B" w14:textId="0820F89A" w:rsidR="00781BEC" w:rsidRDefault="00781BEC" w:rsidP="00781BEC">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20/2019  Študijný poriadok Univerzity Komenského v Bratislave, Študijný poriadok Univerzity Komenského v Bratislave, predpis je platný od 16.10.2019 a účinný od 01.09.2020, Prílohy: Prílohy č. 1-5</w:t>
            </w:r>
          </w:p>
          <w:p w14:paraId="7FF5A02C" w14:textId="77777777" w:rsidR="00781BEC" w:rsidRPr="003B0BC3" w:rsidRDefault="00781BEC" w:rsidP="00781BEC">
            <w:pPr>
              <w:pBdr>
                <w:top w:val="nil"/>
                <w:left w:val="nil"/>
                <w:bottom w:val="nil"/>
                <w:right w:val="nil"/>
                <w:between w:val="nil"/>
              </w:pBdr>
              <w:spacing w:line="259" w:lineRule="auto"/>
              <w:rPr>
                <w:rFonts w:asciiTheme="minorHAnsi" w:eastAsia="Times New Roman" w:hAnsiTheme="minorHAnsi" w:cstheme="minorHAnsi"/>
                <w:sz w:val="20"/>
                <w:szCs w:val="20"/>
              </w:rPr>
            </w:pPr>
            <w:r w:rsidRPr="00FD4580">
              <w:rPr>
                <w:rFonts w:asciiTheme="minorHAnsi" w:eastAsia="Times New Roman" w:hAnsiTheme="minorHAnsi" w:cstheme="minorHAnsi"/>
                <w:i/>
                <w:iCs/>
                <w:color w:val="000000"/>
                <w:sz w:val="20"/>
                <w:szCs w:val="20"/>
              </w:rPr>
              <w:t>https://uniba.sk/o-univerzite/legislativa/vecny-register/b-studium/1-stu</w:t>
            </w:r>
            <w:r w:rsidRPr="003B0BC3">
              <w:rPr>
                <w:rFonts w:asciiTheme="minorHAnsi" w:eastAsia="Times New Roman" w:hAnsiTheme="minorHAnsi" w:cstheme="minorHAnsi"/>
                <w:i/>
                <w:iCs/>
                <w:sz w:val="20"/>
                <w:szCs w:val="20"/>
              </w:rPr>
              <w:t>dijny-poriadok-uk/</w:t>
            </w:r>
          </w:p>
          <w:p w14:paraId="0D0EB0C6" w14:textId="77777777" w:rsidR="00781BEC" w:rsidRPr="003B0BC3" w:rsidRDefault="00000000" w:rsidP="00781BEC">
            <w:pPr>
              <w:pBdr>
                <w:top w:val="nil"/>
                <w:left w:val="nil"/>
                <w:bottom w:val="nil"/>
                <w:right w:val="nil"/>
                <w:between w:val="nil"/>
              </w:pBdr>
              <w:spacing w:line="259" w:lineRule="auto"/>
              <w:rPr>
                <w:rFonts w:asciiTheme="minorHAnsi" w:eastAsia="Times New Roman" w:hAnsiTheme="minorHAnsi" w:cstheme="minorHAnsi"/>
                <w:i/>
                <w:iCs/>
                <w:sz w:val="20"/>
                <w:szCs w:val="20"/>
              </w:rPr>
            </w:pPr>
            <w:hyperlink r:id="rId17" w:history="1">
              <w:r w:rsidR="00781BEC" w:rsidRPr="003B0BC3">
                <w:rPr>
                  <w:rStyle w:val="Hypertextovprepojenie"/>
                  <w:rFonts w:asciiTheme="minorHAnsi" w:eastAsia="Times New Roman" w:hAnsiTheme="minorHAnsi" w:cstheme="minorHAnsi"/>
                  <w:i/>
                  <w:iCs/>
                  <w:color w:val="auto"/>
                  <w:sz w:val="20"/>
                  <w:szCs w:val="20"/>
                  <w:u w:val="none"/>
                </w:rPr>
                <w:t>https://uniba.sk/fileadmin/ruk/legislativa/2019/Vp_2019_20.pdf</w:t>
              </w:r>
            </w:hyperlink>
          </w:p>
          <w:p w14:paraId="07A047EB" w14:textId="77777777" w:rsidR="00781BEC" w:rsidRPr="003B0BC3" w:rsidRDefault="00000000" w:rsidP="00781BEC">
            <w:pPr>
              <w:pBdr>
                <w:top w:val="nil"/>
                <w:left w:val="nil"/>
                <w:bottom w:val="nil"/>
                <w:right w:val="nil"/>
                <w:between w:val="nil"/>
              </w:pBdr>
              <w:spacing w:line="259" w:lineRule="auto"/>
              <w:rPr>
                <w:rFonts w:asciiTheme="minorHAnsi" w:eastAsia="Times New Roman" w:hAnsiTheme="minorHAnsi" w:cstheme="minorHAnsi"/>
                <w:i/>
                <w:iCs/>
                <w:color w:val="000000"/>
                <w:sz w:val="20"/>
                <w:szCs w:val="20"/>
              </w:rPr>
            </w:pPr>
            <w:hyperlink r:id="rId18" w:history="1">
              <w:r w:rsidR="00781BEC" w:rsidRPr="003B0BC3">
                <w:rPr>
                  <w:rStyle w:val="Hypertextovprepojenie"/>
                  <w:rFonts w:asciiTheme="minorHAnsi" w:eastAsia="Times New Roman" w:hAnsiTheme="minorHAnsi" w:cstheme="minorHAnsi"/>
                  <w:i/>
                  <w:iCs/>
                  <w:color w:val="auto"/>
                  <w:sz w:val="20"/>
                  <w:szCs w:val="20"/>
                  <w:u w:val="none"/>
                </w:rPr>
                <w:t>https://uniba.sk/fileadmin/ruk/legislativa/2019/Vp_2019_20_Prilohy.pdf</w:t>
              </w:r>
            </w:hyperlink>
            <w:r w:rsidR="00781BEC" w:rsidRPr="003B0BC3">
              <w:rPr>
                <w:rFonts w:asciiTheme="minorHAnsi" w:eastAsia="Times New Roman" w:hAnsiTheme="minorHAnsi" w:cstheme="minorHAnsi"/>
                <w:i/>
                <w:iCs/>
                <w:sz w:val="20"/>
                <w:szCs w:val="20"/>
              </w:rPr>
              <w:t xml:space="preserve"> </w:t>
            </w:r>
          </w:p>
          <w:p w14:paraId="640AFA03" w14:textId="77777777" w:rsidR="00781BEC" w:rsidRPr="00314ABE" w:rsidRDefault="00781BEC" w:rsidP="00781BEC">
            <w:pPr>
              <w:rPr>
                <w:rFonts w:asciiTheme="minorHAnsi" w:eastAsia="Times New Roman" w:hAnsiTheme="minorHAnsi" w:cstheme="minorHAnsi"/>
                <w:sz w:val="20"/>
                <w:szCs w:val="20"/>
              </w:rPr>
            </w:pPr>
          </w:p>
          <w:p w14:paraId="14263303" w14:textId="77777777" w:rsidR="00781BEC" w:rsidRPr="00314ABE" w:rsidRDefault="00781BEC" w:rsidP="00781BEC">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Možnosti a postupy účasti na mobilitách študentov:</w:t>
            </w:r>
          </w:p>
          <w:p w14:paraId="187FBF7A" w14:textId="77777777" w:rsidR="00781BEC" w:rsidRPr="00314ABE" w:rsidRDefault="00781BEC" w:rsidP="00781BEC">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https://fses.uniba.sk/zahranicne-vztahy/program-erasmus/</w:t>
            </w:r>
          </w:p>
          <w:p w14:paraId="77E16670" w14:textId="77777777" w:rsidR="00781BEC" w:rsidRPr="00314ABE" w:rsidRDefault="00781BEC" w:rsidP="00781BEC">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https://fses.uniba.sk/zahranicne-vztahy/program-erasmus/erasmus-vyberove-konanie/</w:t>
            </w:r>
          </w:p>
          <w:p w14:paraId="1D23BC98" w14:textId="77777777" w:rsidR="00781BEC" w:rsidRPr="00314ABE" w:rsidRDefault="00781BEC" w:rsidP="00781BEC">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https://fses.uniba.sk/fileadmin/fsev/mv/erasmus_/2018_19/Bilateral_Agreements_k_11_2017_18_4.pdf</w:t>
            </w:r>
          </w:p>
          <w:p w14:paraId="7F06C7E4" w14:textId="77777777" w:rsidR="00781BEC" w:rsidRPr="00314ABE" w:rsidRDefault="00781BEC" w:rsidP="00781BEC">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https://fses.uniba.sk/zahranicne-vztahy/vymenne-programy-letne-skoly-a-staze/</w:t>
            </w:r>
          </w:p>
          <w:p w14:paraId="422F6A44" w14:textId="77777777" w:rsidR="00781BEC" w:rsidRPr="00314ABE" w:rsidRDefault="00781BEC" w:rsidP="00781BEC">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https://fses.uniba.sk/zahranicne-vztahy/saia-stipendia-a-granty/</w:t>
            </w:r>
          </w:p>
          <w:p w14:paraId="300C9709" w14:textId="77777777" w:rsidR="00781BEC" w:rsidRPr="00314ABE" w:rsidRDefault="00781BEC" w:rsidP="00781BEC">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https://fses.uniba.sk/zahranicne-vztahy/studentske-pobyty-mimo-eu/</w:t>
            </w:r>
          </w:p>
          <w:p w14:paraId="6E0AF00F" w14:textId="77777777" w:rsidR="00781BEC" w:rsidRPr="00314ABE" w:rsidRDefault="00781BEC" w:rsidP="00781BEC">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https://fses.uniba.sk/zahranicne-vztahy/vysehradsky-fond/</w:t>
            </w:r>
          </w:p>
          <w:p w14:paraId="34A86DB4" w14:textId="77777777" w:rsidR="00781BEC" w:rsidRPr="00314ABE" w:rsidRDefault="00781BEC" w:rsidP="00781BEC">
            <w:pPr>
              <w:rPr>
                <w:rFonts w:asciiTheme="minorHAnsi" w:eastAsia="Times New Roman" w:hAnsiTheme="minorHAnsi" w:cstheme="minorHAnsi"/>
                <w:sz w:val="20"/>
                <w:szCs w:val="20"/>
              </w:rPr>
            </w:pPr>
          </w:p>
          <w:p w14:paraId="3C856EC7" w14:textId="77777777" w:rsidR="00781BEC" w:rsidRPr="00314ABE" w:rsidRDefault="00781BEC" w:rsidP="00781BEC">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Pravidlá dodržiavania akademickej etiky a vyvodzovania dôsledkov:</w:t>
            </w:r>
          </w:p>
          <w:p w14:paraId="65F7A0B5" w14:textId="56EA6DFB" w:rsidR="00781BEC"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13/2018 - Disciplinárny poriadok Univerzity Komenského v Bratislave pre študentov</w:t>
            </w:r>
          </w:p>
          <w:p w14:paraId="21895A55" w14:textId="77777777" w:rsidR="00781BEC" w:rsidRDefault="00781BEC" w:rsidP="00781BEC">
            <w:r w:rsidRPr="00FD4580">
              <w:rPr>
                <w:rFonts w:asciiTheme="minorHAnsi" w:eastAsia="Times New Roman" w:hAnsiTheme="minorHAnsi" w:cstheme="minorHAnsi"/>
                <w:i/>
                <w:iCs/>
                <w:color w:val="000000"/>
                <w:sz w:val="20"/>
                <w:szCs w:val="20"/>
              </w:rPr>
              <w:t>https://uniba.sk/o-univerzite/legislativa/vecny-register/b-studium/4-disciplinarne-konanie/</w:t>
            </w:r>
          </w:p>
          <w:p w14:paraId="7A8A2A65" w14:textId="77777777" w:rsidR="00781BEC" w:rsidRPr="00314ABE" w:rsidRDefault="00781BEC" w:rsidP="00781BEC">
            <w:pPr>
              <w:rPr>
                <w:rFonts w:asciiTheme="minorHAnsi" w:eastAsia="Times New Roman" w:hAnsiTheme="minorHAnsi" w:cstheme="minorHAnsi"/>
                <w:sz w:val="20"/>
                <w:szCs w:val="20"/>
              </w:rPr>
            </w:pPr>
          </w:p>
          <w:p w14:paraId="67DD267A" w14:textId="142E7F98" w:rsidR="00781BEC"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20/2019  Študijný poriadok Univerzity Komenského v Bratislave, Študijný poriadok Univerzity Komenského v Bratislave, predpis je platný od 16.10.2019 a účinný od 01.09.2020, Prílohy: Prílohy č. 1-5</w:t>
            </w:r>
          </w:p>
          <w:p w14:paraId="3B01F93D" w14:textId="77777777" w:rsidR="00781BEC" w:rsidRPr="00314ABE" w:rsidRDefault="00781BEC" w:rsidP="00781BEC">
            <w:pPr>
              <w:pBdr>
                <w:between w:val="nil"/>
              </w:pBdr>
              <w:spacing w:line="259" w:lineRule="auto"/>
              <w:rPr>
                <w:rFonts w:asciiTheme="minorHAnsi" w:eastAsia="Times New Roman" w:hAnsiTheme="minorHAnsi" w:cstheme="minorHAnsi"/>
                <w:color w:val="000000"/>
                <w:sz w:val="20"/>
                <w:szCs w:val="20"/>
              </w:rPr>
            </w:pPr>
            <w:r w:rsidRPr="00FD4580">
              <w:rPr>
                <w:rFonts w:asciiTheme="minorHAnsi" w:eastAsia="Times New Roman" w:hAnsiTheme="minorHAnsi" w:cstheme="minorHAnsi"/>
                <w:i/>
                <w:iCs/>
                <w:color w:val="000000"/>
                <w:sz w:val="20"/>
                <w:szCs w:val="20"/>
              </w:rPr>
              <w:t>https://uniba.sk/o-univerzite/legislativa/vecny-register/b-studium/1-studijny-poriadok-uk/</w:t>
            </w:r>
          </w:p>
          <w:p w14:paraId="3209BF70" w14:textId="77777777" w:rsidR="00781BEC" w:rsidRPr="00314ABE" w:rsidRDefault="00781BEC" w:rsidP="00781BEC">
            <w:pPr>
              <w:rPr>
                <w:rFonts w:asciiTheme="minorHAnsi" w:eastAsia="Times New Roman" w:hAnsiTheme="minorHAnsi" w:cstheme="minorHAnsi"/>
                <w:sz w:val="20"/>
                <w:szCs w:val="20"/>
              </w:rPr>
            </w:pPr>
          </w:p>
          <w:p w14:paraId="2A1A17A6" w14:textId="77777777" w:rsidR="00781BEC" w:rsidRPr="00314ABE" w:rsidRDefault="00781BEC" w:rsidP="00781BEC">
            <w:pPr>
              <w:rPr>
                <w:rFonts w:asciiTheme="minorHAnsi" w:eastAsia="Times New Roman" w:hAnsiTheme="minorHAnsi" w:cstheme="minorHAnsi"/>
                <w:sz w:val="20"/>
                <w:szCs w:val="20"/>
              </w:rPr>
            </w:pPr>
          </w:p>
          <w:p w14:paraId="460A0269" w14:textId="77777777" w:rsidR="00781BEC" w:rsidRPr="00314ABE" w:rsidRDefault="00781BEC" w:rsidP="00781BEC">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Postupy aplikovateľné pre študentov so špeciálnymi potrebami: </w:t>
            </w:r>
          </w:p>
          <w:p w14:paraId="2A4AA0C8" w14:textId="65B35325" w:rsidR="00781BEC" w:rsidRPr="008F3E5E" w:rsidRDefault="00000000" w:rsidP="00781BEC">
            <w:pPr>
              <w:rPr>
                <w:rFonts w:asciiTheme="minorHAnsi" w:eastAsia="Times New Roman" w:hAnsiTheme="minorHAnsi" w:cstheme="minorHAnsi"/>
                <w:i/>
                <w:sz w:val="20"/>
                <w:szCs w:val="20"/>
              </w:rPr>
            </w:pPr>
            <w:hyperlink r:id="rId19" w:history="1">
              <w:r w:rsidR="00781BEC" w:rsidRPr="008F3E5E">
                <w:rPr>
                  <w:rStyle w:val="Hypertextovprepojenie"/>
                  <w:rFonts w:asciiTheme="minorHAnsi" w:eastAsia="Times New Roman" w:hAnsiTheme="minorHAnsi" w:cstheme="minorHAnsi"/>
                  <w:i/>
                  <w:color w:val="auto"/>
                  <w:sz w:val="20"/>
                  <w:szCs w:val="20"/>
                  <w:u w:val="none"/>
                </w:rPr>
                <w:t>https://fses.uniba.sk/studium/informacie-pre-studentky-a-studentov/studentky-a-studenti-so-specifickymi-potrebami/</w:t>
              </w:r>
            </w:hyperlink>
          </w:p>
          <w:p w14:paraId="14330F43" w14:textId="71A03628" w:rsidR="00781BEC" w:rsidRPr="00314ABE" w:rsidRDefault="00781BEC" w:rsidP="00781BEC">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https://fses.uniba.sk/fileadmin/fsev/studium/legislativa/vp_2014_23.pdf</w:t>
            </w:r>
          </w:p>
          <w:p w14:paraId="05DD3AA3" w14:textId="79590EF6" w:rsidR="00781BEC"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lastRenderedPageBreak/>
              <w:t>Vnútorný predpis č. 20/2019  Študijný poriadok Univerzity Komenského v Bratislave, Študijný poriadok Univerzity Komenského v Bratislave, predpis je platný od 16.10.2019 a účinný od 01.09.2020, Prílohy: Prílohy č. 1-5</w:t>
            </w:r>
          </w:p>
          <w:p w14:paraId="599B0D71" w14:textId="77777777" w:rsidR="00781BEC" w:rsidRPr="003B0BC3" w:rsidRDefault="00000000" w:rsidP="00781BEC">
            <w:pPr>
              <w:pBdr>
                <w:top w:val="nil"/>
                <w:left w:val="nil"/>
                <w:bottom w:val="nil"/>
                <w:right w:val="nil"/>
                <w:between w:val="nil"/>
              </w:pBdr>
              <w:spacing w:line="259" w:lineRule="auto"/>
              <w:rPr>
                <w:rFonts w:asciiTheme="minorHAnsi" w:eastAsia="Times New Roman" w:hAnsiTheme="minorHAnsi" w:cstheme="minorHAnsi"/>
                <w:i/>
                <w:iCs/>
                <w:sz w:val="20"/>
                <w:szCs w:val="20"/>
              </w:rPr>
            </w:pPr>
            <w:hyperlink r:id="rId20" w:history="1">
              <w:r w:rsidR="00781BEC" w:rsidRPr="003B0BC3">
                <w:rPr>
                  <w:rStyle w:val="Hypertextovprepojenie"/>
                  <w:rFonts w:asciiTheme="minorHAnsi" w:eastAsia="Times New Roman" w:hAnsiTheme="minorHAnsi" w:cstheme="minorHAnsi"/>
                  <w:i/>
                  <w:iCs/>
                  <w:color w:val="auto"/>
                  <w:sz w:val="20"/>
                  <w:szCs w:val="20"/>
                  <w:u w:val="none"/>
                </w:rPr>
                <w:t>https://uniba.sk/fileadmin/ruk/legislativa/2019/Vp_2019_20.pdf</w:t>
              </w:r>
            </w:hyperlink>
          </w:p>
          <w:p w14:paraId="689FE82E" w14:textId="2C5F94FF" w:rsidR="00781BEC" w:rsidRPr="00314ABE" w:rsidRDefault="00000000" w:rsidP="00781BEC">
            <w:pPr>
              <w:rPr>
                <w:rFonts w:asciiTheme="minorHAnsi" w:eastAsia="Times New Roman" w:hAnsiTheme="minorHAnsi" w:cstheme="minorHAnsi"/>
                <w:sz w:val="20"/>
                <w:szCs w:val="20"/>
              </w:rPr>
            </w:pPr>
            <w:hyperlink r:id="rId21" w:history="1">
              <w:r w:rsidR="00781BEC" w:rsidRPr="003B0BC3">
                <w:rPr>
                  <w:rStyle w:val="Hypertextovprepojenie"/>
                  <w:rFonts w:asciiTheme="minorHAnsi" w:eastAsia="Times New Roman" w:hAnsiTheme="minorHAnsi" w:cstheme="minorHAnsi"/>
                  <w:i/>
                  <w:iCs/>
                  <w:color w:val="auto"/>
                  <w:sz w:val="20"/>
                  <w:szCs w:val="20"/>
                  <w:u w:val="none"/>
                </w:rPr>
                <w:t>https://uniba.sk/fileadmin/ruk/legislativa/2019/Vp_2019_20_Prilohy.pdf</w:t>
              </w:r>
            </w:hyperlink>
          </w:p>
          <w:p w14:paraId="131F22A9" w14:textId="77777777" w:rsidR="00781BEC" w:rsidRPr="00314ABE" w:rsidRDefault="00781BEC" w:rsidP="00781BEC">
            <w:pPr>
              <w:rPr>
                <w:rFonts w:asciiTheme="minorHAnsi" w:eastAsia="Times New Roman" w:hAnsiTheme="minorHAnsi" w:cstheme="minorHAnsi"/>
                <w:sz w:val="20"/>
                <w:szCs w:val="20"/>
                <w:highlight w:val="green"/>
              </w:rPr>
            </w:pPr>
          </w:p>
          <w:p w14:paraId="2C815DA6" w14:textId="77777777" w:rsidR="00781BEC" w:rsidRPr="00314ABE" w:rsidRDefault="00781BEC" w:rsidP="00781BEC">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Postupy podávania podnetov a odvolaní zo strany študenta: </w:t>
            </w:r>
          </w:p>
          <w:p w14:paraId="79F2823E" w14:textId="5CC7C62C" w:rsidR="00781BEC"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20/2019  Študijný poriadok Univerzity Komenského v Bratislave, Študijný poriadok Univerzity Komenského v Bratislave, predpis je platný od 16.10.2019 a účinný od 01.09.2020, Prílohy: Prílohy č. 1-5</w:t>
            </w:r>
          </w:p>
          <w:p w14:paraId="681E6460" w14:textId="77777777" w:rsidR="00781BEC" w:rsidRPr="003B0BC3" w:rsidRDefault="00000000" w:rsidP="00781BEC">
            <w:pPr>
              <w:pBdr>
                <w:top w:val="nil"/>
                <w:left w:val="nil"/>
                <w:bottom w:val="nil"/>
                <w:right w:val="nil"/>
                <w:between w:val="nil"/>
              </w:pBdr>
              <w:spacing w:line="259" w:lineRule="auto"/>
              <w:rPr>
                <w:rFonts w:asciiTheme="minorHAnsi" w:eastAsia="Times New Roman" w:hAnsiTheme="minorHAnsi" w:cstheme="minorHAnsi"/>
                <w:i/>
                <w:iCs/>
                <w:sz w:val="20"/>
                <w:szCs w:val="20"/>
              </w:rPr>
            </w:pPr>
            <w:hyperlink r:id="rId22" w:history="1">
              <w:r w:rsidR="00781BEC" w:rsidRPr="003B0BC3">
                <w:rPr>
                  <w:rStyle w:val="Hypertextovprepojenie"/>
                  <w:rFonts w:asciiTheme="minorHAnsi" w:eastAsia="Times New Roman" w:hAnsiTheme="minorHAnsi" w:cstheme="minorHAnsi"/>
                  <w:i/>
                  <w:iCs/>
                  <w:color w:val="auto"/>
                  <w:sz w:val="20"/>
                  <w:szCs w:val="20"/>
                  <w:u w:val="none"/>
                </w:rPr>
                <w:t>https://uniba.sk/fileadmin/ruk/legislativa/2019/Vp_2019_20.pdf</w:t>
              </w:r>
            </w:hyperlink>
          </w:p>
          <w:p w14:paraId="70FDB6ED" w14:textId="77777777" w:rsidR="00781BEC" w:rsidRPr="00314ABE" w:rsidRDefault="00000000" w:rsidP="00781BEC">
            <w:pPr>
              <w:rPr>
                <w:rFonts w:asciiTheme="minorHAnsi" w:eastAsia="Times New Roman" w:hAnsiTheme="minorHAnsi" w:cstheme="minorHAnsi"/>
                <w:sz w:val="20"/>
                <w:szCs w:val="20"/>
              </w:rPr>
            </w:pPr>
            <w:hyperlink r:id="rId23" w:history="1">
              <w:r w:rsidR="00781BEC" w:rsidRPr="003B0BC3">
                <w:rPr>
                  <w:rStyle w:val="Hypertextovprepojenie"/>
                  <w:rFonts w:asciiTheme="minorHAnsi" w:eastAsia="Times New Roman" w:hAnsiTheme="minorHAnsi" w:cstheme="minorHAnsi"/>
                  <w:i/>
                  <w:iCs/>
                  <w:color w:val="auto"/>
                  <w:sz w:val="20"/>
                  <w:szCs w:val="20"/>
                  <w:u w:val="none"/>
                </w:rPr>
                <w:t>https://uniba.sk/fileadmin/ruk/legislativa/2019/Vp_2019_20_Prilohy.pdf</w:t>
              </w:r>
            </w:hyperlink>
          </w:p>
          <w:p w14:paraId="770A7B05" w14:textId="77777777" w:rsidR="00781BEC" w:rsidRPr="00314ABE" w:rsidRDefault="00781BEC" w:rsidP="00781BEC">
            <w:pPr>
              <w:rPr>
                <w:rFonts w:asciiTheme="minorHAnsi" w:eastAsia="Times New Roman" w:hAnsiTheme="minorHAnsi" w:cstheme="minorHAnsi"/>
                <w:sz w:val="20"/>
                <w:szCs w:val="20"/>
              </w:rPr>
            </w:pPr>
          </w:p>
          <w:p w14:paraId="677B75AA" w14:textId="7C923BCB" w:rsidR="00781BEC"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14/2018 - Rokovací poriadok disciplinárnej komisie Univerzity Komenského v Bratislave pre študentov</w:t>
            </w:r>
          </w:p>
          <w:p w14:paraId="110CCE97" w14:textId="2CB9E8BF" w:rsidR="00781BEC" w:rsidRPr="00314ABE" w:rsidRDefault="00781BEC" w:rsidP="00781BEC">
            <w:pPr>
              <w:rPr>
                <w:rFonts w:asciiTheme="minorHAnsi" w:eastAsia="Times New Roman" w:hAnsiTheme="minorHAnsi" w:cstheme="minorHAnsi"/>
                <w:sz w:val="20"/>
                <w:szCs w:val="20"/>
              </w:rPr>
            </w:pPr>
            <w:r w:rsidRPr="00E73D67">
              <w:rPr>
                <w:rFonts w:asciiTheme="minorHAnsi" w:eastAsia="Times New Roman" w:hAnsiTheme="minorHAnsi" w:cstheme="minorHAnsi"/>
                <w:i/>
                <w:iCs/>
                <w:color w:val="000000"/>
                <w:sz w:val="20"/>
                <w:szCs w:val="20"/>
              </w:rPr>
              <w:t>https://uniba.sk/fileadmin/ruk/legislativa/2018/Vp_2018_14.pdf</w:t>
            </w:r>
          </w:p>
          <w:p w14:paraId="065DDF64" w14:textId="77777777" w:rsidR="00781BEC" w:rsidRPr="00314ABE" w:rsidRDefault="00781BEC" w:rsidP="00781BE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13/2018 - Disciplinárny poriadok Univerzity Komenského v Bratislave pre študentov</w:t>
            </w:r>
          </w:p>
          <w:p w14:paraId="5A4FB0A1" w14:textId="77777777" w:rsidR="00781BEC" w:rsidRPr="00314ABE" w:rsidRDefault="00781BEC" w:rsidP="00781BEC">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https://fses.uniba.sk/o-fakulte/disciplinarna-komisia/</w:t>
            </w:r>
          </w:p>
          <w:p w14:paraId="3E37FE42" w14:textId="77777777" w:rsidR="00781BEC" w:rsidRPr="00314ABE" w:rsidRDefault="00781BEC" w:rsidP="00781BEC">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https://fses.uniba.sk/o-fakulte/eticka-komisia/</w:t>
            </w:r>
          </w:p>
          <w:p w14:paraId="059193BF" w14:textId="77777777" w:rsidR="00781BEC" w:rsidRPr="00314ABE" w:rsidRDefault="00781BEC" w:rsidP="000E417D">
            <w:pPr>
              <w:rPr>
                <w:rFonts w:asciiTheme="minorHAnsi" w:eastAsia="Times New Roman" w:hAnsiTheme="minorHAnsi" w:cstheme="minorHAnsi"/>
                <w:sz w:val="20"/>
                <w:szCs w:val="20"/>
              </w:rPr>
            </w:pPr>
          </w:p>
        </w:tc>
      </w:tr>
    </w:tbl>
    <w:p w14:paraId="22E2316E"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lastRenderedPageBreak/>
        <w:br w:type="page"/>
      </w: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5F5F48" w:rsidRPr="00314ABE" w14:paraId="3EE0D389" w14:textId="77777777">
        <w:tc>
          <w:tcPr>
            <w:tcW w:w="9062" w:type="dxa"/>
            <w:shd w:val="clear" w:color="auto" w:fill="E7E6E6"/>
          </w:tcPr>
          <w:p w14:paraId="5A8F19E2"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5. Informačné listy predmetov študijného programu</w:t>
            </w:r>
          </w:p>
        </w:tc>
      </w:tr>
    </w:tbl>
    <w:p w14:paraId="521FFFD7" w14:textId="77777777" w:rsidR="005F5F48" w:rsidRPr="00314ABE" w:rsidRDefault="005F5F48">
      <w:pPr>
        <w:rPr>
          <w:rFonts w:asciiTheme="minorHAnsi" w:hAnsiTheme="minorHAnsi" w:cstheme="minorHAnsi"/>
          <w:sz w:val="20"/>
          <w:szCs w:val="20"/>
        </w:rPr>
      </w:pPr>
    </w:p>
    <w:p w14:paraId="4BF0092B" w14:textId="5806D05E" w:rsidR="00E03068" w:rsidRPr="00314ABE" w:rsidRDefault="005928B5" w:rsidP="00E03068">
      <w:pPr>
        <w:pBdr>
          <w:top w:val="nil"/>
          <w:left w:val="nil"/>
          <w:bottom w:val="nil"/>
          <w:right w:val="nil"/>
          <w:between w:val="nil"/>
        </w:pBdr>
        <w:rPr>
          <w:rFonts w:asciiTheme="minorHAnsi" w:eastAsia="Times New Roman" w:hAnsiTheme="minorHAnsi" w:cstheme="minorHAnsi"/>
          <w:sz w:val="20"/>
          <w:szCs w:val="20"/>
        </w:rPr>
      </w:pPr>
      <w:r w:rsidRPr="005928B5">
        <w:rPr>
          <w:rFonts w:asciiTheme="minorHAnsi" w:eastAsia="Times New Roman" w:hAnsiTheme="minorHAnsi" w:cstheme="minorHAnsi"/>
          <w:sz w:val="20"/>
          <w:szCs w:val="20"/>
          <w:highlight w:val="yellow"/>
        </w:rPr>
        <w:t>V</w:t>
      </w:r>
      <w:r>
        <w:rPr>
          <w:rFonts w:asciiTheme="minorHAnsi" w:eastAsia="Times New Roman" w:hAnsiTheme="minorHAnsi" w:cstheme="minorHAnsi"/>
          <w:sz w:val="20"/>
          <w:szCs w:val="20"/>
          <w:highlight w:val="yellow"/>
        </w:rPr>
        <w:t> </w:t>
      </w:r>
      <w:r w:rsidRPr="005928B5">
        <w:rPr>
          <w:rFonts w:asciiTheme="minorHAnsi" w:eastAsia="Times New Roman" w:hAnsiTheme="minorHAnsi" w:cstheme="minorHAnsi"/>
          <w:sz w:val="20"/>
          <w:szCs w:val="20"/>
          <w:highlight w:val="yellow"/>
        </w:rPr>
        <w:t>prílohe</w:t>
      </w:r>
      <w:r>
        <w:rPr>
          <w:rFonts w:asciiTheme="minorHAnsi" w:eastAsia="Times New Roman" w:hAnsiTheme="minorHAnsi" w:cstheme="minorHAnsi"/>
          <w:sz w:val="20"/>
          <w:szCs w:val="20"/>
        </w:rPr>
        <w:t xml:space="preserve"> </w:t>
      </w:r>
      <w:r w:rsidRPr="005928B5">
        <w:rPr>
          <w:rFonts w:asciiTheme="minorHAnsi" w:eastAsia="Times New Roman" w:hAnsiTheme="minorHAnsi" w:cstheme="minorHAnsi"/>
          <w:sz w:val="20"/>
          <w:szCs w:val="20"/>
          <w:highlight w:val="yellow"/>
        </w:rPr>
        <w:t xml:space="preserve">ako </w:t>
      </w:r>
      <w:r w:rsidR="00316FE1">
        <w:rPr>
          <w:rFonts w:asciiTheme="minorHAnsi" w:eastAsia="Times New Roman" w:hAnsiTheme="minorHAnsi" w:cstheme="minorHAnsi"/>
          <w:sz w:val="20"/>
          <w:szCs w:val="20"/>
          <w:highlight w:val="yellow"/>
        </w:rPr>
        <w:t>samostatný</w:t>
      </w:r>
      <w:r w:rsidRPr="005928B5">
        <w:rPr>
          <w:rFonts w:asciiTheme="minorHAnsi" w:eastAsia="Times New Roman" w:hAnsiTheme="minorHAnsi" w:cstheme="minorHAnsi"/>
          <w:sz w:val="20"/>
          <w:szCs w:val="20"/>
          <w:highlight w:val="yellow"/>
        </w:rPr>
        <w:t xml:space="preserve"> súbor</w:t>
      </w:r>
    </w:p>
    <w:p w14:paraId="2E53E6DA" w14:textId="77777777" w:rsidR="005F5F48" w:rsidRPr="00314ABE" w:rsidRDefault="000762F0">
      <w:pPr>
        <w:spacing w:after="0" w:line="240" w:lineRule="auto"/>
        <w:rPr>
          <w:rFonts w:asciiTheme="minorHAnsi" w:eastAsia="Times New Roman" w:hAnsiTheme="minorHAnsi" w:cstheme="minorHAnsi"/>
          <w:sz w:val="20"/>
          <w:szCs w:val="20"/>
        </w:rPr>
      </w:pPr>
      <w:r w:rsidRPr="00314ABE">
        <w:rPr>
          <w:rFonts w:asciiTheme="minorHAnsi" w:hAnsiTheme="minorHAnsi" w:cstheme="minorHAnsi"/>
          <w:sz w:val="20"/>
          <w:szCs w:val="20"/>
        </w:rPr>
        <w:br w:type="page"/>
      </w:r>
    </w:p>
    <w:tbl>
      <w:tblPr>
        <w:tblStyle w:val="ad"/>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4"/>
        <w:gridCol w:w="1642"/>
        <w:gridCol w:w="425"/>
        <w:gridCol w:w="910"/>
        <w:gridCol w:w="508"/>
        <w:gridCol w:w="3113"/>
      </w:tblGrid>
      <w:tr w:rsidR="005F5F48" w:rsidRPr="00314ABE" w14:paraId="3A52115C" w14:textId="77777777" w:rsidTr="00BF5502">
        <w:tc>
          <w:tcPr>
            <w:tcW w:w="9062" w:type="dxa"/>
            <w:gridSpan w:val="6"/>
            <w:shd w:val="clear" w:color="auto" w:fill="E7E6E6"/>
          </w:tcPr>
          <w:p w14:paraId="7A0F5C3A"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6. Aktuálny harmonogram akademického roka a aktuálny rozvrh</w:t>
            </w:r>
          </w:p>
        </w:tc>
      </w:tr>
      <w:tr w:rsidR="005F5F48" w:rsidRPr="00314ABE" w14:paraId="39809C6A" w14:textId="77777777" w:rsidTr="00BF5502">
        <w:tc>
          <w:tcPr>
            <w:tcW w:w="9062" w:type="dxa"/>
            <w:gridSpan w:val="6"/>
            <w:shd w:val="clear" w:color="auto" w:fill="FFFFFF"/>
          </w:tcPr>
          <w:p w14:paraId="7970CCA9"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Harmonogram</w:t>
            </w:r>
          </w:p>
          <w:bookmarkStart w:id="0" w:name="_heading=h.gjdgxs" w:colFirst="0" w:colLast="0"/>
          <w:bookmarkEnd w:id="0"/>
          <w:p w14:paraId="15FD41B2" w14:textId="14C66FFE" w:rsidR="00DE4FD1" w:rsidRDefault="00DE4FD1">
            <w:pPr>
              <w:rPr>
                <w:rFonts w:asciiTheme="minorHAnsi" w:eastAsia="Times New Roman" w:hAnsiTheme="minorHAnsi" w:cstheme="minorHAnsi"/>
                <w:color w:val="0000FF"/>
                <w:sz w:val="20"/>
                <w:szCs w:val="20"/>
                <w:u w:val="single"/>
              </w:rPr>
            </w:pPr>
            <w:r>
              <w:rPr>
                <w:rFonts w:asciiTheme="minorHAnsi" w:eastAsia="Times New Roman" w:hAnsiTheme="minorHAnsi" w:cstheme="minorHAnsi"/>
                <w:color w:val="0000FF"/>
                <w:sz w:val="20"/>
                <w:szCs w:val="20"/>
                <w:u w:val="single"/>
              </w:rPr>
              <w:fldChar w:fldCharType="begin"/>
            </w:r>
            <w:r>
              <w:rPr>
                <w:rFonts w:asciiTheme="minorHAnsi" w:eastAsia="Times New Roman" w:hAnsiTheme="minorHAnsi" w:cstheme="minorHAnsi"/>
                <w:color w:val="0000FF"/>
                <w:sz w:val="20"/>
                <w:szCs w:val="20"/>
                <w:u w:val="single"/>
              </w:rPr>
              <w:instrText xml:space="preserve"> HYPERLINK "</w:instrText>
            </w:r>
            <w:r w:rsidRPr="00DE4FD1">
              <w:rPr>
                <w:rFonts w:asciiTheme="minorHAnsi" w:eastAsia="Times New Roman" w:hAnsiTheme="minorHAnsi" w:cstheme="minorHAnsi"/>
                <w:color w:val="0000FF"/>
                <w:sz w:val="20"/>
                <w:szCs w:val="20"/>
                <w:u w:val="single"/>
              </w:rPr>
              <w:instrText>https://fses.uniba.sk/studium/informacie-pre-studentky-a-studentov/harmonogram-a-organizacia-studia/</w:instrText>
            </w:r>
            <w:r>
              <w:rPr>
                <w:rFonts w:asciiTheme="minorHAnsi" w:eastAsia="Times New Roman" w:hAnsiTheme="minorHAnsi" w:cstheme="minorHAnsi"/>
                <w:color w:val="0000FF"/>
                <w:sz w:val="20"/>
                <w:szCs w:val="20"/>
                <w:u w:val="single"/>
              </w:rPr>
              <w:instrText xml:space="preserve">" </w:instrText>
            </w:r>
            <w:r>
              <w:rPr>
                <w:rFonts w:asciiTheme="minorHAnsi" w:eastAsia="Times New Roman" w:hAnsiTheme="minorHAnsi" w:cstheme="minorHAnsi"/>
                <w:color w:val="0000FF"/>
                <w:sz w:val="20"/>
                <w:szCs w:val="20"/>
                <w:u w:val="single"/>
              </w:rPr>
            </w:r>
            <w:r>
              <w:rPr>
                <w:rFonts w:asciiTheme="minorHAnsi" w:eastAsia="Times New Roman" w:hAnsiTheme="minorHAnsi" w:cstheme="minorHAnsi"/>
                <w:color w:val="0000FF"/>
                <w:sz w:val="20"/>
                <w:szCs w:val="20"/>
                <w:u w:val="single"/>
              </w:rPr>
              <w:fldChar w:fldCharType="separate"/>
            </w:r>
            <w:r w:rsidRPr="00925304">
              <w:rPr>
                <w:rStyle w:val="Hypertextovprepojenie"/>
                <w:rFonts w:asciiTheme="minorHAnsi" w:eastAsia="Times New Roman" w:hAnsiTheme="minorHAnsi" w:cstheme="minorHAnsi"/>
                <w:sz w:val="20"/>
                <w:szCs w:val="20"/>
              </w:rPr>
              <w:t>https://fses.uniba.sk/studium/informacie-pre-studentky-a-studentov/harmonogram-a-organizacia-studia/</w:t>
            </w:r>
            <w:r>
              <w:rPr>
                <w:rFonts w:asciiTheme="minorHAnsi" w:eastAsia="Times New Roman" w:hAnsiTheme="minorHAnsi" w:cstheme="minorHAnsi"/>
                <w:color w:val="0000FF"/>
                <w:sz w:val="20"/>
                <w:szCs w:val="20"/>
                <w:u w:val="single"/>
              </w:rPr>
              <w:fldChar w:fldCharType="end"/>
            </w:r>
          </w:p>
          <w:p w14:paraId="7CF2ADE0" w14:textId="3850FCC1"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 xml:space="preserve">Rozvrh </w:t>
            </w:r>
          </w:p>
          <w:p w14:paraId="05055AFF" w14:textId="6E854357" w:rsidR="005F5F48" w:rsidRPr="00314ABE" w:rsidRDefault="00000000">
            <w:pPr>
              <w:rPr>
                <w:rFonts w:asciiTheme="minorHAnsi" w:eastAsia="Times New Roman" w:hAnsiTheme="minorHAnsi" w:cstheme="minorHAnsi"/>
                <w:b/>
                <w:sz w:val="20"/>
                <w:szCs w:val="20"/>
              </w:rPr>
            </w:pPr>
            <w:hyperlink r:id="rId24" w:history="1">
              <w:r w:rsidR="00AF5237" w:rsidRPr="00B41CE1">
                <w:rPr>
                  <w:rStyle w:val="Hypertextovprepojenie"/>
                  <w:rFonts w:asciiTheme="minorHAnsi" w:hAnsiTheme="minorHAnsi" w:cstheme="minorHAnsi"/>
                  <w:sz w:val="20"/>
                  <w:szCs w:val="20"/>
                </w:rPr>
                <w:t>http://ais2.uniba.sk</w:t>
              </w:r>
            </w:hyperlink>
            <w:r w:rsidR="000762F0" w:rsidRPr="00314ABE">
              <w:rPr>
                <w:rFonts w:asciiTheme="minorHAnsi" w:hAnsiTheme="minorHAnsi" w:cstheme="minorHAnsi"/>
                <w:sz w:val="20"/>
                <w:szCs w:val="20"/>
              </w:rPr>
              <w:t xml:space="preserve"> </w:t>
            </w:r>
          </w:p>
        </w:tc>
      </w:tr>
      <w:tr w:rsidR="005F5F48" w:rsidRPr="00314ABE" w14:paraId="32CD3035" w14:textId="77777777" w:rsidTr="00BF5502">
        <w:tc>
          <w:tcPr>
            <w:tcW w:w="9062" w:type="dxa"/>
            <w:gridSpan w:val="6"/>
            <w:shd w:val="clear" w:color="auto" w:fill="E7E6E6"/>
          </w:tcPr>
          <w:p w14:paraId="15FD55B1"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7. Personálne zabezpečenie študijného programu</w:t>
            </w:r>
          </w:p>
        </w:tc>
      </w:tr>
      <w:tr w:rsidR="005F5F48" w:rsidRPr="00314ABE" w14:paraId="35C6CADA" w14:textId="77777777" w:rsidTr="00BF5502">
        <w:trPr>
          <w:trHeight w:val="567"/>
        </w:trPr>
        <w:tc>
          <w:tcPr>
            <w:tcW w:w="9062" w:type="dxa"/>
            <w:gridSpan w:val="6"/>
          </w:tcPr>
          <w:p w14:paraId="04BF30F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a) Osoba zodpovedná za uskutočňovanie, rozvoj a kvalitu študijného programu</w:t>
            </w:r>
          </w:p>
        </w:tc>
      </w:tr>
      <w:tr w:rsidR="005F5F48" w:rsidRPr="00314ABE" w14:paraId="462E01DB" w14:textId="77777777" w:rsidTr="00BF5502">
        <w:tc>
          <w:tcPr>
            <w:tcW w:w="4106" w:type="dxa"/>
            <w:gridSpan w:val="2"/>
          </w:tcPr>
          <w:p w14:paraId="2660D37B"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i/>
                <w:sz w:val="20"/>
                <w:szCs w:val="20"/>
              </w:rPr>
              <w:t>Zodpovedné osoby</w:t>
            </w:r>
          </w:p>
        </w:tc>
        <w:tc>
          <w:tcPr>
            <w:tcW w:w="1843" w:type="dxa"/>
            <w:gridSpan w:val="3"/>
          </w:tcPr>
          <w:p w14:paraId="6B9DD7B1" w14:textId="77777777" w:rsidR="005F5F48" w:rsidRPr="00314ABE" w:rsidRDefault="000762F0">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113" w:type="dxa"/>
          </w:tcPr>
          <w:p w14:paraId="2168A27B" w14:textId="0290ED60" w:rsidR="005F5F48" w:rsidRPr="00F53FD1" w:rsidRDefault="000762F0">
            <w:pPr>
              <w:rPr>
                <w:rFonts w:asciiTheme="minorHAnsi" w:eastAsia="Times New Roman" w:hAnsiTheme="minorHAnsi" w:cstheme="minorHAnsi"/>
                <w:b/>
                <w:i/>
                <w:sz w:val="20"/>
                <w:szCs w:val="20"/>
              </w:rPr>
            </w:pPr>
            <w:r w:rsidRPr="00F53FD1">
              <w:rPr>
                <w:rFonts w:asciiTheme="minorHAnsi" w:eastAsia="Times New Roman" w:hAnsiTheme="minorHAnsi" w:cstheme="minorHAnsi"/>
                <w:b/>
                <w:i/>
                <w:sz w:val="20"/>
                <w:szCs w:val="20"/>
              </w:rPr>
              <w:t>Kontaktné údaje</w:t>
            </w:r>
            <w:r w:rsidR="00BF5502" w:rsidRPr="00F53FD1">
              <w:rPr>
                <w:rFonts w:asciiTheme="minorHAnsi" w:eastAsia="Times New Roman" w:hAnsiTheme="minorHAnsi" w:cstheme="minorHAnsi"/>
                <w:b/>
                <w:i/>
                <w:sz w:val="20"/>
                <w:szCs w:val="20"/>
              </w:rPr>
              <w:t xml:space="preserve"> (fakultný mail) </w:t>
            </w:r>
          </w:p>
        </w:tc>
      </w:tr>
      <w:tr w:rsidR="00CB6013" w:rsidRPr="00314ABE" w14:paraId="496ECCE1" w14:textId="77777777" w:rsidTr="005D679B">
        <w:tc>
          <w:tcPr>
            <w:tcW w:w="4106" w:type="dxa"/>
            <w:gridSpan w:val="2"/>
          </w:tcPr>
          <w:p w14:paraId="7CACB04A" w14:textId="3014F8A7" w:rsidR="00CB6013" w:rsidRPr="00314ABE" w:rsidRDefault="00CB6013" w:rsidP="005D679B">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doc. Mgr. Elena Lisá, PhD. (hlavná zodpovedná osoba) </w:t>
            </w:r>
          </w:p>
        </w:tc>
        <w:tc>
          <w:tcPr>
            <w:tcW w:w="1843" w:type="dxa"/>
            <w:gridSpan w:val="3"/>
          </w:tcPr>
          <w:p w14:paraId="07F414CD" w14:textId="77777777" w:rsidR="00CB6013" w:rsidRPr="00314ABE" w:rsidRDefault="00CB6013" w:rsidP="005D679B">
            <w:pPr>
              <w:rPr>
                <w:rFonts w:asciiTheme="minorHAnsi" w:eastAsia="Times New Roman" w:hAnsiTheme="minorHAnsi" w:cstheme="minorHAnsi"/>
                <w:sz w:val="20"/>
                <w:szCs w:val="20"/>
              </w:rPr>
            </w:pPr>
            <w:r>
              <w:rPr>
                <w:rFonts w:asciiTheme="minorHAnsi" w:eastAsia="Times New Roman" w:hAnsiTheme="minorHAnsi" w:cstheme="minorHAnsi"/>
                <w:sz w:val="20"/>
                <w:szCs w:val="20"/>
              </w:rPr>
              <w:t>Docent</w:t>
            </w:r>
          </w:p>
        </w:tc>
        <w:tc>
          <w:tcPr>
            <w:tcW w:w="3113" w:type="dxa"/>
          </w:tcPr>
          <w:p w14:paraId="39CEB126" w14:textId="77777777" w:rsidR="00CB6013" w:rsidRPr="00314ABE" w:rsidRDefault="00CB6013" w:rsidP="005D679B">
            <w:pPr>
              <w:rPr>
                <w:rFonts w:asciiTheme="minorHAnsi" w:eastAsia="Times New Roman" w:hAnsiTheme="minorHAnsi" w:cstheme="minorHAnsi"/>
                <w:sz w:val="20"/>
                <w:szCs w:val="20"/>
              </w:rPr>
            </w:pPr>
            <w:r>
              <w:rPr>
                <w:rFonts w:asciiTheme="minorHAnsi" w:eastAsia="Times New Roman" w:hAnsiTheme="minorHAnsi" w:cstheme="minorHAnsi"/>
                <w:sz w:val="20"/>
                <w:szCs w:val="20"/>
              </w:rPr>
              <w:t>elena.lisa@fses.uniba.sk</w:t>
            </w:r>
            <w:r w:rsidRPr="0001090A">
              <w:rPr>
                <w:rFonts w:asciiTheme="minorHAnsi" w:eastAsia="Times New Roman" w:hAnsiTheme="minorHAnsi" w:cstheme="minorHAnsi"/>
                <w:sz w:val="20"/>
                <w:szCs w:val="20"/>
              </w:rPr>
              <w:t xml:space="preserve"> </w:t>
            </w:r>
          </w:p>
        </w:tc>
      </w:tr>
      <w:tr w:rsidR="005F5F48" w:rsidRPr="00314ABE" w14:paraId="0A99B7F5" w14:textId="77777777" w:rsidTr="00BF5502">
        <w:trPr>
          <w:trHeight w:val="567"/>
        </w:trPr>
        <w:tc>
          <w:tcPr>
            <w:tcW w:w="9062" w:type="dxa"/>
            <w:gridSpan w:val="6"/>
          </w:tcPr>
          <w:p w14:paraId="1AF6D6C3" w14:textId="73587202" w:rsidR="005F5F48" w:rsidRPr="00314ABE" w:rsidRDefault="000762F0">
            <w:pPr>
              <w:rPr>
                <w:rFonts w:asciiTheme="minorHAnsi" w:eastAsia="Times New Roman" w:hAnsiTheme="minorHAnsi" w:cstheme="minorHAnsi"/>
                <w:strike/>
                <w:sz w:val="20"/>
                <w:szCs w:val="20"/>
              </w:rPr>
            </w:pPr>
            <w:r w:rsidRPr="00314ABE">
              <w:rPr>
                <w:rFonts w:asciiTheme="minorHAnsi" w:eastAsia="Times New Roman" w:hAnsiTheme="minorHAnsi" w:cstheme="minorHAnsi"/>
                <w:b/>
                <w:sz w:val="20"/>
                <w:szCs w:val="20"/>
              </w:rPr>
              <w:t>b) Osoby zabezpečujúcich profilové predmety študijného programu</w:t>
            </w:r>
            <w:r w:rsidR="00BF5502">
              <w:rPr>
                <w:rFonts w:asciiTheme="minorHAnsi" w:eastAsia="Times New Roman" w:hAnsiTheme="minorHAnsi" w:cstheme="minorHAnsi"/>
                <w:b/>
                <w:sz w:val="20"/>
                <w:szCs w:val="20"/>
              </w:rPr>
              <w:t xml:space="preserve"> (</w:t>
            </w:r>
            <w:r w:rsidR="00BF5502" w:rsidRPr="00314D91">
              <w:t xml:space="preserve">Vyplniť za </w:t>
            </w:r>
            <w:r w:rsidR="00BF5502" w:rsidRPr="00314D91">
              <w:rPr>
                <w:b/>
                <w:bCs/>
              </w:rPr>
              <w:t>všetky zodpovedné</w:t>
            </w:r>
            <w:r w:rsidR="00BF5502" w:rsidRPr="00314D91">
              <w:t xml:space="preserve"> osoby na študijnom programe, nakopírovať pod seba)</w:t>
            </w:r>
            <w:r w:rsidR="00BF5502">
              <w:t xml:space="preserve"> </w:t>
            </w:r>
          </w:p>
        </w:tc>
      </w:tr>
      <w:tr w:rsidR="005F5F48" w:rsidRPr="00BF5502" w14:paraId="1D40DC17" w14:textId="77777777" w:rsidTr="00BF5502">
        <w:tc>
          <w:tcPr>
            <w:tcW w:w="4531" w:type="dxa"/>
            <w:gridSpan w:val="3"/>
          </w:tcPr>
          <w:p w14:paraId="4632DF8F" w14:textId="77777777" w:rsidR="005F5F48" w:rsidRPr="00F53FD1" w:rsidRDefault="000762F0">
            <w:pPr>
              <w:rPr>
                <w:rFonts w:asciiTheme="minorHAnsi" w:eastAsia="Times New Roman" w:hAnsiTheme="minorHAnsi" w:cstheme="minorHAnsi"/>
                <w:b/>
                <w:i/>
                <w:sz w:val="20"/>
                <w:szCs w:val="20"/>
              </w:rPr>
            </w:pPr>
            <w:r w:rsidRPr="00F53FD1">
              <w:rPr>
                <w:rFonts w:asciiTheme="minorHAnsi" w:eastAsia="Times New Roman" w:hAnsiTheme="minorHAnsi" w:cstheme="minorHAnsi"/>
                <w:b/>
                <w:i/>
                <w:sz w:val="20"/>
                <w:szCs w:val="20"/>
              </w:rPr>
              <w:t>Zodpovedná osoba</w:t>
            </w:r>
          </w:p>
        </w:tc>
        <w:tc>
          <w:tcPr>
            <w:tcW w:w="4531" w:type="dxa"/>
            <w:gridSpan w:val="3"/>
          </w:tcPr>
          <w:p w14:paraId="28B75B93" w14:textId="34C9A6CA" w:rsidR="005F5F48" w:rsidRPr="00F53FD1" w:rsidRDefault="000762F0">
            <w:pPr>
              <w:rPr>
                <w:rFonts w:asciiTheme="minorHAnsi" w:eastAsia="Times New Roman" w:hAnsiTheme="minorHAnsi" w:cstheme="minorHAnsi"/>
                <w:b/>
                <w:i/>
                <w:sz w:val="20"/>
                <w:szCs w:val="20"/>
              </w:rPr>
            </w:pPr>
            <w:r w:rsidRPr="00F53FD1">
              <w:rPr>
                <w:rFonts w:asciiTheme="minorHAnsi" w:eastAsia="Times New Roman" w:hAnsiTheme="minorHAnsi" w:cstheme="minorHAnsi"/>
                <w:b/>
                <w:i/>
                <w:sz w:val="20"/>
                <w:szCs w:val="20"/>
              </w:rPr>
              <w:t>Profilový predmet</w:t>
            </w:r>
          </w:p>
        </w:tc>
      </w:tr>
      <w:tr w:rsidR="00CB6013" w:rsidRPr="00BF5502" w14:paraId="3E5EF8B3" w14:textId="77777777" w:rsidTr="008C31C7">
        <w:tc>
          <w:tcPr>
            <w:tcW w:w="4531" w:type="dxa"/>
            <w:gridSpan w:val="3"/>
          </w:tcPr>
          <w:p w14:paraId="17FAFD3B" w14:textId="2D6E2617" w:rsidR="00CB6013" w:rsidRPr="00BF5502" w:rsidRDefault="00CB6013" w:rsidP="008C31C7">
            <w:pPr>
              <w:rPr>
                <w:rFonts w:asciiTheme="minorHAnsi" w:eastAsia="Times New Roman" w:hAnsiTheme="minorHAnsi" w:cstheme="minorHAnsi"/>
                <w:sz w:val="20"/>
                <w:szCs w:val="20"/>
                <w:highlight w:val="yellow"/>
              </w:rPr>
            </w:pPr>
            <w:r>
              <w:rPr>
                <w:rFonts w:asciiTheme="minorHAnsi" w:eastAsia="Times New Roman" w:hAnsiTheme="minorHAnsi" w:cstheme="minorHAnsi"/>
                <w:sz w:val="20"/>
                <w:szCs w:val="20"/>
              </w:rPr>
              <w:t>doc. Mgr. Elena Lisá, PhD.</w:t>
            </w:r>
          </w:p>
        </w:tc>
        <w:tc>
          <w:tcPr>
            <w:tcW w:w="4531" w:type="dxa"/>
            <w:gridSpan w:val="3"/>
          </w:tcPr>
          <w:p w14:paraId="12D1800D" w14:textId="77777777" w:rsidR="00CB6013" w:rsidRDefault="00CB6013" w:rsidP="008C31C7">
            <w:pPr>
              <w:rPr>
                <w:rFonts w:asciiTheme="minorHAnsi" w:eastAsia="Times New Roman" w:hAnsiTheme="minorHAnsi" w:cstheme="minorHAnsi"/>
                <w:sz w:val="20"/>
                <w:szCs w:val="20"/>
              </w:rPr>
            </w:pPr>
            <w:r w:rsidRPr="00446902">
              <w:rPr>
                <w:rFonts w:asciiTheme="minorHAnsi" w:eastAsia="Times New Roman" w:hAnsiTheme="minorHAnsi" w:cstheme="minorHAnsi"/>
                <w:sz w:val="20"/>
                <w:szCs w:val="20"/>
              </w:rPr>
              <w:t>Všeobecná psychológia 1</w:t>
            </w:r>
          </w:p>
          <w:p w14:paraId="0A2A2E5F" w14:textId="77777777" w:rsidR="00CB6013" w:rsidRDefault="00CB6013" w:rsidP="008C31C7">
            <w:pPr>
              <w:rPr>
                <w:rFonts w:asciiTheme="minorHAnsi" w:eastAsia="Times New Roman" w:hAnsiTheme="minorHAnsi" w:cstheme="minorHAnsi"/>
                <w:sz w:val="20"/>
                <w:szCs w:val="20"/>
              </w:rPr>
            </w:pPr>
            <w:r>
              <w:rPr>
                <w:rFonts w:asciiTheme="minorHAnsi" w:eastAsia="Times New Roman" w:hAnsiTheme="minorHAnsi" w:cstheme="minorHAnsi"/>
                <w:sz w:val="20"/>
                <w:szCs w:val="20"/>
              </w:rPr>
              <w:t>Všeobecná psychológia 2</w:t>
            </w:r>
          </w:p>
          <w:p w14:paraId="622847FF" w14:textId="5D363525" w:rsidR="0078580C" w:rsidRPr="00446902" w:rsidRDefault="00CB6013" w:rsidP="008C31C7">
            <w:pPr>
              <w:rPr>
                <w:rFonts w:asciiTheme="minorHAnsi" w:eastAsia="Times New Roman" w:hAnsiTheme="minorHAnsi" w:cstheme="minorHAnsi"/>
                <w:sz w:val="20"/>
                <w:szCs w:val="20"/>
              </w:rPr>
            </w:pPr>
            <w:r>
              <w:rPr>
                <w:rFonts w:asciiTheme="minorHAnsi" w:eastAsia="Times New Roman" w:hAnsiTheme="minorHAnsi" w:cstheme="minorHAnsi"/>
                <w:sz w:val="20"/>
                <w:szCs w:val="20"/>
              </w:rPr>
              <w:t>Psychológia osobnosti</w:t>
            </w:r>
          </w:p>
        </w:tc>
      </w:tr>
      <w:tr w:rsidR="005F27BF" w:rsidRPr="00BF5502" w14:paraId="08FFC65E" w14:textId="77777777" w:rsidTr="006F0834">
        <w:tc>
          <w:tcPr>
            <w:tcW w:w="4531" w:type="dxa"/>
            <w:gridSpan w:val="3"/>
          </w:tcPr>
          <w:p w14:paraId="3C895367" w14:textId="31D4CD38" w:rsidR="005F27BF" w:rsidRPr="00BF5502" w:rsidRDefault="00C30565" w:rsidP="006F0834">
            <w:pPr>
              <w:rPr>
                <w:rFonts w:asciiTheme="minorHAnsi" w:eastAsia="Times New Roman" w:hAnsiTheme="minorHAnsi" w:cstheme="minorHAnsi"/>
                <w:sz w:val="20"/>
                <w:szCs w:val="20"/>
                <w:highlight w:val="yellow"/>
              </w:rPr>
            </w:pPr>
            <w:r>
              <w:rPr>
                <w:rFonts w:asciiTheme="minorHAnsi" w:eastAsia="Times New Roman" w:hAnsiTheme="minorHAnsi" w:cstheme="minorHAnsi"/>
                <w:sz w:val="20"/>
                <w:szCs w:val="20"/>
              </w:rPr>
              <w:t>p</w:t>
            </w:r>
            <w:r w:rsidR="005F27BF" w:rsidRPr="0001090A">
              <w:rPr>
                <w:rFonts w:asciiTheme="minorHAnsi" w:eastAsia="Times New Roman" w:hAnsiTheme="minorHAnsi" w:cstheme="minorHAnsi"/>
                <w:sz w:val="20"/>
                <w:szCs w:val="20"/>
              </w:rPr>
              <w:t>rof. Mgr. Júlia Kanovská Halamová, PhD.</w:t>
            </w:r>
          </w:p>
        </w:tc>
        <w:tc>
          <w:tcPr>
            <w:tcW w:w="4531" w:type="dxa"/>
            <w:gridSpan w:val="3"/>
          </w:tcPr>
          <w:p w14:paraId="7B515C2C" w14:textId="77777777" w:rsidR="005F27BF" w:rsidRPr="00D05EDC" w:rsidRDefault="005F27BF" w:rsidP="006F0834">
            <w:pPr>
              <w:rPr>
                <w:rFonts w:asciiTheme="minorHAnsi" w:eastAsia="Times New Roman" w:hAnsiTheme="minorHAnsi" w:cstheme="minorHAnsi"/>
                <w:sz w:val="20"/>
                <w:szCs w:val="20"/>
              </w:rPr>
            </w:pPr>
            <w:r w:rsidRPr="00D05EDC">
              <w:rPr>
                <w:rFonts w:asciiTheme="minorHAnsi" w:eastAsia="Times New Roman" w:hAnsiTheme="minorHAnsi" w:cstheme="minorHAnsi"/>
                <w:sz w:val="20"/>
                <w:szCs w:val="20"/>
              </w:rPr>
              <w:t>Sociálnopsychologický výcvik 1</w:t>
            </w:r>
          </w:p>
          <w:p w14:paraId="622D9025" w14:textId="57A70E9A" w:rsidR="0078580C" w:rsidRPr="00D05EDC" w:rsidRDefault="005F27BF" w:rsidP="006F0834">
            <w:pPr>
              <w:rPr>
                <w:rFonts w:asciiTheme="minorHAnsi" w:eastAsia="Times New Roman" w:hAnsiTheme="minorHAnsi" w:cstheme="minorHAnsi"/>
                <w:sz w:val="20"/>
                <w:szCs w:val="20"/>
              </w:rPr>
            </w:pPr>
            <w:r w:rsidRPr="00D05EDC">
              <w:rPr>
                <w:rFonts w:asciiTheme="minorHAnsi" w:eastAsia="Times New Roman" w:hAnsiTheme="minorHAnsi" w:cstheme="minorHAnsi"/>
                <w:sz w:val="20"/>
                <w:szCs w:val="20"/>
              </w:rPr>
              <w:t>Poradenská psychológia</w:t>
            </w:r>
          </w:p>
        </w:tc>
      </w:tr>
      <w:tr w:rsidR="005F27BF" w:rsidRPr="00BF5502" w14:paraId="038E5F96" w14:textId="77777777" w:rsidTr="00AB7BA9">
        <w:tc>
          <w:tcPr>
            <w:tcW w:w="4531" w:type="dxa"/>
            <w:gridSpan w:val="3"/>
          </w:tcPr>
          <w:p w14:paraId="0044A7BA" w14:textId="443CFC7A" w:rsidR="005F27BF" w:rsidRPr="00BF5502" w:rsidRDefault="00C30565" w:rsidP="00AB7BA9">
            <w:pPr>
              <w:rPr>
                <w:rFonts w:asciiTheme="minorHAnsi" w:eastAsia="Times New Roman" w:hAnsiTheme="minorHAnsi" w:cstheme="minorHAnsi"/>
                <w:sz w:val="20"/>
                <w:szCs w:val="20"/>
                <w:highlight w:val="yellow"/>
              </w:rPr>
            </w:pPr>
            <w:r>
              <w:rPr>
                <w:rFonts w:asciiTheme="minorHAnsi" w:eastAsia="Times New Roman" w:hAnsiTheme="minorHAnsi" w:cstheme="minorHAnsi"/>
                <w:sz w:val="20"/>
                <w:szCs w:val="20"/>
              </w:rPr>
              <w:t>p</w:t>
            </w:r>
            <w:r w:rsidR="005F27BF" w:rsidRPr="0001090A">
              <w:rPr>
                <w:rFonts w:asciiTheme="minorHAnsi" w:eastAsia="Times New Roman" w:hAnsiTheme="minorHAnsi" w:cstheme="minorHAnsi"/>
                <w:sz w:val="20"/>
                <w:szCs w:val="20"/>
              </w:rPr>
              <w:t>rof. Mgr. Andrea Madarasová Gecková, PhD.</w:t>
            </w:r>
          </w:p>
        </w:tc>
        <w:tc>
          <w:tcPr>
            <w:tcW w:w="4531" w:type="dxa"/>
            <w:gridSpan w:val="3"/>
          </w:tcPr>
          <w:p w14:paraId="7B7CF34A" w14:textId="68670AD9" w:rsidR="00D05EDC" w:rsidRPr="00446902" w:rsidRDefault="005F27BF" w:rsidP="00AB7BA9">
            <w:pPr>
              <w:rPr>
                <w:rFonts w:asciiTheme="minorHAnsi" w:eastAsia="Times New Roman" w:hAnsiTheme="minorHAnsi" w:cstheme="minorHAnsi"/>
                <w:sz w:val="20"/>
                <w:szCs w:val="20"/>
              </w:rPr>
            </w:pPr>
            <w:r>
              <w:rPr>
                <w:rFonts w:asciiTheme="minorHAnsi" w:eastAsia="Times New Roman" w:hAnsiTheme="minorHAnsi" w:cstheme="minorHAnsi"/>
                <w:sz w:val="20"/>
                <w:szCs w:val="20"/>
              </w:rPr>
              <w:t>Psychológia zdravia</w:t>
            </w:r>
          </w:p>
        </w:tc>
      </w:tr>
      <w:tr w:rsidR="005F27BF" w:rsidRPr="00BF5502" w14:paraId="7216C7B0" w14:textId="77777777" w:rsidTr="00BD07EC">
        <w:tc>
          <w:tcPr>
            <w:tcW w:w="4531" w:type="dxa"/>
            <w:gridSpan w:val="3"/>
          </w:tcPr>
          <w:p w14:paraId="76A4A5B0" w14:textId="77777777" w:rsidR="005F27BF" w:rsidRPr="00BF5502" w:rsidRDefault="005F27BF" w:rsidP="00BD07EC">
            <w:pPr>
              <w:rPr>
                <w:rFonts w:asciiTheme="minorHAnsi" w:eastAsia="Times New Roman" w:hAnsiTheme="minorHAnsi" w:cstheme="minorHAnsi"/>
                <w:sz w:val="20"/>
                <w:szCs w:val="20"/>
                <w:highlight w:val="yellow"/>
              </w:rPr>
            </w:pPr>
            <w:r w:rsidRPr="0001090A">
              <w:rPr>
                <w:rFonts w:asciiTheme="minorHAnsi" w:eastAsia="Times New Roman" w:hAnsiTheme="minorHAnsi" w:cstheme="minorHAnsi"/>
                <w:sz w:val="20"/>
                <w:szCs w:val="20"/>
              </w:rPr>
              <w:t>doc. PhDr. Radomír Masaryk, PhD.</w:t>
            </w:r>
          </w:p>
        </w:tc>
        <w:tc>
          <w:tcPr>
            <w:tcW w:w="4531" w:type="dxa"/>
            <w:gridSpan w:val="3"/>
          </w:tcPr>
          <w:p w14:paraId="25753E1C" w14:textId="77777777" w:rsidR="005F27BF" w:rsidRDefault="005F27BF" w:rsidP="00BD07EC">
            <w:pPr>
              <w:rPr>
                <w:rFonts w:asciiTheme="minorHAnsi" w:eastAsia="Times New Roman" w:hAnsiTheme="minorHAnsi" w:cstheme="minorHAnsi"/>
                <w:sz w:val="20"/>
                <w:szCs w:val="20"/>
              </w:rPr>
            </w:pPr>
            <w:r>
              <w:rPr>
                <w:rFonts w:asciiTheme="minorHAnsi" w:eastAsia="Times New Roman" w:hAnsiTheme="minorHAnsi" w:cstheme="minorHAnsi"/>
                <w:sz w:val="20"/>
                <w:szCs w:val="20"/>
              </w:rPr>
              <w:t>Sociálna psychológia</w:t>
            </w:r>
          </w:p>
          <w:p w14:paraId="2FDAA5C8" w14:textId="3DCF33BE" w:rsidR="00D05EDC" w:rsidRPr="00446902" w:rsidRDefault="005F27BF" w:rsidP="00BD07EC">
            <w:pPr>
              <w:rPr>
                <w:rFonts w:asciiTheme="minorHAnsi" w:eastAsia="Times New Roman" w:hAnsiTheme="minorHAnsi" w:cstheme="minorHAnsi"/>
                <w:sz w:val="20"/>
                <w:szCs w:val="20"/>
              </w:rPr>
            </w:pPr>
            <w:r>
              <w:rPr>
                <w:rFonts w:asciiTheme="minorHAnsi" w:eastAsia="Times New Roman" w:hAnsiTheme="minorHAnsi" w:cstheme="minorHAnsi"/>
                <w:sz w:val="20"/>
                <w:szCs w:val="20"/>
              </w:rPr>
              <w:t>Metodológia a metódy psychológie – kvalitatívne metódy</w:t>
            </w:r>
          </w:p>
        </w:tc>
      </w:tr>
      <w:tr w:rsidR="005F27BF" w:rsidRPr="00BF5502" w14:paraId="0C3C5575" w14:textId="77777777" w:rsidTr="00384972">
        <w:tc>
          <w:tcPr>
            <w:tcW w:w="4531" w:type="dxa"/>
            <w:gridSpan w:val="3"/>
          </w:tcPr>
          <w:p w14:paraId="1390B1E6" w14:textId="77777777" w:rsidR="005F27BF" w:rsidRPr="00BF5502" w:rsidRDefault="005F27BF" w:rsidP="00384972">
            <w:pPr>
              <w:rPr>
                <w:rFonts w:asciiTheme="minorHAnsi" w:eastAsia="Times New Roman" w:hAnsiTheme="minorHAnsi" w:cstheme="minorHAnsi"/>
                <w:sz w:val="20"/>
                <w:szCs w:val="20"/>
                <w:highlight w:val="yellow"/>
              </w:rPr>
            </w:pPr>
            <w:r w:rsidRPr="0001090A">
              <w:rPr>
                <w:rFonts w:asciiTheme="minorHAnsi" w:eastAsia="Times New Roman" w:hAnsiTheme="minorHAnsi" w:cstheme="minorHAnsi"/>
                <w:sz w:val="20"/>
                <w:szCs w:val="20"/>
              </w:rPr>
              <w:t>doc. Mgr. Lenka Sokolová, PhD.</w:t>
            </w:r>
          </w:p>
        </w:tc>
        <w:tc>
          <w:tcPr>
            <w:tcW w:w="4531" w:type="dxa"/>
            <w:gridSpan w:val="3"/>
          </w:tcPr>
          <w:p w14:paraId="3105904F" w14:textId="77777777" w:rsidR="005F27BF" w:rsidRDefault="005F27BF" w:rsidP="00384972">
            <w:pPr>
              <w:rPr>
                <w:rFonts w:asciiTheme="minorHAnsi" w:eastAsia="Times New Roman" w:hAnsiTheme="minorHAnsi" w:cstheme="minorHAnsi"/>
                <w:sz w:val="20"/>
                <w:szCs w:val="20"/>
              </w:rPr>
            </w:pPr>
            <w:r>
              <w:rPr>
                <w:rFonts w:asciiTheme="minorHAnsi" w:eastAsia="Times New Roman" w:hAnsiTheme="minorHAnsi" w:cstheme="minorHAnsi"/>
                <w:sz w:val="20"/>
                <w:szCs w:val="20"/>
              </w:rPr>
              <w:t>História psychológie</w:t>
            </w:r>
          </w:p>
          <w:p w14:paraId="3D7DF2AD" w14:textId="1121DDE2" w:rsidR="005F27BF" w:rsidRDefault="005F27BF" w:rsidP="00384972">
            <w:pPr>
              <w:rPr>
                <w:rFonts w:asciiTheme="minorHAnsi" w:eastAsia="Times New Roman" w:hAnsiTheme="minorHAnsi" w:cstheme="minorHAnsi"/>
                <w:sz w:val="20"/>
                <w:szCs w:val="20"/>
              </w:rPr>
            </w:pPr>
            <w:r>
              <w:rPr>
                <w:rFonts w:asciiTheme="minorHAnsi" w:eastAsia="Times New Roman" w:hAnsiTheme="minorHAnsi" w:cstheme="minorHAnsi"/>
                <w:sz w:val="20"/>
                <w:szCs w:val="20"/>
              </w:rPr>
              <w:t>Pedagogická a školská psychológia</w:t>
            </w:r>
          </w:p>
          <w:p w14:paraId="23D3B7BB" w14:textId="29A15A3A" w:rsidR="00D05EDC" w:rsidRPr="00446902" w:rsidRDefault="00777B6E" w:rsidP="00384972">
            <w:pPr>
              <w:rPr>
                <w:rFonts w:asciiTheme="minorHAnsi" w:eastAsia="Times New Roman" w:hAnsiTheme="minorHAnsi" w:cstheme="minorHAnsi"/>
                <w:sz w:val="20"/>
                <w:szCs w:val="20"/>
              </w:rPr>
            </w:pPr>
            <w:r w:rsidRPr="00777B6E">
              <w:rPr>
                <w:rFonts w:asciiTheme="minorHAnsi" w:eastAsia="Times New Roman" w:hAnsiTheme="minorHAnsi" w:cstheme="minorHAnsi"/>
                <w:sz w:val="20"/>
                <w:szCs w:val="20"/>
              </w:rPr>
              <w:t>Intervencie školskej psychológie</w:t>
            </w:r>
          </w:p>
        </w:tc>
      </w:tr>
      <w:tr w:rsidR="002D6730" w:rsidRPr="00314ABE" w14:paraId="3F128238" w14:textId="77777777" w:rsidTr="00150132">
        <w:tc>
          <w:tcPr>
            <w:tcW w:w="4531" w:type="dxa"/>
            <w:gridSpan w:val="3"/>
          </w:tcPr>
          <w:p w14:paraId="0CE55024" w14:textId="77777777" w:rsidR="002D6730" w:rsidRPr="00F53FD1" w:rsidRDefault="002D6730" w:rsidP="00150132">
            <w:pPr>
              <w:rPr>
                <w:rFonts w:asciiTheme="minorHAnsi" w:eastAsia="Times New Roman" w:hAnsiTheme="minorHAnsi" w:cstheme="minorHAnsi"/>
                <w:b/>
                <w:i/>
                <w:sz w:val="20"/>
                <w:szCs w:val="20"/>
              </w:rPr>
            </w:pPr>
            <w:r w:rsidRPr="00F53FD1">
              <w:rPr>
                <w:rFonts w:asciiTheme="minorHAnsi" w:eastAsia="Times New Roman" w:hAnsiTheme="minorHAnsi" w:cstheme="minorHAnsi"/>
                <w:b/>
                <w:i/>
                <w:sz w:val="20"/>
                <w:szCs w:val="20"/>
              </w:rPr>
              <w:t>Register zamestnancov vysokých škôl:</w:t>
            </w:r>
          </w:p>
        </w:tc>
        <w:tc>
          <w:tcPr>
            <w:tcW w:w="4531" w:type="dxa"/>
            <w:gridSpan w:val="3"/>
          </w:tcPr>
          <w:p w14:paraId="54403A89" w14:textId="77777777" w:rsidR="002D6730" w:rsidRPr="00F53FD1" w:rsidRDefault="002D6730" w:rsidP="00150132">
            <w:pPr>
              <w:rPr>
                <w:rFonts w:asciiTheme="minorHAnsi" w:eastAsia="Times New Roman" w:hAnsiTheme="minorHAnsi" w:cstheme="minorHAnsi"/>
                <w:b/>
                <w:i/>
                <w:sz w:val="20"/>
                <w:szCs w:val="20"/>
              </w:rPr>
            </w:pPr>
            <w:r w:rsidRPr="00F53FD1">
              <w:rPr>
                <w:rFonts w:asciiTheme="minorHAnsi" w:eastAsia="Times New Roman" w:hAnsiTheme="minorHAnsi" w:cstheme="minorHAnsi"/>
                <w:b/>
                <w:i/>
                <w:sz w:val="20"/>
                <w:szCs w:val="20"/>
              </w:rPr>
              <w:t>Kontaktné údaje</w:t>
            </w:r>
          </w:p>
        </w:tc>
      </w:tr>
      <w:tr w:rsidR="00F427ED" w:rsidRPr="00BF5502" w14:paraId="5754EDD3" w14:textId="77777777" w:rsidTr="00562351">
        <w:tc>
          <w:tcPr>
            <w:tcW w:w="4531" w:type="dxa"/>
            <w:gridSpan w:val="3"/>
          </w:tcPr>
          <w:p w14:paraId="10AD480C" w14:textId="77777777" w:rsidR="00F427ED" w:rsidRDefault="00F427ED" w:rsidP="00562351">
            <w:pPr>
              <w:rPr>
                <w:rFonts w:asciiTheme="minorHAnsi" w:eastAsia="Times New Roman" w:hAnsiTheme="minorHAnsi" w:cstheme="minorHAnsi"/>
                <w:sz w:val="20"/>
                <w:szCs w:val="20"/>
              </w:rPr>
            </w:pPr>
            <w:r w:rsidRPr="005F27BF">
              <w:rPr>
                <w:rFonts w:asciiTheme="minorHAnsi" w:eastAsia="Times New Roman" w:hAnsiTheme="minorHAnsi" w:cstheme="minorHAnsi"/>
                <w:sz w:val="20"/>
                <w:szCs w:val="20"/>
              </w:rPr>
              <w:t>https://www.portalvs.sk/regzam/detail/5211</w:t>
            </w:r>
          </w:p>
        </w:tc>
        <w:tc>
          <w:tcPr>
            <w:tcW w:w="4531" w:type="dxa"/>
            <w:gridSpan w:val="3"/>
          </w:tcPr>
          <w:p w14:paraId="62B1BAB7" w14:textId="77777777" w:rsidR="00F427ED" w:rsidRPr="00446902" w:rsidRDefault="00F427ED" w:rsidP="00562351">
            <w:pPr>
              <w:rPr>
                <w:rFonts w:asciiTheme="minorHAnsi" w:eastAsia="Times New Roman" w:hAnsiTheme="minorHAnsi" w:cstheme="minorHAnsi"/>
                <w:sz w:val="20"/>
                <w:szCs w:val="20"/>
              </w:rPr>
            </w:pPr>
            <w:r>
              <w:rPr>
                <w:rFonts w:asciiTheme="minorHAnsi" w:eastAsia="Times New Roman" w:hAnsiTheme="minorHAnsi" w:cstheme="minorHAnsi"/>
                <w:sz w:val="20"/>
                <w:szCs w:val="20"/>
              </w:rPr>
              <w:t>elena.lisa@fses.uniba.sk</w:t>
            </w:r>
            <w:r w:rsidRPr="0001090A">
              <w:rPr>
                <w:rFonts w:asciiTheme="minorHAnsi" w:eastAsia="Times New Roman" w:hAnsiTheme="minorHAnsi" w:cstheme="minorHAnsi"/>
                <w:sz w:val="20"/>
                <w:szCs w:val="20"/>
              </w:rPr>
              <w:t xml:space="preserve"> </w:t>
            </w:r>
          </w:p>
        </w:tc>
      </w:tr>
      <w:tr w:rsidR="002D6730" w:rsidRPr="00BF5502" w14:paraId="0AD485F0" w14:textId="77777777" w:rsidTr="00BF5502">
        <w:tc>
          <w:tcPr>
            <w:tcW w:w="4531" w:type="dxa"/>
            <w:gridSpan w:val="3"/>
          </w:tcPr>
          <w:p w14:paraId="6971A61D" w14:textId="01948CF9" w:rsidR="002D6730" w:rsidRPr="0001090A" w:rsidRDefault="002D6730" w:rsidP="002D6730">
            <w:pPr>
              <w:rPr>
                <w:rFonts w:asciiTheme="minorHAnsi" w:eastAsia="Times New Roman" w:hAnsiTheme="minorHAnsi" w:cstheme="minorHAnsi"/>
                <w:sz w:val="20"/>
                <w:szCs w:val="20"/>
              </w:rPr>
            </w:pPr>
            <w:r w:rsidRPr="002D6730">
              <w:rPr>
                <w:rFonts w:asciiTheme="minorHAnsi" w:eastAsia="Times New Roman" w:hAnsiTheme="minorHAnsi" w:cstheme="minorHAnsi"/>
                <w:sz w:val="20"/>
                <w:szCs w:val="20"/>
              </w:rPr>
              <w:t>https://www.portalvs.sk/regzam/detail/15995</w:t>
            </w:r>
          </w:p>
        </w:tc>
        <w:tc>
          <w:tcPr>
            <w:tcW w:w="4531" w:type="dxa"/>
            <w:gridSpan w:val="3"/>
          </w:tcPr>
          <w:p w14:paraId="47FE88D7" w14:textId="0D9D29DB" w:rsidR="002D6730" w:rsidRDefault="002D6730" w:rsidP="002D6730">
            <w:pPr>
              <w:rPr>
                <w:rFonts w:asciiTheme="minorHAnsi" w:eastAsia="Times New Roman" w:hAnsiTheme="minorHAnsi" w:cstheme="minorHAnsi"/>
                <w:sz w:val="20"/>
                <w:szCs w:val="20"/>
              </w:rPr>
            </w:pPr>
            <w:r w:rsidRPr="0016313B">
              <w:rPr>
                <w:rFonts w:asciiTheme="minorHAnsi" w:eastAsia="Times New Roman" w:hAnsiTheme="minorHAnsi" w:cstheme="minorHAnsi"/>
                <w:sz w:val="20"/>
                <w:szCs w:val="20"/>
              </w:rPr>
              <w:t>julia.kanovska.halamova@</w:t>
            </w:r>
            <w:r w:rsidR="00C30565">
              <w:rPr>
                <w:rFonts w:asciiTheme="minorHAnsi" w:eastAsia="Times New Roman" w:hAnsiTheme="minorHAnsi" w:cstheme="minorHAnsi"/>
                <w:sz w:val="20"/>
                <w:szCs w:val="20"/>
              </w:rPr>
              <w:t>fses.</w:t>
            </w:r>
            <w:r w:rsidRPr="0016313B">
              <w:rPr>
                <w:rFonts w:asciiTheme="minorHAnsi" w:eastAsia="Times New Roman" w:hAnsiTheme="minorHAnsi" w:cstheme="minorHAnsi"/>
                <w:sz w:val="20"/>
                <w:szCs w:val="20"/>
              </w:rPr>
              <w:t>uniba.s</w:t>
            </w:r>
            <w:r>
              <w:rPr>
                <w:rFonts w:asciiTheme="minorHAnsi" w:eastAsia="Times New Roman" w:hAnsiTheme="minorHAnsi" w:cstheme="minorHAnsi"/>
                <w:sz w:val="20"/>
                <w:szCs w:val="20"/>
              </w:rPr>
              <w:t xml:space="preserve">k </w:t>
            </w:r>
          </w:p>
        </w:tc>
      </w:tr>
      <w:tr w:rsidR="002D6730" w:rsidRPr="00BF5502" w14:paraId="2444832F" w14:textId="77777777" w:rsidTr="00BF5502">
        <w:tc>
          <w:tcPr>
            <w:tcW w:w="4531" w:type="dxa"/>
            <w:gridSpan w:val="3"/>
          </w:tcPr>
          <w:p w14:paraId="18907530" w14:textId="65D4EFF9" w:rsidR="002D6730" w:rsidRPr="0001090A" w:rsidRDefault="005F27BF" w:rsidP="002D6730">
            <w:pPr>
              <w:rPr>
                <w:rFonts w:asciiTheme="minorHAnsi" w:eastAsia="Times New Roman" w:hAnsiTheme="minorHAnsi" w:cstheme="minorHAnsi"/>
                <w:sz w:val="20"/>
                <w:szCs w:val="20"/>
              </w:rPr>
            </w:pPr>
            <w:r w:rsidRPr="005F27BF">
              <w:rPr>
                <w:rFonts w:asciiTheme="minorHAnsi" w:eastAsia="Times New Roman" w:hAnsiTheme="minorHAnsi" w:cstheme="minorHAnsi"/>
                <w:sz w:val="20"/>
                <w:szCs w:val="20"/>
              </w:rPr>
              <w:t>https://www.portalvs.sk/regzam/detail/15155</w:t>
            </w:r>
          </w:p>
        </w:tc>
        <w:tc>
          <w:tcPr>
            <w:tcW w:w="4531" w:type="dxa"/>
            <w:gridSpan w:val="3"/>
          </w:tcPr>
          <w:p w14:paraId="78EC8202" w14:textId="76A7692B" w:rsidR="002D6730" w:rsidRDefault="002D6730" w:rsidP="002D6730">
            <w:pPr>
              <w:rPr>
                <w:rFonts w:asciiTheme="minorHAnsi" w:eastAsia="Times New Roman" w:hAnsiTheme="minorHAnsi" w:cstheme="minorHAnsi"/>
                <w:sz w:val="20"/>
                <w:szCs w:val="20"/>
              </w:rPr>
            </w:pPr>
            <w:r w:rsidRPr="0001090A">
              <w:rPr>
                <w:rFonts w:asciiTheme="minorHAnsi" w:eastAsia="Times New Roman" w:hAnsiTheme="minorHAnsi" w:cstheme="minorHAnsi"/>
                <w:sz w:val="20"/>
                <w:szCs w:val="20"/>
              </w:rPr>
              <w:t>andrea.madarasova.geckova@fses.uniba.sk</w:t>
            </w:r>
          </w:p>
        </w:tc>
      </w:tr>
      <w:tr w:rsidR="002D6730" w:rsidRPr="00BF5502" w14:paraId="03F6F6A0" w14:textId="77777777" w:rsidTr="00BF5502">
        <w:tc>
          <w:tcPr>
            <w:tcW w:w="4531" w:type="dxa"/>
            <w:gridSpan w:val="3"/>
          </w:tcPr>
          <w:p w14:paraId="52A53B23" w14:textId="27BE9041" w:rsidR="002D6730" w:rsidRPr="0001090A" w:rsidRDefault="005F27BF" w:rsidP="002D6730">
            <w:pPr>
              <w:rPr>
                <w:rFonts w:asciiTheme="minorHAnsi" w:eastAsia="Times New Roman" w:hAnsiTheme="minorHAnsi" w:cstheme="minorHAnsi"/>
                <w:sz w:val="20"/>
                <w:szCs w:val="20"/>
              </w:rPr>
            </w:pPr>
            <w:r w:rsidRPr="005F27BF">
              <w:rPr>
                <w:rFonts w:asciiTheme="minorHAnsi" w:eastAsia="Times New Roman" w:hAnsiTheme="minorHAnsi" w:cstheme="minorHAnsi"/>
                <w:sz w:val="20"/>
                <w:szCs w:val="20"/>
              </w:rPr>
              <w:t>https://www.portalvs.sk/regzam/detail/4943</w:t>
            </w:r>
          </w:p>
        </w:tc>
        <w:tc>
          <w:tcPr>
            <w:tcW w:w="4531" w:type="dxa"/>
            <w:gridSpan w:val="3"/>
          </w:tcPr>
          <w:p w14:paraId="27DA7CEA" w14:textId="18139FF3" w:rsidR="002D6730" w:rsidRDefault="002D6730" w:rsidP="002D6730">
            <w:pPr>
              <w:rPr>
                <w:rFonts w:asciiTheme="minorHAnsi" w:eastAsia="Times New Roman" w:hAnsiTheme="minorHAnsi" w:cstheme="minorHAnsi"/>
                <w:sz w:val="20"/>
                <w:szCs w:val="20"/>
              </w:rPr>
            </w:pPr>
            <w:r w:rsidRPr="0001090A">
              <w:rPr>
                <w:rFonts w:asciiTheme="minorHAnsi" w:eastAsia="Times New Roman" w:hAnsiTheme="minorHAnsi" w:cstheme="minorHAnsi"/>
                <w:sz w:val="20"/>
                <w:szCs w:val="20"/>
              </w:rPr>
              <w:t>radomir.masaryk@</w:t>
            </w:r>
            <w:r w:rsidR="00C30565">
              <w:rPr>
                <w:rFonts w:asciiTheme="minorHAnsi" w:eastAsia="Times New Roman" w:hAnsiTheme="minorHAnsi" w:cstheme="minorHAnsi"/>
                <w:sz w:val="20"/>
                <w:szCs w:val="20"/>
              </w:rPr>
              <w:t>fses.</w:t>
            </w:r>
            <w:r w:rsidRPr="0001090A">
              <w:rPr>
                <w:rFonts w:asciiTheme="minorHAnsi" w:eastAsia="Times New Roman" w:hAnsiTheme="minorHAnsi" w:cstheme="minorHAnsi"/>
                <w:sz w:val="20"/>
                <w:szCs w:val="20"/>
              </w:rPr>
              <w:t>uniba.sk</w:t>
            </w:r>
            <w:r>
              <w:rPr>
                <w:rFonts w:asciiTheme="minorHAnsi" w:eastAsia="Times New Roman" w:hAnsiTheme="minorHAnsi" w:cstheme="minorHAnsi"/>
                <w:sz w:val="20"/>
                <w:szCs w:val="20"/>
              </w:rPr>
              <w:t xml:space="preserve"> </w:t>
            </w:r>
          </w:p>
        </w:tc>
      </w:tr>
      <w:tr w:rsidR="002D6730" w:rsidRPr="00BF5502" w14:paraId="6D910F2D" w14:textId="77777777" w:rsidTr="00BF5502">
        <w:tc>
          <w:tcPr>
            <w:tcW w:w="4531" w:type="dxa"/>
            <w:gridSpan w:val="3"/>
          </w:tcPr>
          <w:p w14:paraId="71CFA53A" w14:textId="694D7312" w:rsidR="002D6730" w:rsidRPr="0001090A" w:rsidRDefault="005F27BF" w:rsidP="002D6730">
            <w:pPr>
              <w:rPr>
                <w:rFonts w:asciiTheme="minorHAnsi" w:eastAsia="Times New Roman" w:hAnsiTheme="minorHAnsi" w:cstheme="minorHAnsi"/>
                <w:sz w:val="20"/>
                <w:szCs w:val="20"/>
              </w:rPr>
            </w:pPr>
            <w:r w:rsidRPr="005F27BF">
              <w:rPr>
                <w:rFonts w:asciiTheme="minorHAnsi" w:eastAsia="Times New Roman" w:hAnsiTheme="minorHAnsi" w:cstheme="minorHAnsi"/>
                <w:sz w:val="20"/>
                <w:szCs w:val="20"/>
              </w:rPr>
              <w:t>https://www.portalvs.sk/regzam/detail/5375</w:t>
            </w:r>
          </w:p>
        </w:tc>
        <w:tc>
          <w:tcPr>
            <w:tcW w:w="4531" w:type="dxa"/>
            <w:gridSpan w:val="3"/>
          </w:tcPr>
          <w:p w14:paraId="46029EC0" w14:textId="31E88AA1" w:rsidR="002D6730" w:rsidRDefault="00000000" w:rsidP="002D6730">
            <w:pPr>
              <w:rPr>
                <w:rFonts w:asciiTheme="minorHAnsi" w:eastAsia="Times New Roman" w:hAnsiTheme="minorHAnsi" w:cstheme="minorHAnsi"/>
                <w:sz w:val="20"/>
                <w:szCs w:val="20"/>
              </w:rPr>
            </w:pPr>
            <w:hyperlink r:id="rId25" w:history="1">
              <w:r w:rsidR="00777B6E" w:rsidRPr="00B1299C">
                <w:rPr>
                  <w:rStyle w:val="Hypertextovprepojenie"/>
                  <w:rFonts w:asciiTheme="minorHAnsi" w:eastAsia="Times New Roman" w:hAnsiTheme="minorHAnsi" w:cstheme="minorHAnsi"/>
                  <w:sz w:val="20"/>
                  <w:szCs w:val="20"/>
                </w:rPr>
                <w:t>lenka.sokolova@fses.uniba.sk</w:t>
              </w:r>
            </w:hyperlink>
          </w:p>
        </w:tc>
      </w:tr>
      <w:tr w:rsidR="002D6730" w:rsidRPr="00314ABE" w14:paraId="11941DD1" w14:textId="77777777" w:rsidTr="00BF5502">
        <w:trPr>
          <w:trHeight w:val="567"/>
        </w:trPr>
        <w:tc>
          <w:tcPr>
            <w:tcW w:w="9062" w:type="dxa"/>
            <w:gridSpan w:val="6"/>
          </w:tcPr>
          <w:p w14:paraId="50DEE215" w14:textId="77777777" w:rsidR="002D6730" w:rsidRPr="00314ABE" w:rsidRDefault="002D6730" w:rsidP="002D673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c) Odkaz na vedecko/umelecko-pedagogické charakteristiky osôb zabezpečujúcich profilové predmety študijného programu</w:t>
            </w:r>
          </w:p>
        </w:tc>
      </w:tr>
      <w:tr w:rsidR="002D6730" w:rsidRPr="00314ABE" w14:paraId="3F29A6C8" w14:textId="77777777" w:rsidTr="00BF5502">
        <w:tc>
          <w:tcPr>
            <w:tcW w:w="4531" w:type="dxa"/>
            <w:gridSpan w:val="3"/>
          </w:tcPr>
          <w:p w14:paraId="7A489AC3" w14:textId="77777777" w:rsidR="002D6730" w:rsidRPr="003347ED" w:rsidRDefault="002D6730" w:rsidP="002D6730">
            <w:pPr>
              <w:rPr>
                <w:rFonts w:asciiTheme="minorHAnsi" w:eastAsia="Times New Roman" w:hAnsiTheme="minorHAnsi" w:cstheme="minorHAnsi"/>
                <w:b/>
                <w:i/>
                <w:sz w:val="20"/>
                <w:szCs w:val="20"/>
              </w:rPr>
            </w:pPr>
            <w:r w:rsidRPr="003347ED">
              <w:rPr>
                <w:rFonts w:asciiTheme="minorHAnsi" w:eastAsia="Times New Roman" w:hAnsiTheme="minorHAnsi" w:cstheme="minorHAnsi"/>
                <w:b/>
                <w:i/>
                <w:sz w:val="20"/>
                <w:szCs w:val="20"/>
              </w:rPr>
              <w:t>Zodpovedné osoby</w:t>
            </w:r>
          </w:p>
        </w:tc>
        <w:tc>
          <w:tcPr>
            <w:tcW w:w="4531" w:type="dxa"/>
            <w:gridSpan w:val="3"/>
          </w:tcPr>
          <w:p w14:paraId="4E6621C0" w14:textId="613EEC01" w:rsidR="002D6730" w:rsidRPr="00314ABE" w:rsidRDefault="002D6730" w:rsidP="002D6730">
            <w:pPr>
              <w:rPr>
                <w:rFonts w:asciiTheme="minorHAnsi" w:eastAsia="Times New Roman" w:hAnsiTheme="minorHAnsi" w:cstheme="minorHAnsi"/>
                <w:b/>
                <w:i/>
                <w:sz w:val="20"/>
                <w:szCs w:val="20"/>
              </w:rPr>
            </w:pPr>
            <w:r w:rsidRPr="003347ED">
              <w:rPr>
                <w:rFonts w:asciiTheme="minorHAnsi" w:eastAsia="Times New Roman" w:hAnsiTheme="minorHAnsi" w:cstheme="minorHAnsi"/>
                <w:b/>
                <w:i/>
                <w:sz w:val="20"/>
                <w:szCs w:val="20"/>
              </w:rPr>
              <w:t xml:space="preserve">Link na VUPCH </w:t>
            </w:r>
            <w:r>
              <w:rPr>
                <w:rFonts w:asciiTheme="minorHAnsi" w:eastAsia="Times New Roman" w:hAnsiTheme="minorHAnsi" w:cstheme="minorHAnsi"/>
                <w:b/>
                <w:i/>
                <w:sz w:val="20"/>
                <w:szCs w:val="20"/>
              </w:rPr>
              <w:t xml:space="preserve"> </w:t>
            </w:r>
          </w:p>
        </w:tc>
      </w:tr>
      <w:tr w:rsidR="00CB6013" w:rsidRPr="00314ABE" w14:paraId="68DDB3C0" w14:textId="77777777" w:rsidTr="000632BF">
        <w:tc>
          <w:tcPr>
            <w:tcW w:w="4531" w:type="dxa"/>
            <w:gridSpan w:val="3"/>
          </w:tcPr>
          <w:p w14:paraId="7C22DDB0" w14:textId="43EBDDFB" w:rsidR="00CB6013" w:rsidRPr="00314ABE" w:rsidRDefault="00CB6013" w:rsidP="000632BF">
            <w:pPr>
              <w:rPr>
                <w:rFonts w:asciiTheme="minorHAnsi" w:eastAsia="Times New Roman" w:hAnsiTheme="minorHAnsi" w:cstheme="minorHAnsi"/>
                <w:b/>
                <w:sz w:val="20"/>
                <w:szCs w:val="20"/>
              </w:rPr>
            </w:pPr>
            <w:r>
              <w:rPr>
                <w:rFonts w:asciiTheme="minorHAnsi" w:eastAsia="Times New Roman" w:hAnsiTheme="minorHAnsi" w:cstheme="minorHAnsi"/>
                <w:sz w:val="20"/>
                <w:szCs w:val="20"/>
              </w:rPr>
              <w:t>1. doc. Mgr. Elena Lisá, PhD.</w:t>
            </w:r>
          </w:p>
        </w:tc>
        <w:tc>
          <w:tcPr>
            <w:tcW w:w="4531" w:type="dxa"/>
            <w:gridSpan w:val="3"/>
          </w:tcPr>
          <w:p w14:paraId="609FADDC" w14:textId="22C48A43" w:rsidR="00CB6013" w:rsidRPr="00314ABE" w:rsidRDefault="003347ED" w:rsidP="000632BF">
            <w:pPr>
              <w:rPr>
                <w:rFonts w:asciiTheme="minorHAnsi" w:eastAsia="Times New Roman" w:hAnsiTheme="minorHAnsi" w:cstheme="minorHAnsi"/>
                <w:sz w:val="20"/>
                <w:szCs w:val="20"/>
              </w:rPr>
            </w:pPr>
            <w:r w:rsidRPr="003347ED">
              <w:rPr>
                <w:rFonts w:asciiTheme="minorHAnsi" w:eastAsia="Times New Roman" w:hAnsiTheme="minorHAnsi" w:cstheme="minorHAnsi"/>
                <w:sz w:val="20"/>
                <w:szCs w:val="20"/>
              </w:rPr>
              <w:t>https://fses.uniba.sk/studium/studijne-programy-a-plany/bakalarsky-stupen/socialna-a-pracovna-psychologia/</w:t>
            </w:r>
          </w:p>
        </w:tc>
      </w:tr>
      <w:tr w:rsidR="003347ED" w:rsidRPr="00314ABE" w14:paraId="7952DE1F" w14:textId="77777777" w:rsidTr="00BF5502">
        <w:tc>
          <w:tcPr>
            <w:tcW w:w="4531" w:type="dxa"/>
            <w:gridSpan w:val="3"/>
          </w:tcPr>
          <w:p w14:paraId="3BF00CF1" w14:textId="53C83374" w:rsidR="003347ED" w:rsidRPr="00314ABE" w:rsidRDefault="003347ED" w:rsidP="003347ED">
            <w:pPr>
              <w:rPr>
                <w:rFonts w:asciiTheme="minorHAnsi" w:eastAsia="Times New Roman" w:hAnsiTheme="minorHAnsi" w:cstheme="minorHAnsi"/>
                <w:b/>
                <w:sz w:val="20"/>
                <w:szCs w:val="20"/>
              </w:rPr>
            </w:pPr>
            <w:r>
              <w:rPr>
                <w:rFonts w:asciiTheme="minorHAnsi" w:eastAsia="Times New Roman" w:hAnsiTheme="minorHAnsi" w:cstheme="minorHAnsi"/>
                <w:sz w:val="20"/>
                <w:szCs w:val="20"/>
              </w:rPr>
              <w:t>2. p</w:t>
            </w:r>
            <w:r w:rsidRPr="0001090A">
              <w:rPr>
                <w:rFonts w:asciiTheme="minorHAnsi" w:eastAsia="Times New Roman" w:hAnsiTheme="minorHAnsi" w:cstheme="minorHAnsi"/>
                <w:sz w:val="20"/>
                <w:szCs w:val="20"/>
              </w:rPr>
              <w:t>rof. Mgr. Júlia Kanovská Halamová, PhD.</w:t>
            </w:r>
          </w:p>
        </w:tc>
        <w:tc>
          <w:tcPr>
            <w:tcW w:w="4531" w:type="dxa"/>
            <w:gridSpan w:val="3"/>
          </w:tcPr>
          <w:p w14:paraId="032D3B91" w14:textId="2A46ECBB" w:rsidR="003347ED" w:rsidRPr="00314ABE" w:rsidRDefault="003347ED" w:rsidP="003347ED">
            <w:pPr>
              <w:rPr>
                <w:rFonts w:asciiTheme="minorHAnsi" w:eastAsia="Times New Roman" w:hAnsiTheme="minorHAnsi" w:cstheme="minorHAnsi"/>
                <w:sz w:val="20"/>
                <w:szCs w:val="20"/>
              </w:rPr>
            </w:pPr>
            <w:r w:rsidRPr="006A483D">
              <w:t>https://fses.uniba.sk/studium/studijne-programy-a-plany/bakalarsky-stupen/socialna-a-pracovna-psychologia/</w:t>
            </w:r>
          </w:p>
        </w:tc>
      </w:tr>
      <w:tr w:rsidR="003347ED" w:rsidRPr="00314ABE" w14:paraId="0819A9A0" w14:textId="77777777" w:rsidTr="00BF5502">
        <w:tc>
          <w:tcPr>
            <w:tcW w:w="4531" w:type="dxa"/>
            <w:gridSpan w:val="3"/>
          </w:tcPr>
          <w:p w14:paraId="78F458A3" w14:textId="16B5529D" w:rsidR="003347ED" w:rsidRPr="00314ABE" w:rsidRDefault="003347ED" w:rsidP="003347ED">
            <w:pPr>
              <w:rPr>
                <w:rFonts w:asciiTheme="minorHAnsi" w:eastAsia="Times New Roman" w:hAnsiTheme="minorHAnsi" w:cstheme="minorHAnsi"/>
                <w:b/>
                <w:sz w:val="20"/>
                <w:szCs w:val="20"/>
              </w:rPr>
            </w:pPr>
            <w:r>
              <w:rPr>
                <w:rFonts w:asciiTheme="minorHAnsi" w:eastAsia="Times New Roman" w:hAnsiTheme="minorHAnsi" w:cstheme="minorHAnsi"/>
                <w:sz w:val="20"/>
                <w:szCs w:val="20"/>
              </w:rPr>
              <w:t>3. p</w:t>
            </w:r>
            <w:r w:rsidRPr="0001090A">
              <w:rPr>
                <w:rFonts w:asciiTheme="minorHAnsi" w:eastAsia="Times New Roman" w:hAnsiTheme="minorHAnsi" w:cstheme="minorHAnsi"/>
                <w:sz w:val="20"/>
                <w:szCs w:val="20"/>
              </w:rPr>
              <w:t>rof. Mgr. Andrea Madarasová Gecková, PhD.</w:t>
            </w:r>
          </w:p>
        </w:tc>
        <w:tc>
          <w:tcPr>
            <w:tcW w:w="4531" w:type="dxa"/>
            <w:gridSpan w:val="3"/>
          </w:tcPr>
          <w:p w14:paraId="50F95408" w14:textId="26DBA839" w:rsidR="003347ED" w:rsidRPr="00314ABE" w:rsidRDefault="003347ED" w:rsidP="003347ED">
            <w:pPr>
              <w:rPr>
                <w:rFonts w:asciiTheme="minorHAnsi" w:eastAsia="Times New Roman" w:hAnsiTheme="minorHAnsi" w:cstheme="minorHAnsi"/>
                <w:sz w:val="20"/>
                <w:szCs w:val="20"/>
              </w:rPr>
            </w:pPr>
            <w:r w:rsidRPr="006A483D">
              <w:t>https://fses.uniba.sk/studium/studijne-programy-a-plany/bakalarsky-stupen/socialna-a-pracovna-psychologia/</w:t>
            </w:r>
          </w:p>
        </w:tc>
      </w:tr>
      <w:tr w:rsidR="003347ED" w:rsidRPr="00314ABE" w14:paraId="00274AA7" w14:textId="77777777" w:rsidTr="00BF5502">
        <w:tc>
          <w:tcPr>
            <w:tcW w:w="4531" w:type="dxa"/>
            <w:gridSpan w:val="3"/>
          </w:tcPr>
          <w:p w14:paraId="5B8D161F" w14:textId="398353D1" w:rsidR="003347ED" w:rsidRPr="00314ABE" w:rsidRDefault="003347ED" w:rsidP="003347ED">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4. </w:t>
            </w:r>
            <w:r w:rsidRPr="0001090A">
              <w:rPr>
                <w:rFonts w:asciiTheme="minorHAnsi" w:eastAsia="Times New Roman" w:hAnsiTheme="minorHAnsi" w:cstheme="minorHAnsi"/>
                <w:sz w:val="20"/>
                <w:szCs w:val="20"/>
              </w:rPr>
              <w:t>doc. PhDr. Radomír Masaryk, PhD.</w:t>
            </w:r>
            <w:r>
              <w:rPr>
                <w:rFonts w:asciiTheme="minorHAnsi" w:eastAsia="Times New Roman" w:hAnsiTheme="minorHAnsi" w:cstheme="minorHAnsi"/>
                <w:sz w:val="20"/>
                <w:szCs w:val="20"/>
              </w:rPr>
              <w:t xml:space="preserve"> </w:t>
            </w:r>
          </w:p>
        </w:tc>
        <w:tc>
          <w:tcPr>
            <w:tcW w:w="4531" w:type="dxa"/>
            <w:gridSpan w:val="3"/>
          </w:tcPr>
          <w:p w14:paraId="4E96898A" w14:textId="216F68DD" w:rsidR="003347ED" w:rsidRPr="00314ABE" w:rsidRDefault="003347ED" w:rsidP="003347ED">
            <w:pPr>
              <w:rPr>
                <w:rFonts w:asciiTheme="minorHAnsi" w:eastAsia="Times New Roman" w:hAnsiTheme="minorHAnsi" w:cstheme="minorHAnsi"/>
                <w:sz w:val="20"/>
                <w:szCs w:val="20"/>
              </w:rPr>
            </w:pPr>
            <w:r w:rsidRPr="006A483D">
              <w:t>https://fses.uniba.sk/studium/studijne-programy-a-plany/bakalarsky-stupen/socialna-a-pracovna-psychologia/</w:t>
            </w:r>
          </w:p>
        </w:tc>
      </w:tr>
      <w:tr w:rsidR="003347ED" w:rsidRPr="00314ABE" w14:paraId="42119C90" w14:textId="77777777" w:rsidTr="00BF5502">
        <w:tc>
          <w:tcPr>
            <w:tcW w:w="4531" w:type="dxa"/>
            <w:gridSpan w:val="3"/>
          </w:tcPr>
          <w:p w14:paraId="7E67A222" w14:textId="104BCE47" w:rsidR="003347ED" w:rsidRPr="00314ABE" w:rsidRDefault="003347ED" w:rsidP="003347ED">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5. </w:t>
            </w:r>
            <w:r w:rsidRPr="0001090A">
              <w:rPr>
                <w:rFonts w:asciiTheme="minorHAnsi" w:eastAsia="Times New Roman" w:hAnsiTheme="minorHAnsi" w:cstheme="minorHAnsi"/>
                <w:sz w:val="20"/>
                <w:szCs w:val="20"/>
              </w:rPr>
              <w:t>doc. Mgr. Lenka Sokolová, PhD.</w:t>
            </w:r>
          </w:p>
        </w:tc>
        <w:tc>
          <w:tcPr>
            <w:tcW w:w="4531" w:type="dxa"/>
            <w:gridSpan w:val="3"/>
          </w:tcPr>
          <w:p w14:paraId="68C3FEC4" w14:textId="64EF67A4" w:rsidR="003347ED" w:rsidRPr="00314ABE" w:rsidRDefault="003347ED" w:rsidP="003347ED">
            <w:pPr>
              <w:rPr>
                <w:rFonts w:asciiTheme="minorHAnsi" w:eastAsia="Times New Roman" w:hAnsiTheme="minorHAnsi" w:cstheme="minorHAnsi"/>
                <w:sz w:val="20"/>
                <w:szCs w:val="20"/>
              </w:rPr>
            </w:pPr>
            <w:r w:rsidRPr="006A483D">
              <w:t>https://fses.uniba.sk/studium/studijne-programy-a-plany/bakalarsky-stupen/socialna-a-pracovna-psychologia/</w:t>
            </w:r>
          </w:p>
        </w:tc>
      </w:tr>
      <w:tr w:rsidR="002D6730" w:rsidRPr="00314ABE" w14:paraId="58F0646E" w14:textId="77777777" w:rsidTr="00BF5502">
        <w:trPr>
          <w:trHeight w:val="567"/>
        </w:trPr>
        <w:tc>
          <w:tcPr>
            <w:tcW w:w="9062" w:type="dxa"/>
            <w:gridSpan w:val="6"/>
          </w:tcPr>
          <w:p w14:paraId="38B027B7" w14:textId="0444FA93" w:rsidR="002D6730" w:rsidRPr="00314ABE" w:rsidRDefault="002D6730" w:rsidP="002D6730">
            <w:pPr>
              <w:rPr>
                <w:rFonts w:asciiTheme="minorHAnsi" w:eastAsia="Times New Roman" w:hAnsiTheme="minorHAnsi" w:cstheme="minorHAnsi"/>
                <w:strike/>
                <w:sz w:val="20"/>
                <w:szCs w:val="20"/>
              </w:rPr>
            </w:pPr>
            <w:r w:rsidRPr="00314ABE">
              <w:rPr>
                <w:rFonts w:asciiTheme="minorHAnsi" w:eastAsia="Times New Roman" w:hAnsiTheme="minorHAnsi" w:cstheme="minorHAnsi"/>
                <w:b/>
                <w:sz w:val="20"/>
                <w:szCs w:val="20"/>
              </w:rPr>
              <w:t xml:space="preserve">d) Zoznam učiteľov študijného programu </w:t>
            </w:r>
            <w:r>
              <w:rPr>
                <w:rFonts w:asciiTheme="minorHAnsi" w:eastAsia="Times New Roman" w:hAnsiTheme="minorHAnsi" w:cstheme="minorHAnsi"/>
                <w:b/>
                <w:sz w:val="20"/>
                <w:szCs w:val="20"/>
              </w:rPr>
              <w:t xml:space="preserve"> (</w:t>
            </w:r>
            <w:r w:rsidRPr="00314D91">
              <w:t xml:space="preserve">Vyplniť za </w:t>
            </w:r>
            <w:r w:rsidRPr="00314D91">
              <w:rPr>
                <w:b/>
                <w:bCs/>
              </w:rPr>
              <w:t xml:space="preserve">všetky osoby </w:t>
            </w:r>
            <w:r w:rsidRPr="00314D91">
              <w:t>na študijnom programe, nakopírovať pod seba)</w:t>
            </w:r>
          </w:p>
        </w:tc>
      </w:tr>
      <w:tr w:rsidR="002D6730" w:rsidRPr="00BF5502" w14:paraId="72B79F53" w14:textId="77777777" w:rsidTr="00BF5502">
        <w:tc>
          <w:tcPr>
            <w:tcW w:w="4531" w:type="dxa"/>
            <w:gridSpan w:val="3"/>
          </w:tcPr>
          <w:p w14:paraId="1949BEB5" w14:textId="77777777" w:rsidR="002D6730" w:rsidRPr="003347ED" w:rsidRDefault="002D6730" w:rsidP="002D6730">
            <w:pPr>
              <w:rPr>
                <w:rFonts w:asciiTheme="minorHAnsi" w:eastAsia="Times New Roman" w:hAnsiTheme="minorHAnsi" w:cstheme="minorHAnsi"/>
                <w:b/>
                <w:i/>
                <w:sz w:val="20"/>
                <w:szCs w:val="20"/>
              </w:rPr>
            </w:pPr>
            <w:r w:rsidRPr="003347ED">
              <w:rPr>
                <w:rFonts w:asciiTheme="minorHAnsi" w:eastAsia="Times New Roman" w:hAnsiTheme="minorHAnsi" w:cstheme="minorHAnsi"/>
                <w:b/>
                <w:i/>
                <w:sz w:val="20"/>
                <w:szCs w:val="20"/>
              </w:rPr>
              <w:t>Učitelia</w:t>
            </w:r>
          </w:p>
        </w:tc>
        <w:tc>
          <w:tcPr>
            <w:tcW w:w="4531" w:type="dxa"/>
            <w:gridSpan w:val="3"/>
          </w:tcPr>
          <w:p w14:paraId="3D25EB10" w14:textId="04A35900" w:rsidR="002D6730" w:rsidRPr="003347ED" w:rsidRDefault="002D6730" w:rsidP="002D6730">
            <w:pPr>
              <w:rPr>
                <w:rFonts w:asciiTheme="minorHAnsi" w:eastAsia="Times New Roman" w:hAnsiTheme="minorHAnsi" w:cstheme="minorHAnsi"/>
                <w:b/>
                <w:i/>
                <w:sz w:val="20"/>
                <w:szCs w:val="20"/>
              </w:rPr>
            </w:pPr>
            <w:r w:rsidRPr="003347ED">
              <w:rPr>
                <w:rFonts w:asciiTheme="minorHAnsi" w:eastAsia="Times New Roman" w:hAnsiTheme="minorHAnsi" w:cstheme="minorHAnsi"/>
                <w:b/>
                <w:i/>
                <w:sz w:val="20"/>
                <w:szCs w:val="20"/>
              </w:rPr>
              <w:t>Profilový predmet</w:t>
            </w:r>
            <w:r w:rsidR="00C30565" w:rsidRPr="003347ED">
              <w:rPr>
                <w:rFonts w:asciiTheme="minorHAnsi" w:eastAsia="Times New Roman" w:hAnsiTheme="minorHAnsi" w:cstheme="minorHAnsi"/>
                <w:b/>
                <w:i/>
                <w:sz w:val="20"/>
                <w:szCs w:val="20"/>
              </w:rPr>
              <w:t xml:space="preserve"> </w:t>
            </w:r>
          </w:p>
        </w:tc>
      </w:tr>
      <w:tr w:rsidR="007F104D" w:rsidRPr="00BF5502" w14:paraId="3D0C7E8F" w14:textId="77777777" w:rsidTr="00BF5502">
        <w:tc>
          <w:tcPr>
            <w:tcW w:w="4531" w:type="dxa"/>
            <w:gridSpan w:val="3"/>
          </w:tcPr>
          <w:p w14:paraId="09681D2E" w14:textId="1BE3CB97" w:rsidR="007F104D" w:rsidRPr="00BF5502" w:rsidRDefault="007F104D" w:rsidP="007F104D">
            <w:pPr>
              <w:rPr>
                <w:rFonts w:asciiTheme="minorHAnsi" w:eastAsia="Times New Roman" w:hAnsiTheme="minorHAnsi" w:cstheme="minorHAnsi"/>
                <w:sz w:val="20"/>
                <w:szCs w:val="20"/>
                <w:highlight w:val="yellow"/>
              </w:rPr>
            </w:pPr>
            <w:r>
              <w:rPr>
                <w:rFonts w:asciiTheme="minorHAnsi" w:eastAsia="Times New Roman" w:hAnsiTheme="minorHAnsi" w:cstheme="minorHAnsi"/>
                <w:sz w:val="20"/>
                <w:szCs w:val="20"/>
              </w:rPr>
              <w:lastRenderedPageBreak/>
              <w:t>Mgr. Lukáš Bakoš, PhD.</w:t>
            </w:r>
          </w:p>
        </w:tc>
        <w:tc>
          <w:tcPr>
            <w:tcW w:w="4531" w:type="dxa"/>
            <w:gridSpan w:val="3"/>
          </w:tcPr>
          <w:p w14:paraId="4D23E836" w14:textId="30B561C4" w:rsidR="00CB7FB6" w:rsidRDefault="00CB7FB6" w:rsidP="007F104D">
            <w:pPr>
              <w:rPr>
                <w:rFonts w:asciiTheme="minorHAnsi" w:eastAsia="Times New Roman" w:hAnsiTheme="minorHAnsi" w:cstheme="minorHAnsi"/>
                <w:sz w:val="20"/>
                <w:szCs w:val="20"/>
              </w:rPr>
            </w:pPr>
            <w:r w:rsidRPr="00CB7FB6">
              <w:rPr>
                <w:rFonts w:asciiTheme="minorHAnsi" w:eastAsia="Times New Roman" w:hAnsiTheme="minorHAnsi" w:cstheme="minorHAnsi"/>
                <w:sz w:val="20"/>
                <w:szCs w:val="20"/>
              </w:rPr>
              <w:t>Rozvoj trenérskych a facilitačných zručností</w:t>
            </w:r>
          </w:p>
          <w:p w14:paraId="397456B9" w14:textId="6B0611D9" w:rsidR="00CB7FB6" w:rsidRDefault="00CB7FB6" w:rsidP="007F104D">
            <w:pPr>
              <w:rPr>
                <w:rFonts w:asciiTheme="minorHAnsi" w:eastAsia="Times New Roman" w:hAnsiTheme="minorHAnsi" w:cstheme="minorHAnsi"/>
                <w:sz w:val="20"/>
                <w:szCs w:val="20"/>
              </w:rPr>
            </w:pPr>
            <w:r w:rsidRPr="00CB7FB6">
              <w:rPr>
                <w:rFonts w:asciiTheme="minorHAnsi" w:eastAsia="Times New Roman" w:hAnsiTheme="minorHAnsi" w:cstheme="minorHAnsi"/>
                <w:sz w:val="20"/>
                <w:szCs w:val="20"/>
              </w:rPr>
              <w:t>Assessment a Development centrá</w:t>
            </w:r>
          </w:p>
          <w:p w14:paraId="404DF0F4" w14:textId="7F752BF2" w:rsidR="007F104D" w:rsidRDefault="007F104D"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Odborná stáž v psychológii</w:t>
            </w:r>
          </w:p>
          <w:p w14:paraId="01C3EBC0" w14:textId="77777777" w:rsidR="007F104D" w:rsidRDefault="007F104D"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Seminár k záverečnej práci 2</w:t>
            </w:r>
          </w:p>
          <w:p w14:paraId="7A342215" w14:textId="5437E350" w:rsidR="00D05EDC" w:rsidRPr="00BF5502" w:rsidRDefault="00D05EDC" w:rsidP="007F104D">
            <w:pPr>
              <w:rPr>
                <w:rFonts w:asciiTheme="minorHAnsi" w:eastAsia="Times New Roman" w:hAnsiTheme="minorHAnsi" w:cstheme="minorHAnsi"/>
                <w:sz w:val="20"/>
                <w:szCs w:val="20"/>
                <w:highlight w:val="yellow"/>
              </w:rPr>
            </w:pPr>
            <w:r w:rsidRPr="00D05EDC">
              <w:rPr>
                <w:rFonts w:asciiTheme="minorHAnsi" w:eastAsia="Times New Roman" w:hAnsiTheme="minorHAnsi" w:cstheme="minorHAnsi"/>
                <w:color w:val="000000"/>
                <w:sz w:val="20"/>
                <w:szCs w:val="20"/>
              </w:rPr>
              <w:t>Súčasné témy psychológie</w:t>
            </w:r>
          </w:p>
        </w:tc>
      </w:tr>
      <w:tr w:rsidR="007F104D" w:rsidRPr="00BF5502" w14:paraId="54066DE4" w14:textId="77777777" w:rsidTr="00BF5502">
        <w:tc>
          <w:tcPr>
            <w:tcW w:w="4531" w:type="dxa"/>
            <w:gridSpan w:val="3"/>
          </w:tcPr>
          <w:p w14:paraId="2BEA36C0" w14:textId="66D1ADA4" w:rsidR="007F104D" w:rsidRPr="00BF5502" w:rsidRDefault="007F104D" w:rsidP="007F104D">
            <w:pPr>
              <w:rPr>
                <w:rFonts w:asciiTheme="minorHAnsi" w:eastAsia="Times New Roman" w:hAnsiTheme="minorHAnsi" w:cstheme="minorHAnsi"/>
                <w:sz w:val="20"/>
                <w:szCs w:val="20"/>
                <w:highlight w:val="yellow"/>
              </w:rPr>
            </w:pPr>
            <w:r>
              <w:rPr>
                <w:rFonts w:asciiTheme="minorHAnsi" w:eastAsia="Times New Roman" w:hAnsiTheme="minorHAnsi" w:cstheme="minorHAnsi"/>
                <w:sz w:val="20"/>
                <w:szCs w:val="20"/>
              </w:rPr>
              <w:t xml:space="preserve">Mgr. </w:t>
            </w:r>
            <w:r w:rsidRPr="00B36FAE">
              <w:rPr>
                <w:rFonts w:asciiTheme="minorHAnsi" w:eastAsia="Times New Roman" w:hAnsiTheme="minorHAnsi" w:cstheme="minorHAnsi"/>
                <w:sz w:val="20"/>
                <w:szCs w:val="20"/>
              </w:rPr>
              <w:t>Martina Baránková</w:t>
            </w:r>
            <w:r>
              <w:rPr>
                <w:rFonts w:asciiTheme="minorHAnsi" w:eastAsia="Times New Roman" w:hAnsiTheme="minorHAnsi" w:cstheme="minorHAnsi"/>
                <w:sz w:val="20"/>
                <w:szCs w:val="20"/>
              </w:rPr>
              <w:t>, PhD.</w:t>
            </w:r>
          </w:p>
        </w:tc>
        <w:tc>
          <w:tcPr>
            <w:tcW w:w="4531" w:type="dxa"/>
            <w:gridSpan w:val="3"/>
          </w:tcPr>
          <w:p w14:paraId="14FF5F85" w14:textId="77777777" w:rsidR="007F104D" w:rsidRDefault="007F104D"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Vývinová psychológia</w:t>
            </w:r>
          </w:p>
          <w:p w14:paraId="24003D39" w14:textId="6EF2137E" w:rsidR="007F104D" w:rsidRDefault="00D17009" w:rsidP="007F104D">
            <w:pPr>
              <w:rPr>
                <w:rFonts w:asciiTheme="minorHAnsi" w:eastAsia="Times New Roman" w:hAnsiTheme="minorHAnsi" w:cstheme="minorHAnsi"/>
                <w:sz w:val="20"/>
                <w:szCs w:val="20"/>
              </w:rPr>
            </w:pPr>
            <w:r w:rsidRPr="00D17009">
              <w:rPr>
                <w:rFonts w:asciiTheme="minorHAnsi" w:eastAsia="Times New Roman" w:hAnsiTheme="minorHAnsi" w:cstheme="minorHAnsi"/>
                <w:sz w:val="20"/>
                <w:szCs w:val="20"/>
              </w:rPr>
              <w:t xml:space="preserve">Neuropsychológia a </w:t>
            </w:r>
            <w:r w:rsidR="007F104D" w:rsidRPr="00D17009">
              <w:rPr>
                <w:rFonts w:asciiTheme="minorHAnsi" w:eastAsia="Times New Roman" w:hAnsiTheme="minorHAnsi" w:cstheme="minorHAnsi"/>
                <w:sz w:val="20"/>
                <w:szCs w:val="20"/>
              </w:rPr>
              <w:t>neurofyziológi</w:t>
            </w:r>
            <w:r>
              <w:rPr>
                <w:rFonts w:asciiTheme="minorHAnsi" w:eastAsia="Times New Roman" w:hAnsiTheme="minorHAnsi" w:cstheme="minorHAnsi"/>
                <w:sz w:val="20"/>
                <w:szCs w:val="20"/>
              </w:rPr>
              <w:t>a</w:t>
            </w:r>
          </w:p>
          <w:p w14:paraId="38396742" w14:textId="77777777" w:rsidR="007F104D" w:rsidRDefault="007F104D"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Metodológia a metódy psychológie – kvantitatívne metódy</w:t>
            </w:r>
          </w:p>
          <w:p w14:paraId="0D3B279F" w14:textId="77777777" w:rsidR="007F104D" w:rsidRDefault="007F104D"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Štatistika</w:t>
            </w:r>
          </w:p>
          <w:p w14:paraId="664B733B" w14:textId="77777777" w:rsidR="007F104D" w:rsidRDefault="007F104D"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Seminár k záverečnej práci 2</w:t>
            </w:r>
          </w:p>
          <w:p w14:paraId="534332F3" w14:textId="77909B09" w:rsidR="00D05EDC" w:rsidRPr="00BF5502" w:rsidRDefault="00D05EDC" w:rsidP="007F104D">
            <w:pPr>
              <w:rPr>
                <w:rFonts w:asciiTheme="minorHAnsi" w:eastAsia="Times New Roman" w:hAnsiTheme="minorHAnsi" w:cstheme="minorHAnsi"/>
                <w:sz w:val="20"/>
                <w:szCs w:val="20"/>
                <w:highlight w:val="yellow"/>
              </w:rPr>
            </w:pPr>
            <w:r w:rsidRPr="00D05EDC">
              <w:rPr>
                <w:rFonts w:asciiTheme="minorHAnsi" w:eastAsia="Times New Roman" w:hAnsiTheme="minorHAnsi" w:cstheme="minorHAnsi"/>
                <w:color w:val="000000"/>
                <w:sz w:val="20"/>
                <w:szCs w:val="20"/>
              </w:rPr>
              <w:t>Súčasné témy psychológie</w:t>
            </w:r>
          </w:p>
        </w:tc>
      </w:tr>
      <w:tr w:rsidR="007F104D" w:rsidRPr="00BF5502" w14:paraId="7D5F3D0F" w14:textId="77777777" w:rsidTr="00BF5502">
        <w:tc>
          <w:tcPr>
            <w:tcW w:w="4531" w:type="dxa"/>
            <w:gridSpan w:val="3"/>
          </w:tcPr>
          <w:p w14:paraId="2129E194" w14:textId="0AF247B9" w:rsidR="007F104D" w:rsidRPr="00BF5502" w:rsidRDefault="007F104D" w:rsidP="007F104D">
            <w:pPr>
              <w:rPr>
                <w:rFonts w:asciiTheme="minorHAnsi" w:eastAsia="Times New Roman" w:hAnsiTheme="minorHAnsi" w:cstheme="minorHAnsi"/>
                <w:sz w:val="20"/>
                <w:szCs w:val="20"/>
                <w:highlight w:val="yellow"/>
              </w:rPr>
            </w:pPr>
            <w:r>
              <w:rPr>
                <w:rFonts w:asciiTheme="minorHAnsi" w:eastAsia="Times New Roman" w:hAnsiTheme="minorHAnsi" w:cstheme="minorHAnsi"/>
                <w:sz w:val="20"/>
                <w:szCs w:val="20"/>
              </w:rPr>
              <w:t xml:space="preserve">Mgr. </w:t>
            </w:r>
            <w:r w:rsidRPr="00B36FAE">
              <w:rPr>
                <w:rFonts w:asciiTheme="minorHAnsi" w:eastAsia="Times New Roman" w:hAnsiTheme="minorHAnsi" w:cstheme="minorHAnsi"/>
                <w:sz w:val="20"/>
                <w:szCs w:val="20"/>
              </w:rPr>
              <w:t>Katarína Greškovičová</w:t>
            </w:r>
            <w:r>
              <w:rPr>
                <w:rFonts w:asciiTheme="minorHAnsi" w:eastAsia="Times New Roman" w:hAnsiTheme="minorHAnsi" w:cstheme="minorHAnsi"/>
                <w:sz w:val="20"/>
                <w:szCs w:val="20"/>
              </w:rPr>
              <w:t>, PhD.</w:t>
            </w:r>
          </w:p>
        </w:tc>
        <w:tc>
          <w:tcPr>
            <w:tcW w:w="4531" w:type="dxa"/>
            <w:gridSpan w:val="3"/>
          </w:tcPr>
          <w:p w14:paraId="0BB64C71" w14:textId="77777777" w:rsidR="007F104D" w:rsidRDefault="007F104D"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Akademické spôsobilosti</w:t>
            </w:r>
          </w:p>
          <w:p w14:paraId="6B9F426C" w14:textId="176B2A77" w:rsidR="007F104D" w:rsidRDefault="007F104D"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Odborná stáž v</w:t>
            </w:r>
            <w:r w:rsidR="00FC78B9">
              <w:rPr>
                <w:rFonts w:asciiTheme="minorHAnsi" w:eastAsia="Times New Roman" w:hAnsiTheme="minorHAnsi" w:cstheme="minorHAnsi"/>
                <w:sz w:val="20"/>
                <w:szCs w:val="20"/>
              </w:rPr>
              <w:t> </w:t>
            </w:r>
            <w:r>
              <w:rPr>
                <w:rFonts w:asciiTheme="minorHAnsi" w:eastAsia="Times New Roman" w:hAnsiTheme="minorHAnsi" w:cstheme="minorHAnsi"/>
                <w:sz w:val="20"/>
                <w:szCs w:val="20"/>
              </w:rPr>
              <w:t>psychológii</w:t>
            </w:r>
          </w:p>
          <w:p w14:paraId="3AF8AAE0" w14:textId="00964B82" w:rsidR="00FC78B9" w:rsidRDefault="00FC78B9"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Psychológia tvorivosti</w:t>
            </w:r>
          </w:p>
          <w:p w14:paraId="58E89740" w14:textId="77777777" w:rsidR="007F104D" w:rsidRDefault="007F104D"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Seminár k záverečnej práci 2</w:t>
            </w:r>
          </w:p>
          <w:p w14:paraId="5EBFC115" w14:textId="6DFF62CA" w:rsidR="00D05EDC" w:rsidRPr="00BF5502" w:rsidRDefault="00D05EDC" w:rsidP="007F104D">
            <w:pPr>
              <w:rPr>
                <w:rFonts w:asciiTheme="minorHAnsi" w:eastAsia="Times New Roman" w:hAnsiTheme="minorHAnsi" w:cstheme="minorHAnsi"/>
                <w:sz w:val="20"/>
                <w:szCs w:val="20"/>
                <w:highlight w:val="yellow"/>
              </w:rPr>
            </w:pPr>
            <w:r w:rsidRPr="00D05EDC">
              <w:rPr>
                <w:rFonts w:asciiTheme="minorHAnsi" w:eastAsia="Times New Roman" w:hAnsiTheme="minorHAnsi" w:cstheme="minorHAnsi"/>
                <w:color w:val="000000"/>
                <w:sz w:val="20"/>
                <w:szCs w:val="20"/>
              </w:rPr>
              <w:t>Súčasné témy psychológie</w:t>
            </w:r>
          </w:p>
        </w:tc>
      </w:tr>
      <w:tr w:rsidR="007F104D" w:rsidRPr="00BF5502" w14:paraId="01CAB244" w14:textId="77777777" w:rsidTr="00BF5502">
        <w:tc>
          <w:tcPr>
            <w:tcW w:w="4531" w:type="dxa"/>
            <w:gridSpan w:val="3"/>
          </w:tcPr>
          <w:p w14:paraId="3214F9E3" w14:textId="2EC98A34" w:rsidR="007F104D" w:rsidRPr="00BF5502" w:rsidRDefault="007F104D" w:rsidP="007F104D">
            <w:pPr>
              <w:rPr>
                <w:rFonts w:asciiTheme="minorHAnsi" w:eastAsia="Times New Roman" w:hAnsiTheme="minorHAnsi" w:cstheme="minorHAnsi"/>
                <w:sz w:val="20"/>
                <w:szCs w:val="20"/>
                <w:highlight w:val="yellow"/>
              </w:rPr>
            </w:pPr>
            <w:r>
              <w:rPr>
                <w:rFonts w:asciiTheme="minorHAnsi" w:eastAsia="Times New Roman" w:hAnsiTheme="minorHAnsi" w:cstheme="minorHAnsi"/>
                <w:sz w:val="20"/>
                <w:szCs w:val="20"/>
              </w:rPr>
              <w:t>Mgr. Karol Kováč, PhD.</w:t>
            </w:r>
          </w:p>
        </w:tc>
        <w:tc>
          <w:tcPr>
            <w:tcW w:w="4531" w:type="dxa"/>
            <w:gridSpan w:val="3"/>
          </w:tcPr>
          <w:p w14:paraId="04C7A8EA" w14:textId="77777777" w:rsidR="007F104D" w:rsidRDefault="007F104D"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Organizačná a pracovná psychológia</w:t>
            </w:r>
          </w:p>
          <w:p w14:paraId="7AA7B913" w14:textId="77777777" w:rsidR="007F104D" w:rsidRDefault="007F104D"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Psychológia marketingovej komunikácie</w:t>
            </w:r>
          </w:p>
          <w:p w14:paraId="6B685637" w14:textId="38588E0E" w:rsidR="00FC78B9" w:rsidRDefault="00FC78B9" w:rsidP="007F104D">
            <w:pPr>
              <w:rPr>
                <w:rFonts w:asciiTheme="minorHAnsi" w:eastAsia="Times New Roman" w:hAnsiTheme="minorHAnsi" w:cstheme="minorHAnsi"/>
                <w:sz w:val="20"/>
                <w:szCs w:val="20"/>
              </w:rPr>
            </w:pPr>
            <w:r w:rsidRPr="00FC78B9">
              <w:rPr>
                <w:rFonts w:asciiTheme="minorHAnsi" w:eastAsia="Times New Roman" w:hAnsiTheme="minorHAnsi" w:cstheme="minorHAnsi"/>
                <w:sz w:val="20"/>
                <w:szCs w:val="20"/>
              </w:rPr>
              <w:t>Zvládanie záťažových situácií</w:t>
            </w:r>
          </w:p>
          <w:p w14:paraId="6DAC672A" w14:textId="229C90B6" w:rsidR="007F104D" w:rsidRDefault="007F104D"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Seminár k záverečnej práci 2</w:t>
            </w:r>
          </w:p>
          <w:p w14:paraId="69C33B66" w14:textId="09FEA694" w:rsidR="00D05EDC" w:rsidRPr="00BF5502" w:rsidRDefault="00D05EDC" w:rsidP="007F104D">
            <w:pPr>
              <w:rPr>
                <w:rFonts w:asciiTheme="minorHAnsi" w:eastAsia="Times New Roman" w:hAnsiTheme="minorHAnsi" w:cstheme="minorHAnsi"/>
                <w:sz w:val="20"/>
                <w:szCs w:val="20"/>
                <w:highlight w:val="yellow"/>
              </w:rPr>
            </w:pPr>
            <w:r w:rsidRPr="00D05EDC">
              <w:rPr>
                <w:rFonts w:asciiTheme="minorHAnsi" w:eastAsia="Times New Roman" w:hAnsiTheme="minorHAnsi" w:cstheme="minorHAnsi"/>
                <w:color w:val="000000"/>
                <w:sz w:val="20"/>
                <w:szCs w:val="20"/>
              </w:rPr>
              <w:t>Súčasné témy psychológie</w:t>
            </w:r>
          </w:p>
        </w:tc>
      </w:tr>
      <w:tr w:rsidR="007F104D" w:rsidRPr="00BF5502" w14:paraId="02B11607" w14:textId="77777777" w:rsidTr="00BF5502">
        <w:tc>
          <w:tcPr>
            <w:tcW w:w="4531" w:type="dxa"/>
            <w:gridSpan w:val="3"/>
          </w:tcPr>
          <w:p w14:paraId="2DA36BAC" w14:textId="70D284A0" w:rsidR="007F104D" w:rsidRPr="00BF5502" w:rsidRDefault="007F104D" w:rsidP="007F104D">
            <w:pPr>
              <w:rPr>
                <w:rFonts w:asciiTheme="minorHAnsi" w:eastAsia="Times New Roman" w:hAnsiTheme="minorHAnsi" w:cstheme="minorHAnsi"/>
                <w:sz w:val="20"/>
                <w:szCs w:val="20"/>
                <w:highlight w:val="yellow"/>
              </w:rPr>
            </w:pPr>
            <w:r w:rsidRPr="00C13682">
              <w:rPr>
                <w:rFonts w:asciiTheme="minorHAnsi" w:eastAsia="Times New Roman" w:hAnsiTheme="minorHAnsi" w:cstheme="minorHAnsi"/>
                <w:sz w:val="20"/>
                <w:szCs w:val="20"/>
              </w:rPr>
              <w:t>Mgr. Katarína Křížová, PhD.</w:t>
            </w:r>
          </w:p>
        </w:tc>
        <w:tc>
          <w:tcPr>
            <w:tcW w:w="4531" w:type="dxa"/>
            <w:gridSpan w:val="3"/>
          </w:tcPr>
          <w:p w14:paraId="5736D560" w14:textId="384E8747" w:rsidR="007F104D" w:rsidRDefault="007F104D"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Klinická psychológia</w:t>
            </w:r>
          </w:p>
          <w:p w14:paraId="37A8809E" w14:textId="1F56E376" w:rsidR="00FC78B9" w:rsidRDefault="00FC78B9"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Psychológia rodiny</w:t>
            </w:r>
          </w:p>
          <w:p w14:paraId="6360F909" w14:textId="250E409F" w:rsidR="00FC78B9" w:rsidRDefault="00FC78B9" w:rsidP="007F104D">
            <w:pPr>
              <w:rPr>
                <w:rFonts w:asciiTheme="minorHAnsi" w:eastAsia="Times New Roman" w:hAnsiTheme="minorHAnsi" w:cstheme="minorHAnsi"/>
                <w:sz w:val="20"/>
                <w:szCs w:val="20"/>
              </w:rPr>
            </w:pPr>
            <w:r w:rsidRPr="00FC78B9">
              <w:rPr>
                <w:rFonts w:asciiTheme="minorHAnsi" w:eastAsia="Times New Roman" w:hAnsiTheme="minorHAnsi" w:cstheme="minorHAnsi"/>
                <w:sz w:val="20"/>
                <w:szCs w:val="20"/>
              </w:rPr>
              <w:t>Psychológia životného cyklu</w:t>
            </w:r>
          </w:p>
          <w:p w14:paraId="59441C92" w14:textId="77777777" w:rsidR="007F104D" w:rsidRDefault="007F104D"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Seminár k záverečnej práci 2</w:t>
            </w:r>
          </w:p>
          <w:p w14:paraId="7166755B" w14:textId="2508FAD0" w:rsidR="00D05EDC" w:rsidRPr="00BF5502" w:rsidRDefault="00D05EDC" w:rsidP="007F104D">
            <w:pPr>
              <w:rPr>
                <w:rFonts w:asciiTheme="minorHAnsi" w:eastAsia="Times New Roman" w:hAnsiTheme="minorHAnsi" w:cstheme="minorHAnsi"/>
                <w:sz w:val="20"/>
                <w:szCs w:val="20"/>
                <w:highlight w:val="yellow"/>
              </w:rPr>
            </w:pPr>
            <w:r w:rsidRPr="00D05EDC">
              <w:rPr>
                <w:rFonts w:asciiTheme="minorHAnsi" w:eastAsia="Times New Roman" w:hAnsiTheme="minorHAnsi" w:cstheme="minorHAnsi"/>
                <w:color w:val="000000"/>
                <w:sz w:val="20"/>
                <w:szCs w:val="20"/>
              </w:rPr>
              <w:t>Súčasné témy psychológie</w:t>
            </w:r>
          </w:p>
        </w:tc>
      </w:tr>
      <w:tr w:rsidR="007F104D" w:rsidRPr="00BF5502" w14:paraId="23B1E69D" w14:textId="77777777" w:rsidTr="00BF5502">
        <w:tc>
          <w:tcPr>
            <w:tcW w:w="4531" w:type="dxa"/>
            <w:gridSpan w:val="3"/>
          </w:tcPr>
          <w:p w14:paraId="4AD34347" w14:textId="60C2763F" w:rsidR="007F104D" w:rsidRPr="00BF5502" w:rsidRDefault="007F104D" w:rsidP="007F104D">
            <w:pPr>
              <w:rPr>
                <w:rFonts w:asciiTheme="minorHAnsi" w:eastAsia="Times New Roman" w:hAnsiTheme="minorHAnsi" w:cstheme="minorHAnsi"/>
                <w:sz w:val="20"/>
                <w:szCs w:val="20"/>
                <w:highlight w:val="yellow"/>
              </w:rPr>
            </w:pPr>
            <w:r>
              <w:rPr>
                <w:rFonts w:asciiTheme="minorHAnsi" w:eastAsia="Times New Roman" w:hAnsiTheme="minorHAnsi" w:cstheme="minorHAnsi"/>
                <w:sz w:val="20"/>
                <w:szCs w:val="20"/>
              </w:rPr>
              <w:t>Mgr.</w:t>
            </w:r>
            <w:r w:rsidR="00403A03">
              <w:rPr>
                <w:rFonts w:asciiTheme="minorHAnsi" w:eastAsia="Times New Roman" w:hAnsiTheme="minorHAnsi" w:cstheme="minorHAnsi"/>
                <w:sz w:val="20"/>
                <w:szCs w:val="20"/>
              </w:rPr>
              <w:t xml:space="preserve"> et</w:t>
            </w:r>
            <w:r>
              <w:rPr>
                <w:rFonts w:asciiTheme="minorHAnsi" w:eastAsia="Times New Roman" w:hAnsiTheme="minorHAnsi" w:cstheme="minorHAnsi"/>
                <w:sz w:val="20"/>
                <w:szCs w:val="20"/>
              </w:rPr>
              <w:t xml:space="preserve"> Mgr. </w:t>
            </w:r>
            <w:r w:rsidRPr="008C55C3">
              <w:rPr>
                <w:rFonts w:asciiTheme="minorHAnsi" w:eastAsia="Times New Roman" w:hAnsiTheme="minorHAnsi" w:cstheme="minorHAnsi"/>
                <w:sz w:val="20"/>
                <w:szCs w:val="20"/>
              </w:rPr>
              <w:t>Václav Linkov</w:t>
            </w:r>
            <w:r>
              <w:rPr>
                <w:rFonts w:asciiTheme="minorHAnsi" w:eastAsia="Times New Roman" w:hAnsiTheme="minorHAnsi" w:cstheme="minorHAnsi"/>
                <w:sz w:val="20"/>
                <w:szCs w:val="20"/>
              </w:rPr>
              <w:t>, PhD.</w:t>
            </w:r>
          </w:p>
        </w:tc>
        <w:tc>
          <w:tcPr>
            <w:tcW w:w="4531" w:type="dxa"/>
            <w:gridSpan w:val="3"/>
          </w:tcPr>
          <w:p w14:paraId="65F603A6" w14:textId="7F204C93" w:rsidR="007F104D" w:rsidRDefault="007F104D"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Kognitívna psychológia</w:t>
            </w:r>
          </w:p>
          <w:p w14:paraId="1526A4A8" w14:textId="41129534" w:rsidR="00E66903" w:rsidRDefault="00E66903" w:rsidP="007F104D">
            <w:pPr>
              <w:rPr>
                <w:rFonts w:asciiTheme="minorHAnsi" w:eastAsia="Times New Roman" w:hAnsiTheme="minorHAnsi" w:cstheme="minorHAnsi"/>
                <w:sz w:val="20"/>
                <w:szCs w:val="20"/>
              </w:rPr>
            </w:pPr>
            <w:r w:rsidRPr="00E66903">
              <w:rPr>
                <w:rFonts w:asciiTheme="minorHAnsi" w:eastAsia="Times New Roman" w:hAnsiTheme="minorHAnsi" w:cstheme="minorHAnsi"/>
                <w:sz w:val="20"/>
                <w:szCs w:val="20"/>
              </w:rPr>
              <w:t>Medzikultúrna psychológia</w:t>
            </w:r>
          </w:p>
          <w:p w14:paraId="00F2B028" w14:textId="45476D9B" w:rsidR="00E66903" w:rsidRDefault="00E66903"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Psychológia jazyka</w:t>
            </w:r>
          </w:p>
          <w:p w14:paraId="384EF774" w14:textId="77777777" w:rsidR="007F104D" w:rsidRDefault="007F104D" w:rsidP="007F104D">
            <w:pPr>
              <w:rPr>
                <w:rFonts w:asciiTheme="minorHAnsi" w:eastAsia="Times New Roman" w:hAnsiTheme="minorHAnsi" w:cstheme="minorHAnsi"/>
                <w:sz w:val="20"/>
                <w:szCs w:val="20"/>
              </w:rPr>
            </w:pPr>
            <w:r>
              <w:rPr>
                <w:rFonts w:asciiTheme="minorHAnsi" w:eastAsia="Times New Roman" w:hAnsiTheme="minorHAnsi" w:cstheme="minorHAnsi"/>
                <w:sz w:val="20"/>
                <w:szCs w:val="20"/>
              </w:rPr>
              <w:t>Seminár k záverečnej práci 2</w:t>
            </w:r>
          </w:p>
          <w:p w14:paraId="25C8CECA" w14:textId="4877DBEE" w:rsidR="00D05EDC" w:rsidRPr="00BF5502" w:rsidRDefault="00D05EDC" w:rsidP="007F104D">
            <w:pPr>
              <w:rPr>
                <w:rFonts w:asciiTheme="minorHAnsi" w:eastAsia="Times New Roman" w:hAnsiTheme="minorHAnsi" w:cstheme="minorHAnsi"/>
                <w:sz w:val="20"/>
                <w:szCs w:val="20"/>
                <w:highlight w:val="yellow"/>
              </w:rPr>
            </w:pPr>
            <w:r w:rsidRPr="00D05EDC">
              <w:rPr>
                <w:rFonts w:asciiTheme="minorHAnsi" w:eastAsia="Times New Roman" w:hAnsiTheme="minorHAnsi" w:cstheme="minorHAnsi"/>
                <w:color w:val="000000"/>
                <w:sz w:val="20"/>
                <w:szCs w:val="20"/>
              </w:rPr>
              <w:t>Súčasné témy psychológie</w:t>
            </w:r>
          </w:p>
        </w:tc>
      </w:tr>
      <w:tr w:rsidR="007F104D" w:rsidRPr="00BF5502" w14:paraId="621AFEB2" w14:textId="77777777" w:rsidTr="00C66952">
        <w:tc>
          <w:tcPr>
            <w:tcW w:w="4531" w:type="dxa"/>
            <w:gridSpan w:val="3"/>
          </w:tcPr>
          <w:p w14:paraId="7C204776" w14:textId="77777777" w:rsidR="007F104D" w:rsidRPr="0001090A" w:rsidRDefault="007F104D" w:rsidP="00C66952">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w:t>
            </w:r>
            <w:r w:rsidRPr="001F6C06">
              <w:rPr>
                <w:rFonts w:asciiTheme="minorHAnsi" w:eastAsia="Times New Roman" w:hAnsiTheme="minorHAnsi" w:cstheme="minorHAnsi"/>
                <w:sz w:val="20"/>
                <w:szCs w:val="20"/>
              </w:rPr>
              <w:t>Bronislava Strnádelová</w:t>
            </w:r>
            <w:r>
              <w:rPr>
                <w:rFonts w:asciiTheme="minorHAnsi" w:eastAsia="Times New Roman" w:hAnsiTheme="minorHAnsi" w:cstheme="minorHAnsi"/>
                <w:sz w:val="20"/>
                <w:szCs w:val="20"/>
              </w:rPr>
              <w:t>, PhD.</w:t>
            </w:r>
          </w:p>
        </w:tc>
        <w:tc>
          <w:tcPr>
            <w:tcW w:w="4531" w:type="dxa"/>
            <w:gridSpan w:val="3"/>
          </w:tcPr>
          <w:p w14:paraId="703D1F52" w14:textId="57FE0EB1" w:rsidR="007E6280" w:rsidRDefault="007E6280" w:rsidP="00C66952">
            <w:pPr>
              <w:rPr>
                <w:rFonts w:asciiTheme="minorHAnsi" w:eastAsia="Times New Roman" w:hAnsiTheme="minorHAnsi" w:cstheme="minorHAnsi"/>
                <w:sz w:val="20"/>
                <w:szCs w:val="20"/>
              </w:rPr>
            </w:pPr>
            <w:r>
              <w:rPr>
                <w:rFonts w:asciiTheme="minorHAnsi" w:eastAsia="Times New Roman" w:hAnsiTheme="minorHAnsi" w:cstheme="minorHAnsi"/>
                <w:sz w:val="20"/>
                <w:szCs w:val="20"/>
              </w:rPr>
              <w:t>Konflikty a ich riešenie</w:t>
            </w:r>
          </w:p>
          <w:p w14:paraId="7D626F47" w14:textId="185AD8D5" w:rsidR="007F104D" w:rsidRDefault="007F104D" w:rsidP="00C66952">
            <w:pPr>
              <w:rPr>
                <w:rFonts w:asciiTheme="minorHAnsi" w:eastAsia="Times New Roman" w:hAnsiTheme="minorHAnsi" w:cstheme="minorHAnsi"/>
                <w:sz w:val="20"/>
                <w:szCs w:val="20"/>
              </w:rPr>
            </w:pPr>
            <w:r>
              <w:rPr>
                <w:rFonts w:asciiTheme="minorHAnsi" w:eastAsia="Times New Roman" w:hAnsiTheme="minorHAnsi" w:cstheme="minorHAnsi"/>
                <w:sz w:val="20"/>
                <w:szCs w:val="20"/>
              </w:rPr>
              <w:t>Seminár k záverečnej práci 1</w:t>
            </w:r>
          </w:p>
          <w:p w14:paraId="0F347606" w14:textId="77777777" w:rsidR="007F104D" w:rsidRDefault="007F104D" w:rsidP="00C66952">
            <w:pPr>
              <w:rPr>
                <w:rFonts w:asciiTheme="minorHAnsi" w:eastAsia="Times New Roman" w:hAnsiTheme="minorHAnsi" w:cstheme="minorHAnsi"/>
                <w:sz w:val="20"/>
                <w:szCs w:val="20"/>
              </w:rPr>
            </w:pPr>
            <w:r>
              <w:rPr>
                <w:rFonts w:asciiTheme="minorHAnsi" w:eastAsia="Times New Roman" w:hAnsiTheme="minorHAnsi" w:cstheme="minorHAnsi"/>
                <w:sz w:val="20"/>
                <w:szCs w:val="20"/>
              </w:rPr>
              <w:t>Seminár k záverečnej práci 2</w:t>
            </w:r>
          </w:p>
          <w:p w14:paraId="4453E8E9" w14:textId="6AA088E3" w:rsidR="00D05EDC" w:rsidRDefault="00D05EDC" w:rsidP="00C66952">
            <w:pPr>
              <w:rPr>
                <w:rFonts w:asciiTheme="minorHAnsi" w:eastAsia="Times New Roman" w:hAnsiTheme="minorHAnsi" w:cstheme="minorHAnsi"/>
                <w:sz w:val="20"/>
                <w:szCs w:val="20"/>
              </w:rPr>
            </w:pPr>
            <w:r w:rsidRPr="00D05EDC">
              <w:rPr>
                <w:rFonts w:asciiTheme="minorHAnsi" w:eastAsia="Times New Roman" w:hAnsiTheme="minorHAnsi" w:cstheme="minorHAnsi"/>
                <w:color w:val="000000"/>
                <w:sz w:val="20"/>
                <w:szCs w:val="20"/>
              </w:rPr>
              <w:t>Súčasné témy psychológie</w:t>
            </w:r>
          </w:p>
        </w:tc>
      </w:tr>
      <w:tr w:rsidR="002D6730" w:rsidRPr="00314ABE" w14:paraId="4854A318" w14:textId="77777777" w:rsidTr="00BF5502">
        <w:tc>
          <w:tcPr>
            <w:tcW w:w="4531" w:type="dxa"/>
            <w:gridSpan w:val="3"/>
          </w:tcPr>
          <w:p w14:paraId="23600267" w14:textId="77777777" w:rsidR="002D6730" w:rsidRPr="003347ED" w:rsidRDefault="002D6730" w:rsidP="002D6730">
            <w:pPr>
              <w:rPr>
                <w:rFonts w:asciiTheme="minorHAnsi" w:eastAsia="Times New Roman" w:hAnsiTheme="minorHAnsi" w:cstheme="minorHAnsi"/>
                <w:b/>
                <w:i/>
                <w:sz w:val="20"/>
                <w:szCs w:val="20"/>
              </w:rPr>
            </w:pPr>
            <w:r w:rsidRPr="003347ED">
              <w:rPr>
                <w:rFonts w:asciiTheme="minorHAnsi" w:eastAsia="Times New Roman" w:hAnsiTheme="minorHAnsi" w:cstheme="minorHAnsi"/>
                <w:b/>
                <w:i/>
                <w:sz w:val="20"/>
                <w:szCs w:val="20"/>
              </w:rPr>
              <w:t>Register zamestnancov vysokých škôl:</w:t>
            </w:r>
          </w:p>
        </w:tc>
        <w:tc>
          <w:tcPr>
            <w:tcW w:w="4531" w:type="dxa"/>
            <w:gridSpan w:val="3"/>
          </w:tcPr>
          <w:p w14:paraId="3548E3B7" w14:textId="77777777" w:rsidR="002D6730" w:rsidRPr="00314ABE" w:rsidRDefault="002D6730" w:rsidP="002D6730">
            <w:pPr>
              <w:rPr>
                <w:rFonts w:asciiTheme="minorHAnsi" w:eastAsia="Times New Roman" w:hAnsiTheme="minorHAnsi" w:cstheme="minorHAnsi"/>
                <w:b/>
                <w:i/>
                <w:sz w:val="20"/>
                <w:szCs w:val="20"/>
              </w:rPr>
            </w:pPr>
            <w:r w:rsidRPr="003347ED">
              <w:rPr>
                <w:rFonts w:asciiTheme="minorHAnsi" w:eastAsia="Times New Roman" w:hAnsiTheme="minorHAnsi" w:cstheme="minorHAnsi"/>
                <w:b/>
                <w:i/>
                <w:sz w:val="20"/>
                <w:szCs w:val="20"/>
              </w:rPr>
              <w:t>Kontaktné údaje</w:t>
            </w:r>
          </w:p>
        </w:tc>
      </w:tr>
      <w:tr w:rsidR="00D60BE8" w:rsidRPr="00BF5502" w14:paraId="63B1B3B0" w14:textId="77777777" w:rsidTr="00C66952">
        <w:tc>
          <w:tcPr>
            <w:tcW w:w="4531" w:type="dxa"/>
            <w:gridSpan w:val="3"/>
          </w:tcPr>
          <w:p w14:paraId="5B984179" w14:textId="77777777" w:rsidR="00D60BE8" w:rsidRPr="00B36FAE" w:rsidRDefault="00D60BE8" w:rsidP="00C66952">
            <w:pPr>
              <w:rPr>
                <w:rFonts w:asciiTheme="minorHAnsi" w:eastAsia="Times New Roman" w:hAnsiTheme="minorHAnsi" w:cstheme="minorHAnsi"/>
                <w:sz w:val="20"/>
                <w:szCs w:val="20"/>
              </w:rPr>
            </w:pPr>
            <w:r w:rsidRPr="002B6B77">
              <w:rPr>
                <w:rFonts w:asciiTheme="minorHAnsi" w:eastAsia="Times New Roman" w:hAnsiTheme="minorHAnsi" w:cstheme="minorHAnsi"/>
                <w:sz w:val="20"/>
                <w:szCs w:val="20"/>
              </w:rPr>
              <w:t>https://www.portalvs.sk/regzam/detail/32734</w:t>
            </w:r>
          </w:p>
        </w:tc>
        <w:tc>
          <w:tcPr>
            <w:tcW w:w="4531" w:type="dxa"/>
            <w:gridSpan w:val="3"/>
          </w:tcPr>
          <w:p w14:paraId="7B14B005" w14:textId="77777777" w:rsidR="00D60BE8" w:rsidRDefault="00D60BE8" w:rsidP="00C66952">
            <w:pPr>
              <w:rPr>
                <w:rFonts w:asciiTheme="minorHAnsi" w:eastAsia="Times New Roman" w:hAnsiTheme="minorHAnsi" w:cstheme="minorHAnsi"/>
                <w:sz w:val="20"/>
                <w:szCs w:val="20"/>
              </w:rPr>
            </w:pPr>
            <w:r>
              <w:rPr>
                <w:rFonts w:asciiTheme="minorHAnsi" w:eastAsia="Times New Roman" w:hAnsiTheme="minorHAnsi" w:cstheme="minorHAnsi"/>
                <w:sz w:val="20"/>
                <w:szCs w:val="20"/>
              </w:rPr>
              <w:t>lukas.bakos@fses.uniba.sk</w:t>
            </w:r>
          </w:p>
        </w:tc>
      </w:tr>
      <w:tr w:rsidR="00D60BE8" w:rsidRPr="00BF5502" w14:paraId="0BE3EDA3" w14:textId="77777777" w:rsidTr="00C66952">
        <w:tc>
          <w:tcPr>
            <w:tcW w:w="4531" w:type="dxa"/>
            <w:gridSpan w:val="3"/>
          </w:tcPr>
          <w:p w14:paraId="33475B27" w14:textId="77777777" w:rsidR="00D60BE8" w:rsidRPr="00B36FAE" w:rsidRDefault="00D60BE8" w:rsidP="00C66952">
            <w:pPr>
              <w:rPr>
                <w:rFonts w:asciiTheme="minorHAnsi" w:eastAsia="Times New Roman" w:hAnsiTheme="minorHAnsi" w:cstheme="minorHAnsi"/>
                <w:sz w:val="20"/>
                <w:szCs w:val="20"/>
              </w:rPr>
            </w:pPr>
            <w:r w:rsidRPr="00B36FAE">
              <w:rPr>
                <w:rFonts w:asciiTheme="minorHAnsi" w:eastAsia="Times New Roman" w:hAnsiTheme="minorHAnsi" w:cstheme="minorHAnsi"/>
                <w:sz w:val="20"/>
                <w:szCs w:val="20"/>
              </w:rPr>
              <w:t>https://www.portalvs.sk/regzam/detail/30849</w:t>
            </w:r>
          </w:p>
        </w:tc>
        <w:tc>
          <w:tcPr>
            <w:tcW w:w="4531" w:type="dxa"/>
            <w:gridSpan w:val="3"/>
          </w:tcPr>
          <w:p w14:paraId="5380B671" w14:textId="77777777" w:rsidR="00D60BE8" w:rsidRDefault="00D60BE8" w:rsidP="00C66952">
            <w:pPr>
              <w:rPr>
                <w:rFonts w:asciiTheme="minorHAnsi" w:eastAsia="Times New Roman" w:hAnsiTheme="minorHAnsi" w:cstheme="minorHAnsi"/>
                <w:sz w:val="20"/>
                <w:szCs w:val="20"/>
              </w:rPr>
            </w:pPr>
            <w:r>
              <w:rPr>
                <w:rFonts w:asciiTheme="minorHAnsi" w:eastAsia="Times New Roman" w:hAnsiTheme="minorHAnsi" w:cstheme="minorHAnsi"/>
                <w:sz w:val="20"/>
                <w:szCs w:val="20"/>
              </w:rPr>
              <w:t>martina.barankova@fses.uniba.sk</w:t>
            </w:r>
          </w:p>
        </w:tc>
      </w:tr>
      <w:tr w:rsidR="00D60BE8" w:rsidRPr="00BF5502" w14:paraId="44C3104D" w14:textId="77777777" w:rsidTr="00C66952">
        <w:tc>
          <w:tcPr>
            <w:tcW w:w="4531" w:type="dxa"/>
            <w:gridSpan w:val="3"/>
          </w:tcPr>
          <w:p w14:paraId="42203EDC" w14:textId="77777777" w:rsidR="00D60BE8" w:rsidRPr="002D6730" w:rsidRDefault="00D60BE8" w:rsidP="00C66952">
            <w:pPr>
              <w:rPr>
                <w:rFonts w:asciiTheme="minorHAnsi" w:eastAsia="Times New Roman" w:hAnsiTheme="minorHAnsi" w:cstheme="minorHAnsi"/>
                <w:sz w:val="20"/>
                <w:szCs w:val="20"/>
              </w:rPr>
            </w:pPr>
            <w:r w:rsidRPr="00B36FAE">
              <w:rPr>
                <w:rFonts w:asciiTheme="minorHAnsi" w:eastAsia="Times New Roman" w:hAnsiTheme="minorHAnsi" w:cstheme="minorHAnsi"/>
                <w:sz w:val="20"/>
                <w:szCs w:val="20"/>
              </w:rPr>
              <w:t>https://www.portalvs.sk/regzam/detail/26632</w:t>
            </w:r>
          </w:p>
        </w:tc>
        <w:tc>
          <w:tcPr>
            <w:tcW w:w="4531" w:type="dxa"/>
            <w:gridSpan w:val="3"/>
          </w:tcPr>
          <w:p w14:paraId="6A18640C" w14:textId="77777777" w:rsidR="00D60BE8" w:rsidRPr="0016313B" w:rsidRDefault="00D60BE8" w:rsidP="00C66952">
            <w:pPr>
              <w:rPr>
                <w:rFonts w:asciiTheme="minorHAnsi" w:eastAsia="Times New Roman" w:hAnsiTheme="minorHAnsi" w:cstheme="minorHAnsi"/>
                <w:sz w:val="20"/>
                <w:szCs w:val="20"/>
              </w:rPr>
            </w:pPr>
            <w:r>
              <w:rPr>
                <w:rFonts w:asciiTheme="minorHAnsi" w:eastAsia="Times New Roman" w:hAnsiTheme="minorHAnsi" w:cstheme="minorHAnsi"/>
                <w:sz w:val="20"/>
                <w:szCs w:val="20"/>
              </w:rPr>
              <w:t>katarina.greskovicova@fses.uniba.sk</w:t>
            </w:r>
          </w:p>
        </w:tc>
      </w:tr>
      <w:tr w:rsidR="00D60BE8" w:rsidRPr="00BF5502" w14:paraId="438F54CB" w14:textId="77777777" w:rsidTr="00C66952">
        <w:tc>
          <w:tcPr>
            <w:tcW w:w="4531" w:type="dxa"/>
            <w:gridSpan w:val="3"/>
          </w:tcPr>
          <w:p w14:paraId="01654531" w14:textId="77777777" w:rsidR="00D60BE8" w:rsidRPr="008C55C3" w:rsidRDefault="00D60BE8" w:rsidP="00C66952">
            <w:pPr>
              <w:rPr>
                <w:rFonts w:asciiTheme="minorHAnsi" w:eastAsia="Times New Roman" w:hAnsiTheme="minorHAnsi" w:cstheme="minorHAnsi"/>
                <w:sz w:val="20"/>
                <w:szCs w:val="20"/>
              </w:rPr>
            </w:pPr>
            <w:r w:rsidRPr="00C13682">
              <w:rPr>
                <w:rFonts w:asciiTheme="minorHAnsi" w:eastAsia="Times New Roman" w:hAnsiTheme="minorHAnsi" w:cstheme="minorHAnsi"/>
                <w:sz w:val="20"/>
                <w:szCs w:val="20"/>
              </w:rPr>
              <w:t>https://www.portalvs.sk/regzam/detail/32752</w:t>
            </w:r>
          </w:p>
        </w:tc>
        <w:tc>
          <w:tcPr>
            <w:tcW w:w="4531" w:type="dxa"/>
            <w:gridSpan w:val="3"/>
          </w:tcPr>
          <w:p w14:paraId="251C239F" w14:textId="77777777" w:rsidR="00D60BE8" w:rsidRDefault="00D60BE8" w:rsidP="00C66952">
            <w:pPr>
              <w:rPr>
                <w:rFonts w:asciiTheme="minorHAnsi" w:eastAsia="Times New Roman" w:hAnsiTheme="minorHAnsi" w:cstheme="minorHAnsi"/>
                <w:sz w:val="20"/>
                <w:szCs w:val="20"/>
              </w:rPr>
            </w:pPr>
            <w:r>
              <w:rPr>
                <w:rFonts w:asciiTheme="minorHAnsi" w:eastAsia="Times New Roman" w:hAnsiTheme="minorHAnsi" w:cstheme="minorHAnsi"/>
                <w:sz w:val="20"/>
                <w:szCs w:val="20"/>
              </w:rPr>
              <w:t>katarina.krizova@fses.uniba.sk</w:t>
            </w:r>
          </w:p>
        </w:tc>
      </w:tr>
      <w:tr w:rsidR="00D60BE8" w:rsidRPr="00BF5502" w14:paraId="38D45621" w14:textId="77777777" w:rsidTr="00C66952">
        <w:tc>
          <w:tcPr>
            <w:tcW w:w="4531" w:type="dxa"/>
            <w:gridSpan w:val="3"/>
          </w:tcPr>
          <w:p w14:paraId="6CB4C067" w14:textId="77777777" w:rsidR="00D60BE8" w:rsidRPr="008C55C3" w:rsidRDefault="00D60BE8" w:rsidP="00C66952">
            <w:pPr>
              <w:rPr>
                <w:rFonts w:asciiTheme="minorHAnsi" w:eastAsia="Times New Roman" w:hAnsiTheme="minorHAnsi" w:cstheme="minorHAnsi"/>
                <w:sz w:val="20"/>
                <w:szCs w:val="20"/>
              </w:rPr>
            </w:pPr>
            <w:r w:rsidRPr="00C13682">
              <w:rPr>
                <w:rFonts w:asciiTheme="minorHAnsi" w:eastAsia="Times New Roman" w:hAnsiTheme="minorHAnsi" w:cstheme="minorHAnsi"/>
                <w:sz w:val="20"/>
                <w:szCs w:val="20"/>
              </w:rPr>
              <w:t>https://www.portalvs.sk/regzam/detail/14079</w:t>
            </w:r>
          </w:p>
        </w:tc>
        <w:tc>
          <w:tcPr>
            <w:tcW w:w="4531" w:type="dxa"/>
            <w:gridSpan w:val="3"/>
          </w:tcPr>
          <w:p w14:paraId="6D46310B" w14:textId="77777777" w:rsidR="00D60BE8" w:rsidRDefault="00D60BE8" w:rsidP="00C66952">
            <w:pPr>
              <w:rPr>
                <w:rFonts w:asciiTheme="minorHAnsi" w:eastAsia="Times New Roman" w:hAnsiTheme="minorHAnsi" w:cstheme="minorHAnsi"/>
                <w:sz w:val="20"/>
                <w:szCs w:val="20"/>
              </w:rPr>
            </w:pPr>
            <w:r>
              <w:rPr>
                <w:rFonts w:asciiTheme="minorHAnsi" w:eastAsia="Times New Roman" w:hAnsiTheme="minorHAnsi" w:cstheme="minorHAnsi"/>
                <w:sz w:val="20"/>
                <w:szCs w:val="20"/>
              </w:rPr>
              <w:t>karol.kovac@fses.uniba.sk</w:t>
            </w:r>
          </w:p>
        </w:tc>
      </w:tr>
      <w:tr w:rsidR="00D60BE8" w:rsidRPr="00BF5502" w14:paraId="31F92ED1" w14:textId="77777777" w:rsidTr="00C66952">
        <w:tc>
          <w:tcPr>
            <w:tcW w:w="4531" w:type="dxa"/>
            <w:gridSpan w:val="3"/>
          </w:tcPr>
          <w:p w14:paraId="44F8EF74" w14:textId="77777777" w:rsidR="00D60BE8" w:rsidRPr="005F27BF" w:rsidRDefault="00D60BE8" w:rsidP="00C66952">
            <w:pPr>
              <w:rPr>
                <w:rFonts w:asciiTheme="minorHAnsi" w:eastAsia="Times New Roman" w:hAnsiTheme="minorHAnsi" w:cstheme="minorHAnsi"/>
                <w:sz w:val="20"/>
                <w:szCs w:val="20"/>
              </w:rPr>
            </w:pPr>
            <w:r w:rsidRPr="008C55C3">
              <w:rPr>
                <w:rFonts w:asciiTheme="minorHAnsi" w:eastAsia="Times New Roman" w:hAnsiTheme="minorHAnsi" w:cstheme="minorHAnsi"/>
                <w:sz w:val="20"/>
                <w:szCs w:val="20"/>
              </w:rPr>
              <w:t>https://www.portalvs.sk/regzam/detail/34305</w:t>
            </w:r>
          </w:p>
        </w:tc>
        <w:tc>
          <w:tcPr>
            <w:tcW w:w="4531" w:type="dxa"/>
            <w:gridSpan w:val="3"/>
          </w:tcPr>
          <w:p w14:paraId="1D070936" w14:textId="77777777" w:rsidR="00D60BE8" w:rsidRDefault="00D60BE8" w:rsidP="00C66952">
            <w:pPr>
              <w:rPr>
                <w:rFonts w:asciiTheme="minorHAnsi" w:eastAsia="Times New Roman" w:hAnsiTheme="minorHAnsi" w:cstheme="minorHAnsi"/>
                <w:sz w:val="20"/>
                <w:szCs w:val="20"/>
              </w:rPr>
            </w:pPr>
            <w:r>
              <w:rPr>
                <w:rFonts w:asciiTheme="minorHAnsi" w:eastAsia="Times New Roman" w:hAnsiTheme="minorHAnsi" w:cstheme="minorHAnsi"/>
                <w:sz w:val="20"/>
                <w:szCs w:val="20"/>
              </w:rPr>
              <w:t>vaclav.linkov@fses.uniba.sk</w:t>
            </w:r>
          </w:p>
        </w:tc>
      </w:tr>
      <w:tr w:rsidR="00D60BE8" w:rsidRPr="00BF5502" w14:paraId="3A4BBECE" w14:textId="77777777" w:rsidTr="00C66952">
        <w:tc>
          <w:tcPr>
            <w:tcW w:w="4531" w:type="dxa"/>
            <w:gridSpan w:val="3"/>
          </w:tcPr>
          <w:p w14:paraId="6E7C4581" w14:textId="77777777" w:rsidR="00D60BE8" w:rsidRPr="005F27BF" w:rsidRDefault="00D60BE8" w:rsidP="00C66952">
            <w:pPr>
              <w:rPr>
                <w:rFonts w:asciiTheme="minorHAnsi" w:eastAsia="Times New Roman" w:hAnsiTheme="minorHAnsi" w:cstheme="minorHAnsi"/>
                <w:sz w:val="20"/>
                <w:szCs w:val="20"/>
              </w:rPr>
            </w:pPr>
            <w:r w:rsidRPr="001F6C06">
              <w:rPr>
                <w:rFonts w:asciiTheme="minorHAnsi" w:eastAsia="Times New Roman" w:hAnsiTheme="minorHAnsi" w:cstheme="minorHAnsi"/>
                <w:sz w:val="20"/>
                <w:szCs w:val="20"/>
              </w:rPr>
              <w:t>https://www.portalvs.sk/regzam/detail/29920</w:t>
            </w:r>
          </w:p>
        </w:tc>
        <w:tc>
          <w:tcPr>
            <w:tcW w:w="4531" w:type="dxa"/>
            <w:gridSpan w:val="3"/>
          </w:tcPr>
          <w:p w14:paraId="30835B21" w14:textId="77777777" w:rsidR="00D60BE8" w:rsidRDefault="00D60BE8" w:rsidP="00C66952">
            <w:pPr>
              <w:rPr>
                <w:rFonts w:asciiTheme="minorHAnsi" w:eastAsia="Times New Roman" w:hAnsiTheme="minorHAnsi" w:cstheme="minorHAnsi"/>
                <w:sz w:val="20"/>
                <w:szCs w:val="20"/>
              </w:rPr>
            </w:pPr>
            <w:r>
              <w:rPr>
                <w:rFonts w:asciiTheme="minorHAnsi" w:eastAsia="Times New Roman" w:hAnsiTheme="minorHAnsi" w:cstheme="minorHAnsi"/>
                <w:sz w:val="20"/>
                <w:szCs w:val="20"/>
              </w:rPr>
              <w:t>bronislava.strnadelova@fses.uniba.sk</w:t>
            </w:r>
          </w:p>
        </w:tc>
      </w:tr>
      <w:tr w:rsidR="002D6730" w:rsidRPr="00314ABE" w14:paraId="3524CBC3" w14:textId="77777777" w:rsidTr="00BF5502">
        <w:trPr>
          <w:trHeight w:val="567"/>
        </w:trPr>
        <w:tc>
          <w:tcPr>
            <w:tcW w:w="9062" w:type="dxa"/>
            <w:gridSpan w:val="6"/>
          </w:tcPr>
          <w:p w14:paraId="6534C98B" w14:textId="393FA605" w:rsidR="002D6730" w:rsidRPr="00BF5502" w:rsidRDefault="002D6730" w:rsidP="002D6730">
            <w:pPr>
              <w:rPr>
                <w:rFonts w:asciiTheme="minorHAnsi" w:eastAsia="Times New Roman" w:hAnsiTheme="minorHAnsi" w:cstheme="minorHAnsi"/>
                <w:bCs/>
                <w:strike/>
                <w:sz w:val="20"/>
                <w:szCs w:val="20"/>
              </w:rPr>
            </w:pPr>
            <w:r w:rsidRPr="00314ABE">
              <w:rPr>
                <w:rFonts w:asciiTheme="minorHAnsi" w:eastAsia="Times New Roman" w:hAnsiTheme="minorHAnsi" w:cstheme="minorHAnsi"/>
                <w:b/>
                <w:sz w:val="20"/>
                <w:szCs w:val="20"/>
              </w:rPr>
              <w:t xml:space="preserve">e) Zoznam školiteľov záverečných prác </w:t>
            </w:r>
          </w:p>
        </w:tc>
      </w:tr>
      <w:tr w:rsidR="002D6730" w:rsidRPr="00314ABE" w14:paraId="17100E62" w14:textId="77777777" w:rsidTr="00BF5502">
        <w:tc>
          <w:tcPr>
            <w:tcW w:w="4531" w:type="dxa"/>
            <w:gridSpan w:val="3"/>
          </w:tcPr>
          <w:p w14:paraId="5FA9D1C1" w14:textId="77777777" w:rsidR="002D6730" w:rsidRPr="003347ED" w:rsidRDefault="002D6730" w:rsidP="002D6730">
            <w:pPr>
              <w:rPr>
                <w:rFonts w:asciiTheme="minorHAnsi" w:eastAsia="Times New Roman" w:hAnsiTheme="minorHAnsi" w:cstheme="minorHAnsi"/>
                <w:b/>
                <w:i/>
                <w:sz w:val="20"/>
                <w:szCs w:val="20"/>
              </w:rPr>
            </w:pPr>
            <w:r w:rsidRPr="003347ED">
              <w:rPr>
                <w:rFonts w:asciiTheme="minorHAnsi" w:eastAsia="Times New Roman" w:hAnsiTheme="minorHAnsi" w:cstheme="minorHAnsi"/>
                <w:b/>
                <w:i/>
                <w:sz w:val="20"/>
                <w:szCs w:val="20"/>
              </w:rPr>
              <w:t>Školitelia/kontaktné údaje</w:t>
            </w:r>
          </w:p>
        </w:tc>
        <w:tc>
          <w:tcPr>
            <w:tcW w:w="4531" w:type="dxa"/>
            <w:gridSpan w:val="3"/>
          </w:tcPr>
          <w:p w14:paraId="10E0B1C2" w14:textId="37BEBF76" w:rsidR="00FB5638" w:rsidRPr="00314ABE" w:rsidRDefault="002D6730" w:rsidP="00241B46">
            <w:pPr>
              <w:rPr>
                <w:rFonts w:asciiTheme="minorHAnsi" w:eastAsia="Times New Roman" w:hAnsiTheme="minorHAnsi" w:cstheme="minorHAnsi"/>
                <w:b/>
                <w:i/>
                <w:sz w:val="20"/>
                <w:szCs w:val="20"/>
              </w:rPr>
            </w:pPr>
            <w:r w:rsidRPr="003347ED">
              <w:rPr>
                <w:rFonts w:asciiTheme="minorHAnsi" w:eastAsia="Times New Roman" w:hAnsiTheme="minorHAnsi" w:cstheme="minorHAnsi"/>
                <w:b/>
                <w:i/>
                <w:sz w:val="20"/>
                <w:szCs w:val="20"/>
              </w:rPr>
              <w:t>Téma záverečnej práce:</w:t>
            </w:r>
            <w:r w:rsidR="004F2398">
              <w:rPr>
                <w:rFonts w:asciiTheme="minorHAnsi" w:eastAsia="Times New Roman" w:hAnsiTheme="minorHAnsi" w:cstheme="minorHAnsi"/>
                <w:b/>
                <w:i/>
                <w:sz w:val="20"/>
                <w:szCs w:val="20"/>
              </w:rPr>
              <w:t xml:space="preserve"> </w:t>
            </w:r>
          </w:p>
        </w:tc>
      </w:tr>
      <w:tr w:rsidR="006875A0" w:rsidRPr="00314ABE" w14:paraId="31DCEBDA" w14:textId="77777777" w:rsidTr="003D4F29">
        <w:tc>
          <w:tcPr>
            <w:tcW w:w="4531" w:type="dxa"/>
            <w:gridSpan w:val="3"/>
          </w:tcPr>
          <w:p w14:paraId="384B2E0F" w14:textId="0DE35A40" w:rsidR="006875A0" w:rsidRPr="00314ABE" w:rsidRDefault="006875A0" w:rsidP="003D4F29">
            <w:pPr>
              <w:rPr>
                <w:rFonts w:asciiTheme="minorHAnsi" w:eastAsia="Times New Roman" w:hAnsiTheme="minorHAnsi" w:cstheme="minorHAnsi"/>
                <w:b/>
                <w:sz w:val="20"/>
                <w:szCs w:val="20"/>
              </w:rPr>
            </w:pPr>
            <w:r>
              <w:rPr>
                <w:rFonts w:asciiTheme="minorHAnsi" w:eastAsia="Times New Roman" w:hAnsiTheme="minorHAnsi" w:cstheme="minorHAnsi"/>
                <w:sz w:val="20"/>
                <w:szCs w:val="20"/>
              </w:rPr>
              <w:t>doc. Mgr. Elena Lisá, PhD. / elena.lisa@fses.uniba.sk</w:t>
            </w:r>
          </w:p>
        </w:tc>
        <w:tc>
          <w:tcPr>
            <w:tcW w:w="4531" w:type="dxa"/>
            <w:gridSpan w:val="3"/>
          </w:tcPr>
          <w:p w14:paraId="60F2A16D" w14:textId="77777777" w:rsidR="00AA10FC" w:rsidRPr="00AA10FC" w:rsidRDefault="006875A0" w:rsidP="00AA10FC">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r w:rsidR="00AA10FC" w:rsidRPr="00AA10FC">
              <w:rPr>
                <w:rFonts w:asciiTheme="minorHAnsi" w:eastAsia="Times New Roman" w:hAnsiTheme="minorHAnsi" w:cstheme="minorHAnsi"/>
                <w:sz w:val="20"/>
                <w:szCs w:val="20"/>
              </w:rPr>
              <w:t>Konštruktová validita dotazníka LJI</w:t>
            </w:r>
          </w:p>
          <w:p w14:paraId="5727BF64" w14:textId="77777777" w:rsidR="00AA10FC" w:rsidRPr="00AA10FC" w:rsidRDefault="00AA10FC" w:rsidP="00AA10FC">
            <w:pPr>
              <w:rPr>
                <w:rFonts w:asciiTheme="minorHAnsi" w:eastAsia="Times New Roman" w:hAnsiTheme="minorHAnsi" w:cstheme="minorHAnsi"/>
                <w:sz w:val="20"/>
                <w:szCs w:val="20"/>
              </w:rPr>
            </w:pPr>
            <w:r w:rsidRPr="00AA10FC">
              <w:rPr>
                <w:rFonts w:asciiTheme="minorHAnsi" w:eastAsia="Times New Roman" w:hAnsiTheme="minorHAnsi" w:cstheme="minorHAnsi"/>
                <w:sz w:val="20"/>
                <w:szCs w:val="20"/>
              </w:rPr>
              <w:t>Analýza vzťahu medzi vnímanou a výkonovou emocionálnou inteligenciou a stratégiami zvládania záťaže</w:t>
            </w:r>
          </w:p>
          <w:p w14:paraId="2AE655A4" w14:textId="77777777" w:rsidR="00AA10FC" w:rsidRPr="00AA10FC" w:rsidRDefault="00AA10FC" w:rsidP="00AA10FC">
            <w:pPr>
              <w:rPr>
                <w:rFonts w:asciiTheme="minorHAnsi" w:eastAsia="Times New Roman" w:hAnsiTheme="minorHAnsi" w:cstheme="minorHAnsi"/>
                <w:sz w:val="20"/>
                <w:szCs w:val="20"/>
              </w:rPr>
            </w:pPr>
            <w:r w:rsidRPr="00AA10FC">
              <w:rPr>
                <w:rFonts w:asciiTheme="minorHAnsi" w:eastAsia="Times New Roman" w:hAnsiTheme="minorHAnsi" w:cstheme="minorHAnsi"/>
                <w:sz w:val="20"/>
                <w:szCs w:val="20"/>
              </w:rPr>
              <w:t>Osobná účinnosť vo vzťahu so subjektívnou pohodou</w:t>
            </w:r>
          </w:p>
          <w:p w14:paraId="61704726" w14:textId="77777777" w:rsidR="00AA10FC" w:rsidRPr="00AA10FC" w:rsidRDefault="00AA10FC" w:rsidP="00AA10FC">
            <w:pPr>
              <w:rPr>
                <w:rFonts w:asciiTheme="minorHAnsi" w:eastAsia="Times New Roman" w:hAnsiTheme="minorHAnsi" w:cstheme="minorHAnsi"/>
                <w:sz w:val="20"/>
                <w:szCs w:val="20"/>
              </w:rPr>
            </w:pPr>
            <w:r w:rsidRPr="00AA10FC">
              <w:rPr>
                <w:rFonts w:asciiTheme="minorHAnsi" w:eastAsia="Times New Roman" w:hAnsiTheme="minorHAnsi" w:cstheme="minorHAnsi"/>
                <w:sz w:val="20"/>
                <w:szCs w:val="20"/>
              </w:rPr>
              <w:t>Kariérna seba-účinnosť a osobnosť</w:t>
            </w:r>
          </w:p>
          <w:p w14:paraId="2B665D17" w14:textId="77777777" w:rsidR="00AA10FC" w:rsidRPr="00AA10FC" w:rsidRDefault="00AA10FC" w:rsidP="00AA10FC">
            <w:pPr>
              <w:rPr>
                <w:rFonts w:asciiTheme="minorHAnsi" w:eastAsia="Times New Roman" w:hAnsiTheme="minorHAnsi" w:cstheme="minorHAnsi"/>
                <w:sz w:val="20"/>
                <w:szCs w:val="20"/>
              </w:rPr>
            </w:pPr>
            <w:r w:rsidRPr="00AA10FC">
              <w:rPr>
                <w:rFonts w:asciiTheme="minorHAnsi" w:eastAsia="Times New Roman" w:hAnsiTheme="minorHAnsi" w:cstheme="minorHAnsi"/>
                <w:sz w:val="20"/>
                <w:szCs w:val="20"/>
              </w:rPr>
              <w:t>Kariérna osobná účinnosť a osobnosť. Skúmanie súvislostí s motiváciou výkonu</w:t>
            </w:r>
          </w:p>
          <w:p w14:paraId="1ACD90B6" w14:textId="77777777" w:rsidR="006875A0" w:rsidRDefault="00AA10FC" w:rsidP="00AA10FC">
            <w:pPr>
              <w:rPr>
                <w:rFonts w:asciiTheme="minorHAnsi" w:eastAsia="Times New Roman" w:hAnsiTheme="minorHAnsi" w:cstheme="minorHAnsi"/>
                <w:sz w:val="20"/>
                <w:szCs w:val="20"/>
              </w:rPr>
            </w:pPr>
            <w:r w:rsidRPr="00AA10FC">
              <w:rPr>
                <w:rFonts w:asciiTheme="minorHAnsi" w:eastAsia="Times New Roman" w:hAnsiTheme="minorHAnsi" w:cstheme="minorHAnsi"/>
                <w:sz w:val="20"/>
                <w:szCs w:val="20"/>
              </w:rPr>
              <w:lastRenderedPageBreak/>
              <w:t>Meranie reliability dotazníka LJI v skupine riadiacich pracovníkov</w:t>
            </w:r>
          </w:p>
          <w:p w14:paraId="653CBD02" w14:textId="77777777" w:rsidR="00446B07" w:rsidRDefault="00446B07" w:rsidP="00AA10FC">
            <w:pPr>
              <w:rPr>
                <w:rFonts w:asciiTheme="minorHAnsi" w:eastAsia="Times New Roman" w:hAnsiTheme="minorHAnsi" w:cstheme="minorHAnsi"/>
                <w:sz w:val="20"/>
                <w:szCs w:val="20"/>
              </w:rPr>
            </w:pPr>
            <w:r w:rsidRPr="00446B07">
              <w:rPr>
                <w:rFonts w:asciiTheme="minorHAnsi" w:eastAsia="Times New Roman" w:hAnsiTheme="minorHAnsi" w:cstheme="minorHAnsi"/>
                <w:sz w:val="20"/>
                <w:szCs w:val="20"/>
              </w:rPr>
              <w:t>Copingové stratégie manažérov vo vzťahu k osobnostným vlastnostiam</w:t>
            </w:r>
          </w:p>
          <w:p w14:paraId="25E6597C" w14:textId="77777777" w:rsidR="00446B07" w:rsidRPr="00446B07" w:rsidRDefault="00446B07" w:rsidP="00446B07">
            <w:pPr>
              <w:rPr>
                <w:rFonts w:asciiTheme="minorHAnsi" w:eastAsia="Times New Roman" w:hAnsiTheme="minorHAnsi" w:cstheme="minorHAnsi"/>
                <w:sz w:val="20"/>
                <w:szCs w:val="20"/>
              </w:rPr>
            </w:pPr>
            <w:r w:rsidRPr="00446B07">
              <w:rPr>
                <w:rFonts w:asciiTheme="minorHAnsi" w:eastAsia="Times New Roman" w:hAnsiTheme="minorHAnsi" w:cstheme="minorHAnsi"/>
                <w:sz w:val="20"/>
                <w:szCs w:val="20"/>
              </w:rPr>
              <w:t>Rodové rozdiely a rozdiely v závislosti od oblasti štúdia v osobnostných črtách veľkej päťky</w:t>
            </w:r>
          </w:p>
          <w:p w14:paraId="1103BF3E" w14:textId="77777777" w:rsidR="00446B07" w:rsidRPr="00446B07" w:rsidRDefault="00446B07" w:rsidP="00446B07">
            <w:pPr>
              <w:rPr>
                <w:rFonts w:asciiTheme="minorHAnsi" w:eastAsia="Times New Roman" w:hAnsiTheme="minorHAnsi" w:cstheme="minorHAnsi"/>
                <w:sz w:val="20"/>
                <w:szCs w:val="20"/>
              </w:rPr>
            </w:pPr>
            <w:r w:rsidRPr="00446B07">
              <w:rPr>
                <w:rFonts w:asciiTheme="minorHAnsi" w:eastAsia="Times New Roman" w:hAnsiTheme="minorHAnsi" w:cstheme="minorHAnsi"/>
                <w:sz w:val="20"/>
                <w:szCs w:val="20"/>
              </w:rPr>
              <w:t>Psychologické charakteristiky istoty v kariérovom rozhodovaní</w:t>
            </w:r>
          </w:p>
          <w:p w14:paraId="3732C5D9" w14:textId="57CC7527" w:rsidR="00446B07" w:rsidRPr="00314ABE" w:rsidRDefault="00446B07" w:rsidP="00446B07">
            <w:pPr>
              <w:rPr>
                <w:rFonts w:asciiTheme="minorHAnsi" w:eastAsia="Times New Roman" w:hAnsiTheme="minorHAnsi" w:cstheme="minorHAnsi"/>
                <w:sz w:val="20"/>
                <w:szCs w:val="20"/>
              </w:rPr>
            </w:pPr>
            <w:r w:rsidRPr="00446B07">
              <w:rPr>
                <w:rFonts w:asciiTheme="minorHAnsi" w:eastAsia="Times New Roman" w:hAnsiTheme="minorHAnsi" w:cstheme="minorHAnsi"/>
                <w:sz w:val="20"/>
                <w:szCs w:val="20"/>
              </w:rPr>
              <w:t>Psychologické charakteristiky istoty v kariérovom rozhodovaní študentov</w:t>
            </w:r>
          </w:p>
        </w:tc>
      </w:tr>
      <w:tr w:rsidR="008832DC" w:rsidRPr="00314ABE" w14:paraId="1E391E00" w14:textId="77777777" w:rsidTr="00BF5502">
        <w:tc>
          <w:tcPr>
            <w:tcW w:w="4531" w:type="dxa"/>
            <w:gridSpan w:val="3"/>
          </w:tcPr>
          <w:p w14:paraId="5E049433" w14:textId="66E0204B" w:rsidR="008832DC" w:rsidRPr="00314ABE" w:rsidRDefault="007216E8" w:rsidP="008832DC">
            <w:pPr>
              <w:rPr>
                <w:rFonts w:asciiTheme="minorHAnsi" w:eastAsia="Times New Roman" w:hAnsiTheme="minorHAnsi" w:cstheme="minorHAnsi"/>
                <w:b/>
                <w:sz w:val="20"/>
                <w:szCs w:val="20"/>
              </w:rPr>
            </w:pPr>
            <w:r>
              <w:rPr>
                <w:rFonts w:asciiTheme="minorHAnsi" w:eastAsia="Times New Roman" w:hAnsiTheme="minorHAnsi" w:cstheme="minorHAnsi"/>
                <w:sz w:val="20"/>
                <w:szCs w:val="20"/>
              </w:rPr>
              <w:lastRenderedPageBreak/>
              <w:t>p</w:t>
            </w:r>
            <w:r w:rsidR="008832DC" w:rsidRPr="0001090A">
              <w:rPr>
                <w:rFonts w:asciiTheme="minorHAnsi" w:eastAsia="Times New Roman" w:hAnsiTheme="minorHAnsi" w:cstheme="minorHAnsi"/>
                <w:sz w:val="20"/>
                <w:szCs w:val="20"/>
              </w:rPr>
              <w:t>rof. Mgr. Júlia Kanovská Halamová, PhD.</w:t>
            </w:r>
            <w:r w:rsidR="00720D71">
              <w:rPr>
                <w:rFonts w:asciiTheme="minorHAnsi" w:eastAsia="Times New Roman" w:hAnsiTheme="minorHAnsi" w:cstheme="minorHAnsi"/>
                <w:sz w:val="20"/>
                <w:szCs w:val="20"/>
              </w:rPr>
              <w:t xml:space="preserve"> /</w:t>
            </w:r>
            <w:r w:rsidR="00720D71" w:rsidRPr="0016313B">
              <w:rPr>
                <w:rFonts w:asciiTheme="minorHAnsi" w:eastAsia="Times New Roman" w:hAnsiTheme="minorHAnsi" w:cstheme="minorHAnsi"/>
                <w:sz w:val="20"/>
                <w:szCs w:val="20"/>
              </w:rPr>
              <w:t xml:space="preserve"> julia.kanovska.halamova@</w:t>
            </w:r>
            <w:r>
              <w:rPr>
                <w:rFonts w:asciiTheme="minorHAnsi" w:eastAsia="Times New Roman" w:hAnsiTheme="minorHAnsi" w:cstheme="minorHAnsi"/>
                <w:sz w:val="20"/>
                <w:szCs w:val="20"/>
              </w:rPr>
              <w:t>fses.</w:t>
            </w:r>
            <w:r w:rsidR="00720D71" w:rsidRPr="0016313B">
              <w:rPr>
                <w:rFonts w:asciiTheme="minorHAnsi" w:eastAsia="Times New Roman" w:hAnsiTheme="minorHAnsi" w:cstheme="minorHAnsi"/>
                <w:sz w:val="20"/>
                <w:szCs w:val="20"/>
              </w:rPr>
              <w:t>uniba.s</w:t>
            </w:r>
            <w:r w:rsidR="00720D71">
              <w:rPr>
                <w:rFonts w:asciiTheme="minorHAnsi" w:eastAsia="Times New Roman" w:hAnsiTheme="minorHAnsi" w:cstheme="minorHAnsi"/>
                <w:sz w:val="20"/>
                <w:szCs w:val="20"/>
              </w:rPr>
              <w:t>k</w:t>
            </w:r>
          </w:p>
        </w:tc>
        <w:tc>
          <w:tcPr>
            <w:tcW w:w="4531" w:type="dxa"/>
            <w:gridSpan w:val="3"/>
          </w:tcPr>
          <w:p w14:paraId="71BF69F3" w14:textId="24C49681" w:rsidR="008832DC" w:rsidRDefault="00FC0BD1" w:rsidP="008832DC">
            <w:pPr>
              <w:rPr>
                <w:rFonts w:asciiTheme="minorHAnsi" w:eastAsia="Times New Roman" w:hAnsiTheme="minorHAnsi" w:cstheme="minorHAnsi"/>
                <w:sz w:val="20"/>
                <w:szCs w:val="20"/>
              </w:rPr>
            </w:pPr>
            <w:r w:rsidRPr="00FC0BD1">
              <w:rPr>
                <w:rFonts w:asciiTheme="minorHAnsi" w:eastAsia="Times New Roman" w:hAnsiTheme="minorHAnsi" w:cstheme="minorHAnsi"/>
                <w:sz w:val="20"/>
                <w:szCs w:val="20"/>
              </w:rPr>
              <w:t>Psychometrická analýza Škály súcitného kouča</w:t>
            </w:r>
          </w:p>
          <w:p w14:paraId="30EBCCBA" w14:textId="77777777" w:rsidR="00957266" w:rsidRDefault="00957266" w:rsidP="008832DC">
            <w:pPr>
              <w:rPr>
                <w:rFonts w:asciiTheme="minorHAnsi" w:eastAsia="Times New Roman" w:hAnsiTheme="minorHAnsi" w:cstheme="minorHAnsi"/>
                <w:sz w:val="20"/>
                <w:szCs w:val="20"/>
              </w:rPr>
            </w:pPr>
            <w:r w:rsidRPr="00957266">
              <w:rPr>
                <w:rFonts w:asciiTheme="minorHAnsi" w:eastAsia="Times New Roman" w:hAnsiTheme="minorHAnsi" w:cstheme="minorHAnsi"/>
                <w:sz w:val="20"/>
                <w:szCs w:val="20"/>
              </w:rPr>
              <w:t>Psychometrická analýza Škály sociálneho sebasúcitu</w:t>
            </w:r>
          </w:p>
          <w:p w14:paraId="7441C983" w14:textId="77777777" w:rsidR="0013738C" w:rsidRDefault="0013738C" w:rsidP="008832DC">
            <w:pPr>
              <w:rPr>
                <w:rFonts w:asciiTheme="minorHAnsi" w:eastAsia="Times New Roman" w:hAnsiTheme="minorHAnsi" w:cstheme="minorHAnsi"/>
                <w:sz w:val="20"/>
                <w:szCs w:val="20"/>
              </w:rPr>
            </w:pPr>
            <w:r w:rsidRPr="0013738C">
              <w:rPr>
                <w:rFonts w:asciiTheme="minorHAnsi" w:eastAsia="Times New Roman" w:hAnsiTheme="minorHAnsi" w:cstheme="minorHAnsi"/>
                <w:sz w:val="20"/>
                <w:szCs w:val="20"/>
              </w:rPr>
              <w:t>Čo znamená klamať?</w:t>
            </w:r>
          </w:p>
          <w:p w14:paraId="1BC88CC7" w14:textId="77777777" w:rsidR="0013738C" w:rsidRDefault="0013738C" w:rsidP="008832DC">
            <w:pPr>
              <w:rPr>
                <w:rFonts w:asciiTheme="minorHAnsi" w:eastAsia="Times New Roman" w:hAnsiTheme="minorHAnsi" w:cstheme="minorHAnsi"/>
                <w:sz w:val="20"/>
                <w:szCs w:val="20"/>
              </w:rPr>
            </w:pPr>
            <w:r w:rsidRPr="0013738C">
              <w:rPr>
                <w:rFonts w:asciiTheme="minorHAnsi" w:eastAsia="Times New Roman" w:hAnsiTheme="minorHAnsi" w:cstheme="minorHAnsi"/>
                <w:sz w:val="20"/>
                <w:szCs w:val="20"/>
              </w:rPr>
              <w:t>Psychometrická analýza Škály súcitu</w:t>
            </w:r>
          </w:p>
          <w:p w14:paraId="7D3C24C7" w14:textId="77777777" w:rsidR="0013738C" w:rsidRDefault="0013738C" w:rsidP="008832DC">
            <w:pPr>
              <w:rPr>
                <w:rFonts w:asciiTheme="minorHAnsi" w:eastAsia="Times New Roman" w:hAnsiTheme="minorHAnsi" w:cstheme="minorHAnsi"/>
                <w:sz w:val="20"/>
                <w:szCs w:val="20"/>
              </w:rPr>
            </w:pPr>
            <w:r w:rsidRPr="0013738C">
              <w:rPr>
                <w:rFonts w:asciiTheme="minorHAnsi" w:eastAsia="Times New Roman" w:hAnsiTheme="minorHAnsi" w:cstheme="minorHAnsi"/>
                <w:sz w:val="20"/>
                <w:szCs w:val="20"/>
              </w:rPr>
              <w:t>Psychometrická analýza Škály sebakritickej ruminácie</w:t>
            </w:r>
          </w:p>
          <w:p w14:paraId="0330ECCB" w14:textId="77777777" w:rsidR="00C5229E" w:rsidRDefault="00C5229E" w:rsidP="008832DC">
            <w:pPr>
              <w:rPr>
                <w:rFonts w:asciiTheme="minorHAnsi" w:eastAsia="Times New Roman" w:hAnsiTheme="minorHAnsi" w:cstheme="minorHAnsi"/>
                <w:sz w:val="20"/>
                <w:szCs w:val="20"/>
              </w:rPr>
            </w:pPr>
            <w:r w:rsidRPr="00C5229E">
              <w:rPr>
                <w:rFonts w:asciiTheme="minorHAnsi" w:eastAsia="Times New Roman" w:hAnsiTheme="minorHAnsi" w:cstheme="minorHAnsi"/>
                <w:sz w:val="20"/>
                <w:szCs w:val="20"/>
              </w:rPr>
              <w:t>Výhody a nevýhody team-buildingu z pohľadu manažérov v nadnárodných spoločnostiach</w:t>
            </w:r>
          </w:p>
          <w:p w14:paraId="07951F94" w14:textId="77777777" w:rsidR="00B25690" w:rsidRPr="00B25690" w:rsidRDefault="00B25690" w:rsidP="00B25690">
            <w:pPr>
              <w:rPr>
                <w:rFonts w:asciiTheme="minorHAnsi" w:eastAsia="Times New Roman" w:hAnsiTheme="minorHAnsi" w:cstheme="minorHAnsi"/>
                <w:sz w:val="20"/>
                <w:szCs w:val="20"/>
              </w:rPr>
            </w:pPr>
            <w:r w:rsidRPr="00B25690">
              <w:rPr>
                <w:rFonts w:asciiTheme="minorHAnsi" w:eastAsia="Times New Roman" w:hAnsiTheme="minorHAnsi" w:cstheme="minorHAnsi"/>
                <w:sz w:val="20"/>
                <w:szCs w:val="20"/>
              </w:rPr>
              <w:t>Pilotná štúdia efektu tréningu emócií na skupinu VŠ študentov</w:t>
            </w:r>
          </w:p>
          <w:p w14:paraId="7EE92A75" w14:textId="77777777" w:rsidR="00B25690" w:rsidRPr="00B25690" w:rsidRDefault="00B25690" w:rsidP="00B25690">
            <w:pPr>
              <w:rPr>
                <w:rFonts w:asciiTheme="minorHAnsi" w:eastAsia="Times New Roman" w:hAnsiTheme="minorHAnsi" w:cstheme="minorHAnsi"/>
                <w:sz w:val="20"/>
                <w:szCs w:val="20"/>
              </w:rPr>
            </w:pPr>
            <w:r w:rsidRPr="00B25690">
              <w:rPr>
                <w:rFonts w:asciiTheme="minorHAnsi" w:eastAsia="Times New Roman" w:hAnsiTheme="minorHAnsi" w:cstheme="minorHAnsi"/>
                <w:sz w:val="20"/>
                <w:szCs w:val="20"/>
              </w:rPr>
              <w:t>Preklad a predbežná psychometrická analýza škály The Levels of Self-Criticism Scale</w:t>
            </w:r>
          </w:p>
          <w:p w14:paraId="520EC576" w14:textId="77777777" w:rsidR="00B25690" w:rsidRPr="00B25690" w:rsidRDefault="00B25690" w:rsidP="00B25690">
            <w:pPr>
              <w:rPr>
                <w:rFonts w:asciiTheme="minorHAnsi" w:eastAsia="Times New Roman" w:hAnsiTheme="minorHAnsi" w:cstheme="minorHAnsi"/>
                <w:sz w:val="20"/>
                <w:szCs w:val="20"/>
              </w:rPr>
            </w:pPr>
            <w:r w:rsidRPr="00B25690">
              <w:rPr>
                <w:rFonts w:asciiTheme="minorHAnsi" w:eastAsia="Times New Roman" w:hAnsiTheme="minorHAnsi" w:cstheme="minorHAnsi"/>
                <w:sz w:val="20"/>
                <w:szCs w:val="20"/>
              </w:rPr>
              <w:t>Preklad a predbežná psychometrická analýza škály Self-Compassion Scale</w:t>
            </w:r>
          </w:p>
          <w:p w14:paraId="2E680374" w14:textId="77777777" w:rsidR="00B25690" w:rsidRDefault="00B25690" w:rsidP="00B25690">
            <w:pPr>
              <w:rPr>
                <w:rFonts w:asciiTheme="minorHAnsi" w:eastAsia="Times New Roman" w:hAnsiTheme="minorHAnsi" w:cstheme="minorHAnsi"/>
                <w:sz w:val="20"/>
                <w:szCs w:val="20"/>
              </w:rPr>
            </w:pPr>
            <w:r w:rsidRPr="00B25690">
              <w:rPr>
                <w:rFonts w:asciiTheme="minorHAnsi" w:eastAsia="Times New Roman" w:hAnsiTheme="minorHAnsi" w:cstheme="minorHAnsi"/>
                <w:sz w:val="20"/>
                <w:szCs w:val="20"/>
              </w:rPr>
              <w:t>Analýza zážitku komunity v kresťanskej komunite</w:t>
            </w:r>
          </w:p>
          <w:p w14:paraId="00EE3541" w14:textId="77777777" w:rsidR="00C74743" w:rsidRDefault="00C74743" w:rsidP="00B25690">
            <w:pPr>
              <w:rPr>
                <w:rFonts w:asciiTheme="minorHAnsi" w:eastAsia="Times New Roman" w:hAnsiTheme="minorHAnsi" w:cstheme="minorHAnsi"/>
                <w:sz w:val="20"/>
                <w:szCs w:val="20"/>
              </w:rPr>
            </w:pPr>
            <w:r w:rsidRPr="00C74743">
              <w:rPr>
                <w:rFonts w:asciiTheme="minorHAnsi" w:eastAsia="Times New Roman" w:hAnsiTheme="minorHAnsi" w:cstheme="minorHAnsi"/>
                <w:sz w:val="20"/>
                <w:szCs w:val="20"/>
              </w:rPr>
              <w:t>Preklad a predbežná psychometrická analýza škály The Levels of Self-Criticism Scale (Thompson, Zuroff, 2004)</w:t>
            </w:r>
          </w:p>
          <w:p w14:paraId="347F32B2" w14:textId="77777777" w:rsidR="00955D8A" w:rsidRPr="00955D8A" w:rsidRDefault="00955D8A" w:rsidP="00955D8A">
            <w:pPr>
              <w:rPr>
                <w:rFonts w:asciiTheme="minorHAnsi" w:eastAsia="Times New Roman" w:hAnsiTheme="minorHAnsi" w:cstheme="minorHAnsi"/>
                <w:sz w:val="20"/>
                <w:szCs w:val="20"/>
              </w:rPr>
            </w:pPr>
            <w:r w:rsidRPr="00955D8A">
              <w:rPr>
                <w:rFonts w:asciiTheme="minorHAnsi" w:eastAsia="Times New Roman" w:hAnsiTheme="minorHAnsi" w:cstheme="minorHAnsi"/>
                <w:sz w:val="20"/>
                <w:szCs w:val="20"/>
              </w:rPr>
              <w:t>Triangulácia zážitku komunity v rámci udržiavania vybranej komunitnej záhrady</w:t>
            </w:r>
          </w:p>
          <w:p w14:paraId="0EC8AB09" w14:textId="77777777" w:rsidR="00955D8A" w:rsidRPr="00955D8A" w:rsidRDefault="00955D8A" w:rsidP="00955D8A">
            <w:pPr>
              <w:rPr>
                <w:rFonts w:asciiTheme="minorHAnsi" w:eastAsia="Times New Roman" w:hAnsiTheme="minorHAnsi" w:cstheme="minorHAnsi"/>
                <w:sz w:val="20"/>
                <w:szCs w:val="20"/>
              </w:rPr>
            </w:pPr>
            <w:r w:rsidRPr="00955D8A">
              <w:rPr>
                <w:rFonts w:asciiTheme="minorHAnsi" w:eastAsia="Times New Roman" w:hAnsiTheme="minorHAnsi" w:cstheme="minorHAnsi"/>
                <w:sz w:val="20"/>
                <w:szCs w:val="20"/>
              </w:rPr>
              <w:t>Analýza rozdielov v expresii emócií v závislosti od miery sebakritickosti verzus sebasúcitu</w:t>
            </w:r>
          </w:p>
          <w:p w14:paraId="43563FFA" w14:textId="77777777" w:rsidR="00955D8A" w:rsidRPr="00955D8A" w:rsidRDefault="00955D8A" w:rsidP="00955D8A">
            <w:pPr>
              <w:rPr>
                <w:rFonts w:asciiTheme="minorHAnsi" w:eastAsia="Times New Roman" w:hAnsiTheme="minorHAnsi" w:cstheme="minorHAnsi"/>
                <w:sz w:val="20"/>
                <w:szCs w:val="20"/>
              </w:rPr>
            </w:pPr>
            <w:r w:rsidRPr="00955D8A">
              <w:rPr>
                <w:rFonts w:asciiTheme="minorHAnsi" w:eastAsia="Times New Roman" w:hAnsiTheme="minorHAnsi" w:cstheme="minorHAnsi"/>
                <w:sz w:val="20"/>
                <w:szCs w:val="20"/>
              </w:rPr>
              <w:t>Triangulácia zážitku komunity v rámci budovania vybranej komunitnej záhrady</w:t>
            </w:r>
          </w:p>
          <w:p w14:paraId="7C601D5B" w14:textId="77777777" w:rsidR="00955D8A" w:rsidRDefault="00955D8A" w:rsidP="00955D8A">
            <w:pPr>
              <w:rPr>
                <w:rFonts w:asciiTheme="minorHAnsi" w:eastAsia="Times New Roman" w:hAnsiTheme="minorHAnsi" w:cstheme="minorHAnsi"/>
                <w:sz w:val="20"/>
                <w:szCs w:val="20"/>
              </w:rPr>
            </w:pPr>
            <w:r w:rsidRPr="00955D8A">
              <w:rPr>
                <w:rFonts w:asciiTheme="minorHAnsi" w:eastAsia="Times New Roman" w:hAnsiTheme="minorHAnsi" w:cstheme="minorHAnsi"/>
                <w:sz w:val="20"/>
                <w:szCs w:val="20"/>
              </w:rPr>
              <w:t>Kvalitatívna analýza vnútorného monológu sebasúcitu</w:t>
            </w:r>
          </w:p>
          <w:p w14:paraId="26E62FCF" w14:textId="77777777" w:rsidR="00F66A42" w:rsidRPr="00F66A42" w:rsidRDefault="00F66A42" w:rsidP="00F66A42">
            <w:pPr>
              <w:rPr>
                <w:rFonts w:asciiTheme="minorHAnsi" w:eastAsia="Times New Roman" w:hAnsiTheme="minorHAnsi" w:cstheme="minorHAnsi"/>
                <w:sz w:val="20"/>
                <w:szCs w:val="20"/>
              </w:rPr>
            </w:pPr>
            <w:r w:rsidRPr="00F66A42">
              <w:rPr>
                <w:rFonts w:asciiTheme="minorHAnsi" w:eastAsia="Times New Roman" w:hAnsiTheme="minorHAnsi" w:cstheme="minorHAnsi"/>
                <w:sz w:val="20"/>
                <w:szCs w:val="20"/>
              </w:rPr>
              <w:t>Preklad a predbežná psychometrická analýza škály The Compassion For Others Scale</w:t>
            </w:r>
          </w:p>
          <w:p w14:paraId="67C4E4D9" w14:textId="77777777" w:rsidR="00F66A42" w:rsidRPr="00F66A42" w:rsidRDefault="00F66A42" w:rsidP="00F66A42">
            <w:pPr>
              <w:rPr>
                <w:rFonts w:asciiTheme="minorHAnsi" w:eastAsia="Times New Roman" w:hAnsiTheme="minorHAnsi" w:cstheme="minorHAnsi"/>
                <w:sz w:val="20"/>
                <w:szCs w:val="20"/>
              </w:rPr>
            </w:pPr>
            <w:r w:rsidRPr="00F66A42">
              <w:rPr>
                <w:rFonts w:asciiTheme="minorHAnsi" w:eastAsia="Times New Roman" w:hAnsiTheme="minorHAnsi" w:cstheme="minorHAnsi"/>
                <w:sz w:val="20"/>
                <w:szCs w:val="20"/>
              </w:rPr>
              <w:t>Konštrukcia dosahovania životnej pohody</w:t>
            </w:r>
          </w:p>
          <w:p w14:paraId="0F4CE962" w14:textId="77777777" w:rsidR="00F66A42" w:rsidRDefault="00F66A42" w:rsidP="00F66A42">
            <w:pPr>
              <w:rPr>
                <w:rFonts w:asciiTheme="minorHAnsi" w:eastAsia="Times New Roman" w:hAnsiTheme="minorHAnsi" w:cstheme="minorHAnsi"/>
                <w:sz w:val="20"/>
                <w:szCs w:val="20"/>
              </w:rPr>
            </w:pPr>
            <w:r w:rsidRPr="00F66A42">
              <w:rPr>
                <w:rFonts w:asciiTheme="minorHAnsi" w:eastAsia="Times New Roman" w:hAnsiTheme="minorHAnsi" w:cstheme="minorHAnsi"/>
                <w:sz w:val="20"/>
                <w:szCs w:val="20"/>
              </w:rPr>
              <w:t>Preklad a predbežná psychometrická analýza škály The Depressive Experiences Questionnaire</w:t>
            </w:r>
          </w:p>
          <w:p w14:paraId="77CD0947" w14:textId="77777777" w:rsidR="003F4E42" w:rsidRDefault="003F4E42" w:rsidP="00F66A42">
            <w:pPr>
              <w:rPr>
                <w:rFonts w:asciiTheme="minorHAnsi" w:eastAsia="Times New Roman" w:hAnsiTheme="minorHAnsi" w:cstheme="minorHAnsi"/>
                <w:sz w:val="20"/>
                <w:szCs w:val="20"/>
              </w:rPr>
            </w:pPr>
            <w:r w:rsidRPr="003F4E42">
              <w:rPr>
                <w:rFonts w:asciiTheme="minorHAnsi" w:eastAsia="Times New Roman" w:hAnsiTheme="minorHAnsi" w:cstheme="minorHAnsi"/>
                <w:sz w:val="20"/>
                <w:szCs w:val="20"/>
              </w:rPr>
              <w:t>Psychometrická analýza Škály sebasúcitu – krátkej verzie</w:t>
            </w:r>
          </w:p>
          <w:p w14:paraId="31D9966F" w14:textId="77777777" w:rsidR="00653306" w:rsidRPr="00653306" w:rsidRDefault="00653306" w:rsidP="00653306">
            <w:pPr>
              <w:rPr>
                <w:rFonts w:asciiTheme="minorHAnsi" w:eastAsia="Times New Roman" w:hAnsiTheme="minorHAnsi" w:cstheme="minorHAnsi"/>
                <w:sz w:val="20"/>
                <w:szCs w:val="20"/>
              </w:rPr>
            </w:pPr>
            <w:r w:rsidRPr="00653306">
              <w:rPr>
                <w:rFonts w:asciiTheme="minorHAnsi" w:eastAsia="Times New Roman" w:hAnsiTheme="minorHAnsi" w:cstheme="minorHAnsi"/>
                <w:sz w:val="20"/>
                <w:szCs w:val="20"/>
              </w:rPr>
              <w:t>Efekt intervencie The Emotion Focused Training for Self-Compassion and Self-Protection na úroveň sebakritickosti a sebasúcitu u depresívnych participantov</w:t>
            </w:r>
          </w:p>
          <w:p w14:paraId="036CDB5F" w14:textId="77777777" w:rsidR="00653306" w:rsidRPr="00653306" w:rsidRDefault="00653306" w:rsidP="00653306">
            <w:pPr>
              <w:rPr>
                <w:rFonts w:asciiTheme="minorHAnsi" w:eastAsia="Times New Roman" w:hAnsiTheme="minorHAnsi" w:cstheme="minorHAnsi"/>
                <w:sz w:val="20"/>
                <w:szCs w:val="20"/>
              </w:rPr>
            </w:pPr>
            <w:r w:rsidRPr="00653306">
              <w:rPr>
                <w:rFonts w:asciiTheme="minorHAnsi" w:eastAsia="Times New Roman" w:hAnsiTheme="minorHAnsi" w:cstheme="minorHAnsi"/>
                <w:sz w:val="20"/>
                <w:szCs w:val="20"/>
              </w:rPr>
              <w:t>Efekt intervencie Tréningu zameraného na emócie pre sebasúcit a sebaobranu na úroveň  sebakritickosti a sebasúcitu na Špeciálnej základnej škole</w:t>
            </w:r>
          </w:p>
          <w:p w14:paraId="5F87CD57" w14:textId="0272701E" w:rsidR="00653306" w:rsidRDefault="00653306" w:rsidP="00653306">
            <w:pPr>
              <w:rPr>
                <w:rFonts w:asciiTheme="minorHAnsi" w:eastAsia="Times New Roman" w:hAnsiTheme="minorHAnsi" w:cstheme="minorHAnsi"/>
                <w:sz w:val="20"/>
                <w:szCs w:val="20"/>
              </w:rPr>
            </w:pPr>
            <w:r w:rsidRPr="00653306">
              <w:rPr>
                <w:rFonts w:asciiTheme="minorHAnsi" w:eastAsia="Times New Roman" w:hAnsiTheme="minorHAnsi" w:cstheme="minorHAnsi"/>
                <w:sz w:val="20"/>
                <w:szCs w:val="20"/>
              </w:rPr>
              <w:t>Preklad a predbežná psychometrická analýza Škály súcitného zaangažovania a</w:t>
            </w:r>
            <w:r w:rsidR="004305DB">
              <w:rPr>
                <w:rFonts w:asciiTheme="minorHAnsi" w:eastAsia="Times New Roman" w:hAnsiTheme="minorHAnsi" w:cstheme="minorHAnsi"/>
                <w:sz w:val="20"/>
                <w:szCs w:val="20"/>
              </w:rPr>
              <w:t> </w:t>
            </w:r>
            <w:r w:rsidRPr="00653306">
              <w:rPr>
                <w:rFonts w:asciiTheme="minorHAnsi" w:eastAsia="Times New Roman" w:hAnsiTheme="minorHAnsi" w:cstheme="minorHAnsi"/>
                <w:sz w:val="20"/>
                <w:szCs w:val="20"/>
              </w:rPr>
              <w:t>správania</w:t>
            </w:r>
          </w:p>
          <w:p w14:paraId="40ABF3BE" w14:textId="77777777" w:rsidR="004305DB" w:rsidRDefault="004305DB" w:rsidP="00653306">
            <w:pPr>
              <w:rPr>
                <w:rFonts w:asciiTheme="minorHAnsi" w:eastAsia="Times New Roman" w:hAnsiTheme="minorHAnsi" w:cstheme="minorHAnsi"/>
                <w:sz w:val="20"/>
                <w:szCs w:val="20"/>
              </w:rPr>
            </w:pPr>
            <w:r w:rsidRPr="004305DB">
              <w:rPr>
                <w:rFonts w:asciiTheme="minorHAnsi" w:eastAsia="Times New Roman" w:hAnsiTheme="minorHAnsi" w:cstheme="minorHAnsi"/>
                <w:sz w:val="20"/>
                <w:szCs w:val="20"/>
              </w:rPr>
              <w:t>Efekt intervencie the Self-Compassionate Emotion Focused Training na úroveň sebakritickosti a sebasúcitu u úzkostných participantov</w:t>
            </w:r>
          </w:p>
          <w:p w14:paraId="5D2DF1F8" w14:textId="77777777" w:rsidR="00AF60D9" w:rsidRPr="00AF60D9" w:rsidRDefault="00AF60D9" w:rsidP="00AF60D9">
            <w:pPr>
              <w:rPr>
                <w:rFonts w:asciiTheme="minorHAnsi" w:eastAsia="Times New Roman" w:hAnsiTheme="minorHAnsi" w:cstheme="minorHAnsi"/>
                <w:sz w:val="20"/>
                <w:szCs w:val="20"/>
              </w:rPr>
            </w:pPr>
            <w:r w:rsidRPr="00AF60D9">
              <w:rPr>
                <w:rFonts w:asciiTheme="minorHAnsi" w:eastAsia="Times New Roman" w:hAnsiTheme="minorHAnsi" w:cstheme="minorHAnsi"/>
                <w:sz w:val="20"/>
                <w:szCs w:val="20"/>
              </w:rPr>
              <w:t>Vnímanie správneho usudzovania</w:t>
            </w:r>
          </w:p>
          <w:p w14:paraId="46A89FEB" w14:textId="77777777" w:rsidR="00AF60D9" w:rsidRPr="00AF60D9" w:rsidRDefault="00AF60D9" w:rsidP="00AF60D9">
            <w:pPr>
              <w:rPr>
                <w:rFonts w:asciiTheme="minorHAnsi" w:eastAsia="Times New Roman" w:hAnsiTheme="minorHAnsi" w:cstheme="minorHAnsi"/>
                <w:sz w:val="20"/>
                <w:szCs w:val="20"/>
              </w:rPr>
            </w:pPr>
            <w:r w:rsidRPr="00AF60D9">
              <w:rPr>
                <w:rFonts w:asciiTheme="minorHAnsi" w:eastAsia="Times New Roman" w:hAnsiTheme="minorHAnsi" w:cstheme="minorHAnsi"/>
                <w:sz w:val="20"/>
                <w:szCs w:val="20"/>
              </w:rPr>
              <w:lastRenderedPageBreak/>
              <w:t>Klamanie a morálne intencie</w:t>
            </w:r>
          </w:p>
          <w:p w14:paraId="4E0BD8A1" w14:textId="77777777" w:rsidR="00AF60D9" w:rsidRPr="00AF60D9" w:rsidRDefault="00AF60D9" w:rsidP="00AF60D9">
            <w:pPr>
              <w:rPr>
                <w:rFonts w:asciiTheme="minorHAnsi" w:eastAsia="Times New Roman" w:hAnsiTheme="minorHAnsi" w:cstheme="minorHAnsi"/>
                <w:sz w:val="20"/>
                <w:szCs w:val="20"/>
              </w:rPr>
            </w:pPr>
            <w:r w:rsidRPr="00AF60D9">
              <w:rPr>
                <w:rFonts w:asciiTheme="minorHAnsi" w:eastAsia="Times New Roman" w:hAnsiTheme="minorHAnsi" w:cstheme="minorHAnsi"/>
                <w:sz w:val="20"/>
                <w:szCs w:val="20"/>
              </w:rPr>
              <w:t>Dimenzie vnímania múdrosti</w:t>
            </w:r>
          </w:p>
          <w:p w14:paraId="378285A9" w14:textId="77777777" w:rsidR="00AF60D9" w:rsidRPr="00AF60D9" w:rsidRDefault="00AF60D9" w:rsidP="00AF60D9">
            <w:pPr>
              <w:rPr>
                <w:rFonts w:asciiTheme="minorHAnsi" w:eastAsia="Times New Roman" w:hAnsiTheme="minorHAnsi" w:cstheme="minorHAnsi"/>
                <w:sz w:val="20"/>
                <w:szCs w:val="20"/>
              </w:rPr>
            </w:pPr>
            <w:r w:rsidRPr="00AF60D9">
              <w:rPr>
                <w:rFonts w:asciiTheme="minorHAnsi" w:eastAsia="Times New Roman" w:hAnsiTheme="minorHAnsi" w:cstheme="minorHAnsi"/>
                <w:sz w:val="20"/>
                <w:szCs w:val="20"/>
              </w:rPr>
              <w:t>Klamanie, poznanie a chápanie</w:t>
            </w:r>
          </w:p>
          <w:p w14:paraId="2645D424" w14:textId="77777777" w:rsidR="00AF60D9" w:rsidRDefault="00AF60D9" w:rsidP="00AF60D9">
            <w:pPr>
              <w:rPr>
                <w:rFonts w:asciiTheme="minorHAnsi" w:eastAsia="Times New Roman" w:hAnsiTheme="minorHAnsi" w:cstheme="minorHAnsi"/>
                <w:sz w:val="20"/>
                <w:szCs w:val="20"/>
              </w:rPr>
            </w:pPr>
            <w:r w:rsidRPr="00AF60D9">
              <w:rPr>
                <w:rFonts w:asciiTheme="minorHAnsi" w:eastAsia="Times New Roman" w:hAnsiTheme="minorHAnsi" w:cstheme="minorHAnsi"/>
                <w:sz w:val="20"/>
                <w:szCs w:val="20"/>
              </w:rPr>
              <w:t>Sociálne reprezentácie  Alzheimerovej choroby</w:t>
            </w:r>
          </w:p>
          <w:p w14:paraId="568EECAC" w14:textId="77777777" w:rsidR="008D59DE" w:rsidRPr="008D59DE" w:rsidRDefault="008D59DE" w:rsidP="008D59DE">
            <w:pPr>
              <w:rPr>
                <w:rFonts w:asciiTheme="minorHAnsi" w:eastAsia="Times New Roman" w:hAnsiTheme="minorHAnsi" w:cstheme="minorHAnsi"/>
                <w:sz w:val="20"/>
                <w:szCs w:val="20"/>
              </w:rPr>
            </w:pPr>
            <w:r w:rsidRPr="008D59DE">
              <w:rPr>
                <w:rFonts w:asciiTheme="minorHAnsi" w:eastAsia="Times New Roman" w:hAnsiTheme="minorHAnsi" w:cstheme="minorHAnsi"/>
                <w:sz w:val="20"/>
                <w:szCs w:val="20"/>
              </w:rPr>
              <w:t>Čo znamená klamať?</w:t>
            </w:r>
          </w:p>
          <w:p w14:paraId="102691DE" w14:textId="77777777" w:rsidR="008D59DE" w:rsidRDefault="008D59DE" w:rsidP="008D59DE">
            <w:pPr>
              <w:rPr>
                <w:rFonts w:asciiTheme="minorHAnsi" w:eastAsia="Times New Roman" w:hAnsiTheme="minorHAnsi" w:cstheme="minorHAnsi"/>
                <w:sz w:val="20"/>
                <w:szCs w:val="20"/>
              </w:rPr>
            </w:pPr>
            <w:r w:rsidRPr="008D59DE">
              <w:rPr>
                <w:rFonts w:asciiTheme="minorHAnsi" w:eastAsia="Times New Roman" w:hAnsiTheme="minorHAnsi" w:cstheme="minorHAnsi"/>
                <w:sz w:val="20"/>
                <w:szCs w:val="20"/>
              </w:rPr>
              <w:t>Ľudové koncepcie sebapoznania</w:t>
            </w:r>
          </w:p>
          <w:p w14:paraId="5011B82F" w14:textId="77777777" w:rsidR="00B32C3E" w:rsidRDefault="00B32C3E" w:rsidP="008D59DE">
            <w:pPr>
              <w:rPr>
                <w:rFonts w:asciiTheme="minorHAnsi" w:eastAsia="Times New Roman" w:hAnsiTheme="minorHAnsi" w:cstheme="minorHAnsi"/>
                <w:sz w:val="20"/>
                <w:szCs w:val="20"/>
              </w:rPr>
            </w:pPr>
            <w:r w:rsidRPr="00B32C3E">
              <w:rPr>
                <w:rFonts w:asciiTheme="minorHAnsi" w:eastAsia="Times New Roman" w:hAnsiTheme="minorHAnsi" w:cstheme="minorHAnsi"/>
                <w:sz w:val="20"/>
                <w:szCs w:val="20"/>
              </w:rPr>
              <w:t>Psychometrická analýza Škály súcitu</w:t>
            </w:r>
          </w:p>
          <w:p w14:paraId="70B6571E" w14:textId="34AF1BBB" w:rsidR="00F47081" w:rsidRPr="00314ABE" w:rsidRDefault="00F47081" w:rsidP="008D59DE">
            <w:pPr>
              <w:rPr>
                <w:rFonts w:asciiTheme="minorHAnsi" w:eastAsia="Times New Roman" w:hAnsiTheme="minorHAnsi" w:cstheme="minorHAnsi"/>
                <w:sz w:val="20"/>
                <w:szCs w:val="20"/>
              </w:rPr>
            </w:pPr>
            <w:r w:rsidRPr="00F47081">
              <w:rPr>
                <w:rFonts w:asciiTheme="minorHAnsi" w:eastAsia="Times New Roman" w:hAnsiTheme="minorHAnsi" w:cstheme="minorHAnsi"/>
                <w:sz w:val="20"/>
                <w:szCs w:val="20"/>
              </w:rPr>
              <w:t>Psychometrická analýza Škály sebakritickej ruminácie</w:t>
            </w:r>
          </w:p>
        </w:tc>
      </w:tr>
      <w:tr w:rsidR="008832DC" w:rsidRPr="00314ABE" w14:paraId="14BAFFBA" w14:textId="77777777" w:rsidTr="00BF5502">
        <w:tc>
          <w:tcPr>
            <w:tcW w:w="4531" w:type="dxa"/>
            <w:gridSpan w:val="3"/>
          </w:tcPr>
          <w:p w14:paraId="62AB2350" w14:textId="28710383" w:rsidR="008832DC" w:rsidRPr="00314ABE" w:rsidRDefault="007216E8" w:rsidP="008832DC">
            <w:pPr>
              <w:rPr>
                <w:rFonts w:asciiTheme="minorHAnsi" w:eastAsia="Times New Roman" w:hAnsiTheme="minorHAnsi" w:cstheme="minorHAnsi"/>
                <w:b/>
                <w:sz w:val="20"/>
                <w:szCs w:val="20"/>
              </w:rPr>
            </w:pPr>
            <w:r>
              <w:rPr>
                <w:rFonts w:asciiTheme="minorHAnsi" w:eastAsia="Times New Roman" w:hAnsiTheme="minorHAnsi" w:cstheme="minorHAnsi"/>
                <w:sz w:val="20"/>
                <w:szCs w:val="20"/>
              </w:rPr>
              <w:lastRenderedPageBreak/>
              <w:t>p</w:t>
            </w:r>
            <w:r w:rsidR="008832DC" w:rsidRPr="0001090A">
              <w:rPr>
                <w:rFonts w:asciiTheme="minorHAnsi" w:eastAsia="Times New Roman" w:hAnsiTheme="minorHAnsi" w:cstheme="minorHAnsi"/>
                <w:sz w:val="20"/>
                <w:szCs w:val="20"/>
              </w:rPr>
              <w:t>rof. Mgr. Andrea Madarasová Gecková, PhD.</w:t>
            </w:r>
            <w:r w:rsidR="00720D71">
              <w:rPr>
                <w:rFonts w:asciiTheme="minorHAnsi" w:eastAsia="Times New Roman" w:hAnsiTheme="minorHAnsi" w:cstheme="minorHAnsi"/>
                <w:sz w:val="20"/>
                <w:szCs w:val="20"/>
              </w:rPr>
              <w:t xml:space="preserve"> / </w:t>
            </w:r>
            <w:r w:rsidR="00820E15" w:rsidRPr="0001090A">
              <w:rPr>
                <w:rFonts w:asciiTheme="minorHAnsi" w:eastAsia="Times New Roman" w:hAnsiTheme="minorHAnsi" w:cstheme="minorHAnsi"/>
                <w:sz w:val="20"/>
                <w:szCs w:val="20"/>
              </w:rPr>
              <w:t>andrea.madarasova.geckova@fses.uniba.sk</w:t>
            </w:r>
          </w:p>
        </w:tc>
        <w:tc>
          <w:tcPr>
            <w:tcW w:w="4531" w:type="dxa"/>
            <w:gridSpan w:val="3"/>
          </w:tcPr>
          <w:p w14:paraId="7ECD1145" w14:textId="77777777" w:rsidR="008832DC" w:rsidRDefault="004612A8" w:rsidP="008832DC">
            <w:pPr>
              <w:rPr>
                <w:rFonts w:asciiTheme="minorHAnsi" w:eastAsia="Times New Roman" w:hAnsiTheme="minorHAnsi" w:cstheme="minorHAnsi"/>
                <w:sz w:val="20"/>
                <w:szCs w:val="20"/>
              </w:rPr>
            </w:pPr>
            <w:r w:rsidRPr="004612A8">
              <w:rPr>
                <w:rFonts w:asciiTheme="minorHAnsi" w:eastAsia="Times New Roman" w:hAnsiTheme="minorHAnsi" w:cstheme="minorHAnsi"/>
                <w:sz w:val="20"/>
                <w:szCs w:val="20"/>
              </w:rPr>
              <w:t>Škola (ne) volá. Faktory prispievajúce k napĺňaniu vzdelávacích potrieb školákov</w:t>
            </w:r>
          </w:p>
          <w:p w14:paraId="3F265349" w14:textId="4686BA33" w:rsidR="00FC0BD1" w:rsidRDefault="00FC0BD1" w:rsidP="008832DC">
            <w:pPr>
              <w:rPr>
                <w:rFonts w:asciiTheme="minorHAnsi" w:eastAsia="Times New Roman" w:hAnsiTheme="minorHAnsi" w:cstheme="minorHAnsi"/>
                <w:sz w:val="20"/>
                <w:szCs w:val="20"/>
              </w:rPr>
            </w:pPr>
            <w:r w:rsidRPr="00FC0BD1">
              <w:rPr>
                <w:rFonts w:asciiTheme="minorHAnsi" w:eastAsia="Times New Roman" w:hAnsiTheme="minorHAnsi" w:cstheme="minorHAnsi"/>
                <w:sz w:val="20"/>
                <w:szCs w:val="20"/>
              </w:rPr>
              <w:t>Využívanie online priestoru u</w:t>
            </w:r>
            <w:r w:rsidR="00AE5E0E">
              <w:rPr>
                <w:rFonts w:asciiTheme="minorHAnsi" w:eastAsia="Times New Roman" w:hAnsiTheme="minorHAnsi" w:cstheme="minorHAnsi"/>
                <w:sz w:val="20"/>
                <w:szCs w:val="20"/>
              </w:rPr>
              <w:t> </w:t>
            </w:r>
            <w:r w:rsidRPr="00FC0BD1">
              <w:rPr>
                <w:rFonts w:asciiTheme="minorHAnsi" w:eastAsia="Times New Roman" w:hAnsiTheme="minorHAnsi" w:cstheme="minorHAnsi"/>
                <w:sz w:val="20"/>
                <w:szCs w:val="20"/>
              </w:rPr>
              <w:t>školákov</w:t>
            </w:r>
          </w:p>
          <w:p w14:paraId="5A76A594" w14:textId="1742C789" w:rsidR="00CB6ECC" w:rsidRPr="00314ABE" w:rsidRDefault="00AE5E0E" w:rsidP="00CB6ECC">
            <w:pPr>
              <w:rPr>
                <w:rFonts w:asciiTheme="minorHAnsi" w:eastAsia="Times New Roman" w:hAnsiTheme="minorHAnsi" w:cstheme="minorHAnsi"/>
                <w:sz w:val="20"/>
                <w:szCs w:val="20"/>
              </w:rPr>
            </w:pPr>
            <w:r w:rsidRPr="00AE5E0E">
              <w:rPr>
                <w:rFonts w:asciiTheme="minorHAnsi" w:eastAsia="Times New Roman" w:hAnsiTheme="minorHAnsi" w:cstheme="minorHAnsi"/>
                <w:sz w:val="20"/>
                <w:szCs w:val="20"/>
              </w:rPr>
              <w:t>Facilitátory a bariéry aktívneho životného štýlu školákov</w:t>
            </w:r>
          </w:p>
        </w:tc>
      </w:tr>
      <w:tr w:rsidR="008832DC" w:rsidRPr="00314ABE" w14:paraId="351FF1E4" w14:textId="77777777" w:rsidTr="00BF5502">
        <w:tc>
          <w:tcPr>
            <w:tcW w:w="4531" w:type="dxa"/>
            <w:gridSpan w:val="3"/>
          </w:tcPr>
          <w:p w14:paraId="64F137B1" w14:textId="1EF048E1" w:rsidR="008832DC" w:rsidRPr="00314ABE" w:rsidRDefault="008832DC" w:rsidP="008832DC">
            <w:pPr>
              <w:rPr>
                <w:rFonts w:asciiTheme="minorHAnsi" w:eastAsia="Times New Roman" w:hAnsiTheme="minorHAnsi" w:cstheme="minorHAnsi"/>
                <w:b/>
                <w:sz w:val="20"/>
                <w:szCs w:val="20"/>
              </w:rPr>
            </w:pPr>
            <w:r w:rsidRPr="0001090A">
              <w:rPr>
                <w:rFonts w:asciiTheme="minorHAnsi" w:eastAsia="Times New Roman" w:hAnsiTheme="minorHAnsi" w:cstheme="minorHAnsi"/>
                <w:sz w:val="20"/>
                <w:szCs w:val="20"/>
              </w:rPr>
              <w:t>doc. PhDr. Radomír Masaryk, PhD.</w:t>
            </w:r>
            <w:r>
              <w:rPr>
                <w:rFonts w:asciiTheme="minorHAnsi" w:eastAsia="Times New Roman" w:hAnsiTheme="minorHAnsi" w:cstheme="minorHAnsi"/>
                <w:sz w:val="20"/>
                <w:szCs w:val="20"/>
              </w:rPr>
              <w:t xml:space="preserve"> </w:t>
            </w:r>
            <w:r w:rsidR="00820E15">
              <w:rPr>
                <w:rFonts w:asciiTheme="minorHAnsi" w:eastAsia="Times New Roman" w:hAnsiTheme="minorHAnsi" w:cstheme="minorHAnsi"/>
                <w:sz w:val="20"/>
                <w:szCs w:val="20"/>
              </w:rPr>
              <w:t xml:space="preserve">/ </w:t>
            </w:r>
            <w:r w:rsidR="00820E15" w:rsidRPr="0001090A">
              <w:rPr>
                <w:rFonts w:asciiTheme="minorHAnsi" w:eastAsia="Times New Roman" w:hAnsiTheme="minorHAnsi" w:cstheme="minorHAnsi"/>
                <w:sz w:val="20"/>
                <w:szCs w:val="20"/>
              </w:rPr>
              <w:t>radomir.masaryk@</w:t>
            </w:r>
            <w:r w:rsidR="007216E8">
              <w:rPr>
                <w:rFonts w:asciiTheme="minorHAnsi" w:eastAsia="Times New Roman" w:hAnsiTheme="minorHAnsi" w:cstheme="minorHAnsi"/>
                <w:sz w:val="20"/>
                <w:szCs w:val="20"/>
              </w:rPr>
              <w:t>fses.</w:t>
            </w:r>
            <w:r w:rsidR="00820E15" w:rsidRPr="0001090A">
              <w:rPr>
                <w:rFonts w:asciiTheme="minorHAnsi" w:eastAsia="Times New Roman" w:hAnsiTheme="minorHAnsi" w:cstheme="minorHAnsi"/>
                <w:sz w:val="20"/>
                <w:szCs w:val="20"/>
              </w:rPr>
              <w:t>uniba.sk</w:t>
            </w:r>
          </w:p>
        </w:tc>
        <w:tc>
          <w:tcPr>
            <w:tcW w:w="4531" w:type="dxa"/>
            <w:gridSpan w:val="3"/>
          </w:tcPr>
          <w:p w14:paraId="3E385B25" w14:textId="77777777" w:rsidR="008832DC" w:rsidRDefault="005A66B9" w:rsidP="008832DC">
            <w:pPr>
              <w:rPr>
                <w:rFonts w:asciiTheme="minorHAnsi" w:eastAsia="Times New Roman" w:hAnsiTheme="minorHAnsi" w:cstheme="minorHAnsi"/>
                <w:sz w:val="20"/>
                <w:szCs w:val="20"/>
              </w:rPr>
            </w:pPr>
            <w:r w:rsidRPr="005A66B9">
              <w:rPr>
                <w:rFonts w:asciiTheme="minorHAnsi" w:eastAsia="Times New Roman" w:hAnsiTheme="minorHAnsi" w:cstheme="minorHAnsi"/>
                <w:sz w:val="20"/>
                <w:szCs w:val="20"/>
              </w:rPr>
              <w:t>Štýl editovania správ o zdraví a vnímaná dôveryhodnosť</w:t>
            </w:r>
          </w:p>
          <w:p w14:paraId="3B9DFF93" w14:textId="77777777" w:rsidR="00446483" w:rsidRDefault="00446483" w:rsidP="008832DC">
            <w:pPr>
              <w:rPr>
                <w:rFonts w:asciiTheme="minorHAnsi" w:eastAsia="Times New Roman" w:hAnsiTheme="minorHAnsi" w:cstheme="minorHAnsi"/>
                <w:sz w:val="20"/>
                <w:szCs w:val="20"/>
              </w:rPr>
            </w:pPr>
            <w:r w:rsidRPr="00446483">
              <w:rPr>
                <w:rFonts w:asciiTheme="minorHAnsi" w:eastAsia="Times New Roman" w:hAnsiTheme="minorHAnsi" w:cstheme="minorHAnsi"/>
                <w:sz w:val="20"/>
                <w:szCs w:val="20"/>
              </w:rPr>
              <w:t>Logo Univerzity Komenského: prípadová štúdia</w:t>
            </w:r>
          </w:p>
          <w:p w14:paraId="04A9FCBE" w14:textId="77777777" w:rsidR="003028BE" w:rsidRPr="003028BE" w:rsidRDefault="003028BE" w:rsidP="003028BE">
            <w:pPr>
              <w:rPr>
                <w:rFonts w:asciiTheme="minorHAnsi" w:eastAsia="Times New Roman" w:hAnsiTheme="minorHAnsi" w:cstheme="minorHAnsi"/>
                <w:sz w:val="20"/>
                <w:szCs w:val="20"/>
              </w:rPr>
            </w:pPr>
            <w:r w:rsidRPr="003028BE">
              <w:rPr>
                <w:rFonts w:asciiTheme="minorHAnsi" w:eastAsia="Times New Roman" w:hAnsiTheme="minorHAnsi" w:cstheme="minorHAnsi"/>
                <w:sz w:val="20"/>
                <w:szCs w:val="20"/>
              </w:rPr>
              <w:t>Škola na dotyk: Výhody a nástrahy rôznych štýlov práce s tabletmi v školských triedach</w:t>
            </w:r>
          </w:p>
          <w:p w14:paraId="0851A805" w14:textId="77777777" w:rsidR="003028BE" w:rsidRPr="003028BE" w:rsidRDefault="003028BE" w:rsidP="003028BE">
            <w:pPr>
              <w:rPr>
                <w:rFonts w:asciiTheme="minorHAnsi" w:eastAsia="Times New Roman" w:hAnsiTheme="minorHAnsi" w:cstheme="minorHAnsi"/>
                <w:sz w:val="20"/>
                <w:szCs w:val="20"/>
              </w:rPr>
            </w:pPr>
            <w:r w:rsidRPr="003028BE">
              <w:rPr>
                <w:rFonts w:asciiTheme="minorHAnsi" w:eastAsia="Times New Roman" w:hAnsiTheme="minorHAnsi" w:cstheme="minorHAnsi"/>
                <w:sz w:val="20"/>
                <w:szCs w:val="20"/>
              </w:rPr>
              <w:t>Hodnotenie účinnosti motivačnej intervencie na strednej škole. Experiment</w:t>
            </w:r>
          </w:p>
          <w:p w14:paraId="5A50BD86" w14:textId="60FC9F20" w:rsidR="003028BE" w:rsidRDefault="003028BE" w:rsidP="003028BE">
            <w:pPr>
              <w:rPr>
                <w:rFonts w:asciiTheme="minorHAnsi" w:eastAsia="Times New Roman" w:hAnsiTheme="minorHAnsi" w:cstheme="minorHAnsi"/>
                <w:sz w:val="20"/>
                <w:szCs w:val="20"/>
              </w:rPr>
            </w:pPr>
            <w:r w:rsidRPr="003028BE">
              <w:rPr>
                <w:rFonts w:asciiTheme="minorHAnsi" w:eastAsia="Times New Roman" w:hAnsiTheme="minorHAnsi" w:cstheme="minorHAnsi"/>
                <w:sz w:val="20"/>
                <w:szCs w:val="20"/>
              </w:rPr>
              <w:t>Vzťah medzi osobnostnými vlastnosťami učiteľov a postojmi k používaniu informačných a komunikačných technológií v</w:t>
            </w:r>
            <w:r w:rsidR="000A0EE7">
              <w:rPr>
                <w:rFonts w:asciiTheme="minorHAnsi" w:eastAsia="Times New Roman" w:hAnsiTheme="minorHAnsi" w:cstheme="minorHAnsi"/>
                <w:sz w:val="20"/>
                <w:szCs w:val="20"/>
              </w:rPr>
              <w:t> </w:t>
            </w:r>
            <w:r w:rsidRPr="003028BE">
              <w:rPr>
                <w:rFonts w:asciiTheme="minorHAnsi" w:eastAsia="Times New Roman" w:hAnsiTheme="minorHAnsi" w:cstheme="minorHAnsi"/>
                <w:sz w:val="20"/>
                <w:szCs w:val="20"/>
              </w:rPr>
              <w:t>škole</w:t>
            </w:r>
          </w:p>
          <w:p w14:paraId="70B1E3FB" w14:textId="77777777" w:rsidR="000A0EE7" w:rsidRPr="000A0EE7" w:rsidRDefault="000A0EE7" w:rsidP="000A0EE7">
            <w:pPr>
              <w:rPr>
                <w:rFonts w:asciiTheme="minorHAnsi" w:eastAsia="Times New Roman" w:hAnsiTheme="minorHAnsi" w:cstheme="minorHAnsi"/>
                <w:sz w:val="20"/>
                <w:szCs w:val="20"/>
              </w:rPr>
            </w:pPr>
            <w:r w:rsidRPr="000A0EE7">
              <w:rPr>
                <w:rFonts w:asciiTheme="minorHAnsi" w:eastAsia="Times New Roman" w:hAnsiTheme="minorHAnsi" w:cstheme="minorHAnsi"/>
                <w:sz w:val="20"/>
                <w:szCs w:val="20"/>
              </w:rPr>
              <w:t>Skúmanie vzťahu nálady a sexuality: adaptácia dotazníka na slovenskej vzorke</w:t>
            </w:r>
          </w:p>
          <w:p w14:paraId="738410B6" w14:textId="77777777" w:rsidR="000A0EE7" w:rsidRPr="000A0EE7" w:rsidRDefault="000A0EE7" w:rsidP="000A0EE7">
            <w:pPr>
              <w:rPr>
                <w:rFonts w:asciiTheme="minorHAnsi" w:eastAsia="Times New Roman" w:hAnsiTheme="minorHAnsi" w:cstheme="minorHAnsi"/>
                <w:sz w:val="20"/>
                <w:szCs w:val="20"/>
              </w:rPr>
            </w:pPr>
            <w:r w:rsidRPr="000A0EE7">
              <w:rPr>
                <w:rFonts w:asciiTheme="minorHAnsi" w:eastAsia="Times New Roman" w:hAnsiTheme="minorHAnsi" w:cstheme="minorHAnsi"/>
                <w:sz w:val="20"/>
                <w:szCs w:val="20"/>
              </w:rPr>
              <w:t>Kvalitatívny výskum v Čechách na Slovensku: reflexia v naratívach výskumníkov a výskumníčok</w:t>
            </w:r>
          </w:p>
          <w:p w14:paraId="2C148C8B" w14:textId="77777777" w:rsidR="000A0EE7" w:rsidRDefault="000A0EE7" w:rsidP="000A0EE7">
            <w:pPr>
              <w:rPr>
                <w:rFonts w:asciiTheme="minorHAnsi" w:eastAsia="Times New Roman" w:hAnsiTheme="minorHAnsi" w:cstheme="minorHAnsi"/>
                <w:sz w:val="20"/>
                <w:szCs w:val="20"/>
              </w:rPr>
            </w:pPr>
            <w:r w:rsidRPr="000A0EE7">
              <w:rPr>
                <w:rFonts w:asciiTheme="minorHAnsi" w:eastAsia="Times New Roman" w:hAnsiTheme="minorHAnsi" w:cstheme="minorHAnsi"/>
                <w:sz w:val="20"/>
                <w:szCs w:val="20"/>
              </w:rPr>
              <w:t>Reprezentácie štíhlosti: analýza fókusových skupín</w:t>
            </w:r>
          </w:p>
          <w:p w14:paraId="05AD3607" w14:textId="77777777" w:rsidR="002E655C" w:rsidRPr="002E655C" w:rsidRDefault="002E655C" w:rsidP="002E655C">
            <w:pPr>
              <w:rPr>
                <w:rFonts w:asciiTheme="minorHAnsi" w:eastAsia="Times New Roman" w:hAnsiTheme="minorHAnsi" w:cstheme="minorHAnsi"/>
                <w:sz w:val="20"/>
                <w:szCs w:val="20"/>
              </w:rPr>
            </w:pPr>
            <w:r w:rsidRPr="002E655C">
              <w:rPr>
                <w:rFonts w:asciiTheme="minorHAnsi" w:eastAsia="Times New Roman" w:hAnsiTheme="minorHAnsi" w:cstheme="minorHAnsi"/>
                <w:sz w:val="20"/>
                <w:szCs w:val="20"/>
              </w:rPr>
              <w:t>The Relationship Between Happiness and Extraversion</w:t>
            </w:r>
          </w:p>
          <w:p w14:paraId="60FE516E" w14:textId="77777777" w:rsidR="002E655C" w:rsidRPr="002E655C" w:rsidRDefault="002E655C" w:rsidP="002E655C">
            <w:pPr>
              <w:rPr>
                <w:rFonts w:asciiTheme="minorHAnsi" w:eastAsia="Times New Roman" w:hAnsiTheme="minorHAnsi" w:cstheme="minorHAnsi"/>
                <w:sz w:val="20"/>
                <w:szCs w:val="20"/>
              </w:rPr>
            </w:pPr>
            <w:r w:rsidRPr="002E655C">
              <w:rPr>
                <w:rFonts w:asciiTheme="minorHAnsi" w:eastAsia="Times New Roman" w:hAnsiTheme="minorHAnsi" w:cstheme="minorHAnsi"/>
                <w:sz w:val="20"/>
                <w:szCs w:val="20"/>
              </w:rPr>
              <w:t>Fyzická atraktivita v kontexte personálneho výberu</w:t>
            </w:r>
          </w:p>
          <w:p w14:paraId="5907DC48" w14:textId="77777777" w:rsidR="002E655C" w:rsidRDefault="002E655C" w:rsidP="002E655C">
            <w:pPr>
              <w:rPr>
                <w:rFonts w:asciiTheme="minorHAnsi" w:eastAsia="Times New Roman" w:hAnsiTheme="minorHAnsi" w:cstheme="minorHAnsi"/>
                <w:sz w:val="20"/>
                <w:szCs w:val="20"/>
              </w:rPr>
            </w:pPr>
            <w:r w:rsidRPr="002E655C">
              <w:rPr>
                <w:rFonts w:asciiTheme="minorHAnsi" w:eastAsia="Times New Roman" w:hAnsiTheme="minorHAnsi" w:cstheme="minorHAnsi"/>
                <w:sz w:val="20"/>
                <w:szCs w:val="20"/>
              </w:rPr>
              <w:t>Rodové reprezentácie v digitálnych médiách</w:t>
            </w:r>
          </w:p>
          <w:p w14:paraId="7F560861" w14:textId="77777777" w:rsidR="00FC272E" w:rsidRDefault="00FC272E" w:rsidP="002E655C">
            <w:pPr>
              <w:rPr>
                <w:rFonts w:asciiTheme="minorHAnsi" w:eastAsia="Times New Roman" w:hAnsiTheme="minorHAnsi" w:cstheme="minorHAnsi"/>
                <w:sz w:val="20"/>
                <w:szCs w:val="20"/>
              </w:rPr>
            </w:pPr>
            <w:r w:rsidRPr="00FC272E">
              <w:rPr>
                <w:rFonts w:asciiTheme="minorHAnsi" w:eastAsia="Times New Roman" w:hAnsiTheme="minorHAnsi" w:cstheme="minorHAnsi"/>
                <w:sz w:val="20"/>
                <w:szCs w:val="20"/>
              </w:rPr>
              <w:t>Reprezentácie sexuálne explicitného materiálu u mladých mužov</w:t>
            </w:r>
          </w:p>
          <w:p w14:paraId="278587C8" w14:textId="77777777" w:rsidR="00FA4026" w:rsidRPr="00FA4026" w:rsidRDefault="00FA4026" w:rsidP="00FA4026">
            <w:pPr>
              <w:rPr>
                <w:rFonts w:asciiTheme="minorHAnsi" w:eastAsia="Times New Roman" w:hAnsiTheme="minorHAnsi" w:cstheme="minorHAnsi"/>
                <w:sz w:val="20"/>
                <w:szCs w:val="20"/>
              </w:rPr>
            </w:pPr>
            <w:r w:rsidRPr="00FA4026">
              <w:rPr>
                <w:rFonts w:asciiTheme="minorHAnsi" w:eastAsia="Times New Roman" w:hAnsiTheme="minorHAnsi" w:cstheme="minorHAnsi"/>
                <w:sz w:val="20"/>
                <w:szCs w:val="20"/>
              </w:rPr>
              <w:t>Mapování způsobů vyhledávání a přijímání zpráv u studentů středních škol</w:t>
            </w:r>
          </w:p>
          <w:p w14:paraId="5E5E1F68" w14:textId="77777777" w:rsidR="00FA4026" w:rsidRDefault="00FA4026" w:rsidP="00FA4026">
            <w:pPr>
              <w:rPr>
                <w:rFonts w:asciiTheme="minorHAnsi" w:eastAsia="Times New Roman" w:hAnsiTheme="minorHAnsi" w:cstheme="minorHAnsi"/>
                <w:sz w:val="20"/>
                <w:szCs w:val="20"/>
              </w:rPr>
            </w:pPr>
            <w:r w:rsidRPr="00FA4026">
              <w:rPr>
                <w:rFonts w:asciiTheme="minorHAnsi" w:eastAsia="Times New Roman" w:hAnsiTheme="minorHAnsi" w:cstheme="minorHAnsi"/>
                <w:sz w:val="20"/>
                <w:szCs w:val="20"/>
              </w:rPr>
              <w:t>Uplatnenie absolventov odboru „sociálna a pracovná psychológia“</w:t>
            </w:r>
          </w:p>
          <w:p w14:paraId="15EE5F47" w14:textId="77777777" w:rsidR="003F4E42" w:rsidRDefault="003F4E42" w:rsidP="00FA4026">
            <w:pPr>
              <w:rPr>
                <w:rFonts w:asciiTheme="minorHAnsi" w:eastAsia="Times New Roman" w:hAnsiTheme="minorHAnsi" w:cstheme="minorHAnsi"/>
                <w:sz w:val="20"/>
                <w:szCs w:val="20"/>
              </w:rPr>
            </w:pPr>
            <w:r w:rsidRPr="003F4E42">
              <w:rPr>
                <w:rFonts w:asciiTheme="minorHAnsi" w:eastAsia="Times New Roman" w:hAnsiTheme="minorHAnsi" w:cstheme="minorHAnsi"/>
                <w:sz w:val="20"/>
                <w:szCs w:val="20"/>
              </w:rPr>
              <w:t>Rozhodovanie o štúdiu na vysokej škole: zdroje a proces rozhodovania</w:t>
            </w:r>
          </w:p>
          <w:p w14:paraId="7DD439BA" w14:textId="77777777" w:rsidR="00344111" w:rsidRPr="00344111" w:rsidRDefault="00344111" w:rsidP="00344111">
            <w:pPr>
              <w:rPr>
                <w:rFonts w:asciiTheme="minorHAnsi" w:eastAsia="Times New Roman" w:hAnsiTheme="minorHAnsi" w:cstheme="minorHAnsi"/>
                <w:sz w:val="20"/>
                <w:szCs w:val="20"/>
              </w:rPr>
            </w:pPr>
            <w:r w:rsidRPr="00344111">
              <w:rPr>
                <w:rFonts w:asciiTheme="minorHAnsi" w:eastAsia="Times New Roman" w:hAnsiTheme="minorHAnsi" w:cstheme="minorHAnsi"/>
                <w:sz w:val="20"/>
                <w:szCs w:val="20"/>
              </w:rPr>
              <w:t>Kvalitatívna analýza škály generických konšpiračných presvedčení</w:t>
            </w:r>
          </w:p>
          <w:p w14:paraId="0C33C4F3" w14:textId="77777777" w:rsidR="00344111" w:rsidRDefault="00344111" w:rsidP="00344111">
            <w:pPr>
              <w:rPr>
                <w:rFonts w:asciiTheme="minorHAnsi" w:eastAsia="Times New Roman" w:hAnsiTheme="minorHAnsi" w:cstheme="minorHAnsi"/>
                <w:sz w:val="20"/>
                <w:szCs w:val="20"/>
              </w:rPr>
            </w:pPr>
            <w:r w:rsidRPr="00344111">
              <w:rPr>
                <w:rFonts w:asciiTheme="minorHAnsi" w:eastAsia="Times New Roman" w:hAnsiTheme="minorHAnsi" w:cstheme="minorHAnsi"/>
                <w:sz w:val="20"/>
                <w:szCs w:val="20"/>
              </w:rPr>
              <w:t>Odlišovanie dôveryhodných a nedôveryhodných správ u stredoškolských študentov</w:t>
            </w:r>
          </w:p>
          <w:p w14:paraId="43FF108F" w14:textId="77777777" w:rsidR="004305DB" w:rsidRDefault="004305DB" w:rsidP="00344111">
            <w:pPr>
              <w:rPr>
                <w:rFonts w:asciiTheme="minorHAnsi" w:eastAsia="Times New Roman" w:hAnsiTheme="minorHAnsi" w:cstheme="minorHAnsi"/>
                <w:sz w:val="20"/>
                <w:szCs w:val="20"/>
              </w:rPr>
            </w:pPr>
            <w:r w:rsidRPr="004305DB">
              <w:rPr>
                <w:rFonts w:asciiTheme="minorHAnsi" w:eastAsia="Times New Roman" w:hAnsiTheme="minorHAnsi" w:cstheme="minorHAnsi"/>
                <w:sz w:val="20"/>
                <w:szCs w:val="20"/>
              </w:rPr>
              <w:t>Porovnanie rôznych spôsobov redukovania stigmy pri epilepsii</w:t>
            </w:r>
          </w:p>
          <w:p w14:paraId="1BF20054" w14:textId="77777777" w:rsidR="00721903" w:rsidRPr="00721903" w:rsidRDefault="00721903" w:rsidP="00721903">
            <w:pPr>
              <w:rPr>
                <w:rFonts w:asciiTheme="minorHAnsi" w:eastAsia="Times New Roman" w:hAnsiTheme="minorHAnsi" w:cstheme="minorHAnsi"/>
                <w:sz w:val="20"/>
                <w:szCs w:val="20"/>
              </w:rPr>
            </w:pPr>
            <w:r w:rsidRPr="00721903">
              <w:rPr>
                <w:rFonts w:asciiTheme="minorHAnsi" w:eastAsia="Times New Roman" w:hAnsiTheme="minorHAnsi" w:cstheme="minorHAnsi"/>
                <w:sz w:val="20"/>
                <w:szCs w:val="20"/>
              </w:rPr>
              <w:t>Rozhodovanie študentov stredných škôl o štúdiu na vysokej škole</w:t>
            </w:r>
          </w:p>
          <w:p w14:paraId="2E036890" w14:textId="77777777" w:rsidR="00721903" w:rsidRPr="00721903" w:rsidRDefault="00721903" w:rsidP="00721903">
            <w:pPr>
              <w:rPr>
                <w:rFonts w:asciiTheme="minorHAnsi" w:eastAsia="Times New Roman" w:hAnsiTheme="minorHAnsi" w:cstheme="minorHAnsi"/>
                <w:sz w:val="20"/>
                <w:szCs w:val="20"/>
              </w:rPr>
            </w:pPr>
            <w:r w:rsidRPr="00721903">
              <w:rPr>
                <w:rFonts w:asciiTheme="minorHAnsi" w:eastAsia="Times New Roman" w:hAnsiTheme="minorHAnsi" w:cstheme="minorHAnsi"/>
                <w:sz w:val="20"/>
                <w:szCs w:val="20"/>
              </w:rPr>
              <w:t>Ako študenti vnímajú značku svojej univerzity a fakulty: prírodovedné a lekárske fakulty</w:t>
            </w:r>
          </w:p>
          <w:p w14:paraId="14F27930" w14:textId="53CF322E" w:rsidR="00721903" w:rsidRPr="00314ABE" w:rsidRDefault="00721903" w:rsidP="00721903">
            <w:pPr>
              <w:rPr>
                <w:rFonts w:asciiTheme="minorHAnsi" w:eastAsia="Times New Roman" w:hAnsiTheme="minorHAnsi" w:cstheme="minorHAnsi"/>
                <w:sz w:val="20"/>
                <w:szCs w:val="20"/>
              </w:rPr>
            </w:pPr>
            <w:r w:rsidRPr="00721903">
              <w:rPr>
                <w:rFonts w:asciiTheme="minorHAnsi" w:eastAsia="Times New Roman" w:hAnsiTheme="minorHAnsi" w:cstheme="minorHAnsi"/>
                <w:sz w:val="20"/>
                <w:szCs w:val="20"/>
              </w:rPr>
              <w:t>Ako študenti vnímajú značku svojej univerzity a fakulty: spoločenskovedné fakulty</w:t>
            </w:r>
          </w:p>
        </w:tc>
      </w:tr>
      <w:tr w:rsidR="008832DC" w:rsidRPr="00314ABE" w14:paraId="754D8E0E" w14:textId="77777777" w:rsidTr="00BF5502">
        <w:tc>
          <w:tcPr>
            <w:tcW w:w="4531" w:type="dxa"/>
            <w:gridSpan w:val="3"/>
          </w:tcPr>
          <w:p w14:paraId="258F8E4C" w14:textId="516BF950" w:rsidR="008832DC" w:rsidRPr="00314ABE" w:rsidRDefault="008832DC" w:rsidP="008832DC">
            <w:pPr>
              <w:rPr>
                <w:rFonts w:asciiTheme="minorHAnsi" w:eastAsia="Times New Roman" w:hAnsiTheme="minorHAnsi" w:cstheme="minorHAnsi"/>
                <w:b/>
                <w:sz w:val="20"/>
                <w:szCs w:val="20"/>
              </w:rPr>
            </w:pPr>
            <w:r w:rsidRPr="0001090A">
              <w:rPr>
                <w:rFonts w:asciiTheme="minorHAnsi" w:eastAsia="Times New Roman" w:hAnsiTheme="minorHAnsi" w:cstheme="minorHAnsi"/>
                <w:sz w:val="20"/>
                <w:szCs w:val="20"/>
              </w:rPr>
              <w:t>doc. Mgr. Lenka Sokolová, PhD.</w:t>
            </w:r>
            <w:r w:rsidR="00820E15">
              <w:rPr>
                <w:rFonts w:asciiTheme="minorHAnsi" w:eastAsia="Times New Roman" w:hAnsiTheme="minorHAnsi" w:cstheme="minorHAnsi"/>
                <w:sz w:val="20"/>
                <w:szCs w:val="20"/>
              </w:rPr>
              <w:t xml:space="preserve"> / lenka.sokolova@fses.uniba.sk</w:t>
            </w:r>
          </w:p>
        </w:tc>
        <w:tc>
          <w:tcPr>
            <w:tcW w:w="4531" w:type="dxa"/>
            <w:gridSpan w:val="3"/>
          </w:tcPr>
          <w:p w14:paraId="0F52C49E" w14:textId="7B87463C" w:rsidR="008832DC" w:rsidRPr="00314ABE" w:rsidRDefault="001B1B45" w:rsidP="008832DC">
            <w:pPr>
              <w:rPr>
                <w:rFonts w:asciiTheme="minorHAnsi" w:eastAsia="Times New Roman" w:hAnsiTheme="minorHAnsi" w:cstheme="minorHAnsi"/>
                <w:sz w:val="20"/>
                <w:szCs w:val="20"/>
              </w:rPr>
            </w:pPr>
            <w:r w:rsidRPr="001B1B45">
              <w:rPr>
                <w:rFonts w:asciiTheme="minorHAnsi" w:eastAsia="Times New Roman" w:hAnsiTheme="minorHAnsi" w:cstheme="minorHAnsi"/>
                <w:sz w:val="20"/>
                <w:szCs w:val="20"/>
              </w:rPr>
              <w:t>Empatia a systemizácia u vysokoškolských študentov</w:t>
            </w:r>
          </w:p>
        </w:tc>
      </w:tr>
      <w:tr w:rsidR="00F7313A" w:rsidRPr="00314ABE" w14:paraId="45828165" w14:textId="77777777" w:rsidTr="00BF5502">
        <w:tc>
          <w:tcPr>
            <w:tcW w:w="4531" w:type="dxa"/>
            <w:gridSpan w:val="3"/>
          </w:tcPr>
          <w:p w14:paraId="3B4F92D1" w14:textId="14307F25" w:rsidR="00F7313A" w:rsidRPr="00314ABE" w:rsidRDefault="00F7313A" w:rsidP="00F7313A">
            <w:pPr>
              <w:rPr>
                <w:rFonts w:asciiTheme="minorHAnsi" w:eastAsia="Times New Roman" w:hAnsiTheme="minorHAnsi" w:cstheme="minorHAnsi"/>
                <w:b/>
                <w:sz w:val="20"/>
                <w:szCs w:val="20"/>
              </w:rPr>
            </w:pPr>
            <w:r>
              <w:rPr>
                <w:rFonts w:asciiTheme="minorHAnsi" w:eastAsia="Times New Roman" w:hAnsiTheme="minorHAnsi" w:cstheme="minorHAnsi"/>
                <w:sz w:val="20"/>
                <w:szCs w:val="20"/>
              </w:rPr>
              <w:lastRenderedPageBreak/>
              <w:t>Mgr. Lukáš Bakoš, PhD.</w:t>
            </w:r>
            <w:r w:rsidR="00720D71">
              <w:rPr>
                <w:rFonts w:asciiTheme="minorHAnsi" w:eastAsia="Times New Roman" w:hAnsiTheme="minorHAnsi" w:cstheme="minorHAnsi"/>
                <w:sz w:val="20"/>
                <w:szCs w:val="20"/>
              </w:rPr>
              <w:t xml:space="preserve"> / lukas.bakos@fses.uniba.sk</w:t>
            </w:r>
          </w:p>
        </w:tc>
        <w:tc>
          <w:tcPr>
            <w:tcW w:w="4531" w:type="dxa"/>
            <w:gridSpan w:val="3"/>
          </w:tcPr>
          <w:p w14:paraId="24BD0705" w14:textId="02C31A2B" w:rsidR="00F7313A" w:rsidRDefault="00345954" w:rsidP="00F7313A">
            <w:pPr>
              <w:rPr>
                <w:rFonts w:asciiTheme="minorHAnsi" w:eastAsia="Times New Roman" w:hAnsiTheme="minorHAnsi" w:cstheme="minorHAnsi"/>
                <w:sz w:val="20"/>
                <w:szCs w:val="20"/>
              </w:rPr>
            </w:pPr>
            <w:r w:rsidRPr="00345954">
              <w:rPr>
                <w:rFonts w:asciiTheme="minorHAnsi" w:eastAsia="Times New Roman" w:hAnsiTheme="minorHAnsi" w:cstheme="minorHAnsi"/>
                <w:sz w:val="20"/>
                <w:szCs w:val="20"/>
              </w:rPr>
              <w:t>Poskytovanie a prijímanie negatívnej spätnej väzby v závislosti od hierarchickej štruktúry organizácie/systému</w:t>
            </w:r>
          </w:p>
          <w:p w14:paraId="54715401" w14:textId="77777777" w:rsidR="00345954" w:rsidRDefault="00345954" w:rsidP="00F7313A">
            <w:pPr>
              <w:rPr>
                <w:rFonts w:asciiTheme="minorHAnsi" w:eastAsia="Times New Roman" w:hAnsiTheme="minorHAnsi" w:cstheme="minorHAnsi"/>
                <w:sz w:val="20"/>
                <w:szCs w:val="20"/>
              </w:rPr>
            </w:pPr>
            <w:r w:rsidRPr="00345954">
              <w:rPr>
                <w:rFonts w:asciiTheme="minorHAnsi" w:eastAsia="Times New Roman" w:hAnsiTheme="minorHAnsi" w:cstheme="minorHAnsi"/>
                <w:sz w:val="20"/>
                <w:szCs w:val="20"/>
              </w:rPr>
              <w:t>Vplyv firemnej kultúry na schopnosť/ochotu poskytovať negatívnu spätnú väzbu človeku na hier</w:t>
            </w:r>
            <w:r>
              <w:rPr>
                <w:rFonts w:asciiTheme="minorHAnsi" w:eastAsia="Times New Roman" w:hAnsiTheme="minorHAnsi" w:cstheme="minorHAnsi"/>
                <w:sz w:val="20"/>
                <w:szCs w:val="20"/>
              </w:rPr>
              <w:t>a</w:t>
            </w:r>
            <w:r w:rsidRPr="00345954">
              <w:rPr>
                <w:rFonts w:asciiTheme="minorHAnsi" w:eastAsia="Times New Roman" w:hAnsiTheme="minorHAnsi" w:cstheme="minorHAnsi"/>
                <w:sz w:val="20"/>
                <w:szCs w:val="20"/>
              </w:rPr>
              <w:t>rchicky vyššej pozícii</w:t>
            </w:r>
          </w:p>
          <w:p w14:paraId="76C02CC5" w14:textId="0A2C4DAB" w:rsidR="005F04F7" w:rsidRPr="00314ABE" w:rsidRDefault="005F04F7" w:rsidP="00F7313A">
            <w:pPr>
              <w:rPr>
                <w:rFonts w:asciiTheme="minorHAnsi" w:eastAsia="Times New Roman" w:hAnsiTheme="minorHAnsi" w:cstheme="minorHAnsi"/>
                <w:sz w:val="20"/>
                <w:szCs w:val="20"/>
              </w:rPr>
            </w:pPr>
            <w:r w:rsidRPr="005F04F7">
              <w:rPr>
                <w:rFonts w:asciiTheme="minorHAnsi" w:eastAsia="Times New Roman" w:hAnsiTheme="minorHAnsi" w:cstheme="minorHAnsi"/>
                <w:sz w:val="20"/>
                <w:szCs w:val="20"/>
              </w:rPr>
              <w:t>Využívanie spätnej väzby od žiakov k pedagógom vo vysokoškolskom pedagogickom procese</w:t>
            </w:r>
          </w:p>
        </w:tc>
      </w:tr>
      <w:tr w:rsidR="00F7313A" w:rsidRPr="00314ABE" w14:paraId="6D5E33BE" w14:textId="77777777" w:rsidTr="00BF5502">
        <w:tc>
          <w:tcPr>
            <w:tcW w:w="4531" w:type="dxa"/>
            <w:gridSpan w:val="3"/>
          </w:tcPr>
          <w:p w14:paraId="3A278623" w14:textId="11286861" w:rsidR="00F7313A" w:rsidRDefault="00F7313A" w:rsidP="00F7313A">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w:t>
            </w:r>
            <w:r w:rsidRPr="00B36FAE">
              <w:rPr>
                <w:rFonts w:asciiTheme="minorHAnsi" w:eastAsia="Times New Roman" w:hAnsiTheme="minorHAnsi" w:cstheme="minorHAnsi"/>
                <w:sz w:val="20"/>
                <w:szCs w:val="20"/>
              </w:rPr>
              <w:t>Martina Baránková</w:t>
            </w:r>
            <w:r>
              <w:rPr>
                <w:rFonts w:asciiTheme="minorHAnsi" w:eastAsia="Times New Roman" w:hAnsiTheme="minorHAnsi" w:cstheme="minorHAnsi"/>
                <w:sz w:val="20"/>
                <w:szCs w:val="20"/>
              </w:rPr>
              <w:t>, PhD.</w:t>
            </w:r>
            <w:r w:rsidR="00720D71">
              <w:rPr>
                <w:rFonts w:asciiTheme="minorHAnsi" w:eastAsia="Times New Roman" w:hAnsiTheme="minorHAnsi" w:cstheme="minorHAnsi"/>
                <w:sz w:val="20"/>
                <w:szCs w:val="20"/>
              </w:rPr>
              <w:t xml:space="preserve"> / martina.barankova@fses.uniba.sk</w:t>
            </w:r>
          </w:p>
        </w:tc>
        <w:tc>
          <w:tcPr>
            <w:tcW w:w="4531" w:type="dxa"/>
            <w:gridSpan w:val="3"/>
          </w:tcPr>
          <w:p w14:paraId="57B7940E" w14:textId="77777777" w:rsidR="00F7313A" w:rsidRDefault="004612A8" w:rsidP="00F7313A">
            <w:pPr>
              <w:rPr>
                <w:rFonts w:asciiTheme="minorHAnsi" w:eastAsia="Times New Roman" w:hAnsiTheme="minorHAnsi" w:cstheme="minorHAnsi"/>
                <w:sz w:val="20"/>
                <w:szCs w:val="20"/>
              </w:rPr>
            </w:pPr>
            <w:r w:rsidRPr="004612A8">
              <w:rPr>
                <w:rFonts w:asciiTheme="minorHAnsi" w:eastAsia="Times New Roman" w:hAnsiTheme="minorHAnsi" w:cstheme="minorHAnsi"/>
                <w:sz w:val="20"/>
                <w:szCs w:val="20"/>
              </w:rPr>
              <w:t>Prežívanie súcitu vo vzťahu rodičov a dobrovoľníkov voči deťom s diagnózou rázštep chrbtice a vodnatieľka mozgu</w:t>
            </w:r>
          </w:p>
          <w:p w14:paraId="1A87D92E" w14:textId="77777777" w:rsidR="00EC45A5" w:rsidRDefault="00EC45A5" w:rsidP="00F7313A">
            <w:pPr>
              <w:rPr>
                <w:rFonts w:asciiTheme="minorHAnsi" w:eastAsia="Times New Roman" w:hAnsiTheme="minorHAnsi" w:cstheme="minorHAnsi"/>
                <w:sz w:val="20"/>
                <w:szCs w:val="20"/>
              </w:rPr>
            </w:pPr>
            <w:r w:rsidRPr="00EC45A5">
              <w:rPr>
                <w:rFonts w:asciiTheme="minorHAnsi" w:eastAsia="Times New Roman" w:hAnsiTheme="minorHAnsi" w:cstheme="minorHAnsi"/>
                <w:sz w:val="20"/>
                <w:szCs w:val="20"/>
              </w:rPr>
              <w:t>Efekt hudby na aktivizáciu špecifických emočne regulačných systémov</w:t>
            </w:r>
          </w:p>
          <w:p w14:paraId="2A7F8E19" w14:textId="631A2186" w:rsidR="00EC45A5" w:rsidRDefault="00EC45A5" w:rsidP="00F7313A">
            <w:pPr>
              <w:rPr>
                <w:rFonts w:asciiTheme="minorHAnsi" w:eastAsia="Times New Roman" w:hAnsiTheme="minorHAnsi" w:cstheme="minorHAnsi"/>
                <w:sz w:val="20"/>
                <w:szCs w:val="20"/>
              </w:rPr>
            </w:pPr>
            <w:r w:rsidRPr="00EC45A5">
              <w:rPr>
                <w:rFonts w:asciiTheme="minorHAnsi" w:eastAsia="Times New Roman" w:hAnsiTheme="minorHAnsi" w:cstheme="minorHAnsi"/>
                <w:sz w:val="20"/>
                <w:szCs w:val="20"/>
              </w:rPr>
              <w:t>Efekt tréningu EFT-SCP na úroveň sebasúcitu a spokojnosť s vlastným telom u</w:t>
            </w:r>
            <w:r>
              <w:rPr>
                <w:rFonts w:asciiTheme="minorHAnsi" w:eastAsia="Times New Roman" w:hAnsiTheme="minorHAnsi" w:cstheme="minorHAnsi"/>
                <w:sz w:val="20"/>
                <w:szCs w:val="20"/>
              </w:rPr>
              <w:t> </w:t>
            </w:r>
            <w:r w:rsidRPr="00EC45A5">
              <w:rPr>
                <w:rFonts w:asciiTheme="minorHAnsi" w:eastAsia="Times New Roman" w:hAnsiTheme="minorHAnsi" w:cstheme="minorHAnsi"/>
                <w:sz w:val="20"/>
                <w:szCs w:val="20"/>
              </w:rPr>
              <w:t>športovcov</w:t>
            </w:r>
          </w:p>
          <w:p w14:paraId="7B76E29A" w14:textId="77777777" w:rsidR="00EC45A5" w:rsidRDefault="00EC45A5" w:rsidP="00F7313A">
            <w:pPr>
              <w:rPr>
                <w:rFonts w:asciiTheme="minorHAnsi" w:eastAsia="Times New Roman" w:hAnsiTheme="minorHAnsi" w:cstheme="minorHAnsi"/>
                <w:sz w:val="20"/>
                <w:szCs w:val="20"/>
              </w:rPr>
            </w:pPr>
            <w:r w:rsidRPr="00EC45A5">
              <w:rPr>
                <w:rFonts w:asciiTheme="minorHAnsi" w:eastAsia="Times New Roman" w:hAnsiTheme="minorHAnsi" w:cstheme="minorHAnsi"/>
                <w:sz w:val="20"/>
                <w:szCs w:val="20"/>
              </w:rPr>
              <w:t>Efekt tréningu EFT-SCP na úroveň sebasúcitu a stresu pred podaním výkonu v kolektívnom športe</w:t>
            </w:r>
          </w:p>
          <w:p w14:paraId="3C818DCF" w14:textId="77777777" w:rsidR="000B70B4" w:rsidRPr="000B70B4" w:rsidRDefault="000B70B4" w:rsidP="000B70B4">
            <w:pPr>
              <w:rPr>
                <w:rFonts w:asciiTheme="minorHAnsi" w:eastAsia="Times New Roman" w:hAnsiTheme="minorHAnsi" w:cstheme="minorHAnsi"/>
                <w:sz w:val="20"/>
                <w:szCs w:val="20"/>
              </w:rPr>
            </w:pPr>
            <w:r w:rsidRPr="000B70B4">
              <w:rPr>
                <w:rFonts w:asciiTheme="minorHAnsi" w:eastAsia="Times New Roman" w:hAnsiTheme="minorHAnsi" w:cstheme="minorHAnsi"/>
                <w:sz w:val="20"/>
                <w:szCs w:val="20"/>
              </w:rPr>
              <w:t>Vymezení soucitu vůči empatii, lítosti a smutku</w:t>
            </w:r>
          </w:p>
          <w:p w14:paraId="512A2440" w14:textId="77777777" w:rsidR="000B70B4" w:rsidRPr="000B70B4" w:rsidRDefault="000B70B4" w:rsidP="000B70B4">
            <w:pPr>
              <w:rPr>
                <w:rFonts w:asciiTheme="minorHAnsi" w:eastAsia="Times New Roman" w:hAnsiTheme="minorHAnsi" w:cstheme="minorHAnsi"/>
                <w:sz w:val="20"/>
                <w:szCs w:val="20"/>
              </w:rPr>
            </w:pPr>
            <w:r w:rsidRPr="000B70B4">
              <w:rPr>
                <w:rFonts w:asciiTheme="minorHAnsi" w:eastAsia="Times New Roman" w:hAnsiTheme="minorHAnsi" w:cstheme="minorHAnsi"/>
                <w:sz w:val="20"/>
                <w:szCs w:val="20"/>
              </w:rPr>
              <w:t>Postoje ľudí k súcitu</w:t>
            </w:r>
          </w:p>
          <w:p w14:paraId="5000169D" w14:textId="77777777" w:rsidR="000B70B4" w:rsidRDefault="000B70B4" w:rsidP="000B70B4">
            <w:pPr>
              <w:rPr>
                <w:rFonts w:asciiTheme="minorHAnsi" w:eastAsia="Times New Roman" w:hAnsiTheme="minorHAnsi" w:cstheme="minorHAnsi"/>
                <w:sz w:val="20"/>
                <w:szCs w:val="20"/>
              </w:rPr>
            </w:pPr>
            <w:r w:rsidRPr="000B70B4">
              <w:rPr>
                <w:rFonts w:asciiTheme="minorHAnsi" w:eastAsia="Times New Roman" w:hAnsiTheme="minorHAnsi" w:cstheme="minorHAnsi"/>
                <w:sz w:val="20"/>
                <w:szCs w:val="20"/>
              </w:rPr>
              <w:t>Subjektívne vnímanie súcitu</w:t>
            </w:r>
          </w:p>
          <w:p w14:paraId="4CAE6997" w14:textId="77777777" w:rsidR="00653306" w:rsidRPr="00653306" w:rsidRDefault="00653306" w:rsidP="00653306">
            <w:pPr>
              <w:rPr>
                <w:rFonts w:asciiTheme="minorHAnsi" w:eastAsia="Times New Roman" w:hAnsiTheme="minorHAnsi" w:cstheme="minorHAnsi"/>
                <w:sz w:val="20"/>
                <w:szCs w:val="20"/>
              </w:rPr>
            </w:pPr>
            <w:r w:rsidRPr="00653306">
              <w:rPr>
                <w:rFonts w:asciiTheme="minorHAnsi" w:eastAsia="Times New Roman" w:hAnsiTheme="minorHAnsi" w:cstheme="minorHAnsi"/>
                <w:sz w:val="20"/>
                <w:szCs w:val="20"/>
              </w:rPr>
              <w:t>Analýza tvárových výrazov po prezretí krátkeho video podnetu na rakúskom výskumnom súbore</w:t>
            </w:r>
          </w:p>
          <w:p w14:paraId="26DFE0E2" w14:textId="77777777" w:rsidR="00653306" w:rsidRDefault="00653306" w:rsidP="00653306">
            <w:pPr>
              <w:rPr>
                <w:rFonts w:asciiTheme="minorHAnsi" w:eastAsia="Times New Roman" w:hAnsiTheme="minorHAnsi" w:cstheme="minorHAnsi"/>
                <w:sz w:val="20"/>
                <w:szCs w:val="20"/>
              </w:rPr>
            </w:pPr>
            <w:r w:rsidRPr="00653306">
              <w:rPr>
                <w:rFonts w:asciiTheme="minorHAnsi" w:eastAsia="Times New Roman" w:hAnsiTheme="minorHAnsi" w:cstheme="minorHAnsi"/>
                <w:sz w:val="20"/>
                <w:szCs w:val="20"/>
              </w:rPr>
              <w:t>Analýza tvárových výrazov a subjektívnych výpovedí po prezretí krátkeho video podnetu na českom výskumnom súbore</w:t>
            </w:r>
          </w:p>
          <w:p w14:paraId="6FEE2BAD" w14:textId="77777777" w:rsidR="00AE4D48" w:rsidRPr="00AE4D48" w:rsidRDefault="00AE4D48" w:rsidP="00AE4D48">
            <w:pPr>
              <w:rPr>
                <w:rFonts w:asciiTheme="minorHAnsi" w:eastAsia="Times New Roman" w:hAnsiTheme="minorHAnsi" w:cstheme="minorHAnsi"/>
                <w:sz w:val="20"/>
                <w:szCs w:val="20"/>
              </w:rPr>
            </w:pPr>
            <w:r w:rsidRPr="00AE4D48">
              <w:rPr>
                <w:rFonts w:asciiTheme="minorHAnsi" w:eastAsia="Times New Roman" w:hAnsiTheme="minorHAnsi" w:cstheme="minorHAnsi"/>
                <w:sz w:val="20"/>
                <w:szCs w:val="20"/>
              </w:rPr>
              <w:t>Efekt hudby na aktivizáciu špecifických emočne regulačných systémov</w:t>
            </w:r>
          </w:p>
          <w:p w14:paraId="1F0E7C2B" w14:textId="77777777" w:rsidR="00AE4D48" w:rsidRPr="00AE4D48" w:rsidRDefault="00AE4D48" w:rsidP="00AE4D48">
            <w:pPr>
              <w:rPr>
                <w:rFonts w:asciiTheme="minorHAnsi" w:eastAsia="Times New Roman" w:hAnsiTheme="minorHAnsi" w:cstheme="minorHAnsi"/>
                <w:sz w:val="20"/>
                <w:szCs w:val="20"/>
              </w:rPr>
            </w:pPr>
            <w:r w:rsidRPr="00AE4D48">
              <w:rPr>
                <w:rFonts w:asciiTheme="minorHAnsi" w:eastAsia="Times New Roman" w:hAnsiTheme="minorHAnsi" w:cstheme="minorHAnsi"/>
                <w:sz w:val="20"/>
                <w:szCs w:val="20"/>
              </w:rPr>
              <w:t>Efekt tréningu EFT-SCP na úroveň sebasúcitu a spokojnosť s vlastným telom u športovcov</w:t>
            </w:r>
          </w:p>
          <w:p w14:paraId="09BE3BE4" w14:textId="77777777" w:rsidR="00AE4D48" w:rsidRPr="00AE4D48" w:rsidRDefault="00AE4D48" w:rsidP="00AE4D48">
            <w:pPr>
              <w:rPr>
                <w:rFonts w:asciiTheme="minorHAnsi" w:eastAsia="Times New Roman" w:hAnsiTheme="minorHAnsi" w:cstheme="minorHAnsi"/>
                <w:sz w:val="20"/>
                <w:szCs w:val="20"/>
              </w:rPr>
            </w:pPr>
            <w:r w:rsidRPr="00AE4D48">
              <w:rPr>
                <w:rFonts w:asciiTheme="minorHAnsi" w:eastAsia="Times New Roman" w:hAnsiTheme="minorHAnsi" w:cstheme="minorHAnsi"/>
                <w:sz w:val="20"/>
                <w:szCs w:val="20"/>
              </w:rPr>
              <w:t>Efekt tréningu EFT-SCP na úroveň sebasúcitu a stresu pred podaním výkonu v kolektívnom športe</w:t>
            </w:r>
          </w:p>
          <w:p w14:paraId="1951ACC8" w14:textId="620C4B21" w:rsidR="00AE4D48" w:rsidRDefault="00AE4D48" w:rsidP="00AE4D48">
            <w:pPr>
              <w:rPr>
                <w:rFonts w:asciiTheme="minorHAnsi" w:eastAsia="Times New Roman" w:hAnsiTheme="minorHAnsi" w:cstheme="minorHAnsi"/>
                <w:sz w:val="20"/>
                <w:szCs w:val="20"/>
              </w:rPr>
            </w:pPr>
            <w:r w:rsidRPr="00AE4D48">
              <w:rPr>
                <w:rFonts w:asciiTheme="minorHAnsi" w:eastAsia="Times New Roman" w:hAnsiTheme="minorHAnsi" w:cstheme="minorHAnsi"/>
                <w:sz w:val="20"/>
                <w:szCs w:val="20"/>
              </w:rPr>
              <w:t>Efekt tréningu EFT-SCP na úroveň sebasúcitu a poverčivého správania u individuálnych športovcov</w:t>
            </w:r>
          </w:p>
        </w:tc>
      </w:tr>
      <w:tr w:rsidR="00F7313A" w:rsidRPr="00314ABE" w14:paraId="0552E730" w14:textId="77777777" w:rsidTr="00BF5502">
        <w:tc>
          <w:tcPr>
            <w:tcW w:w="4531" w:type="dxa"/>
            <w:gridSpan w:val="3"/>
          </w:tcPr>
          <w:p w14:paraId="339C0391" w14:textId="328EFB33" w:rsidR="00F7313A" w:rsidRDefault="00F7313A" w:rsidP="00F7313A">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w:t>
            </w:r>
            <w:r w:rsidRPr="00B36FAE">
              <w:rPr>
                <w:rFonts w:asciiTheme="minorHAnsi" w:eastAsia="Times New Roman" w:hAnsiTheme="minorHAnsi" w:cstheme="minorHAnsi"/>
                <w:sz w:val="20"/>
                <w:szCs w:val="20"/>
              </w:rPr>
              <w:t>Katarína Greškovičová</w:t>
            </w:r>
            <w:r>
              <w:rPr>
                <w:rFonts w:asciiTheme="minorHAnsi" w:eastAsia="Times New Roman" w:hAnsiTheme="minorHAnsi" w:cstheme="minorHAnsi"/>
                <w:sz w:val="20"/>
                <w:szCs w:val="20"/>
              </w:rPr>
              <w:t>, PhD.</w:t>
            </w:r>
            <w:r w:rsidR="00720D71">
              <w:rPr>
                <w:rFonts w:asciiTheme="minorHAnsi" w:eastAsia="Times New Roman" w:hAnsiTheme="minorHAnsi" w:cstheme="minorHAnsi"/>
                <w:sz w:val="20"/>
                <w:szCs w:val="20"/>
              </w:rPr>
              <w:t xml:space="preserve"> / katarina.greskovicova@fses.uniba.sk</w:t>
            </w:r>
          </w:p>
        </w:tc>
        <w:tc>
          <w:tcPr>
            <w:tcW w:w="4531" w:type="dxa"/>
            <w:gridSpan w:val="3"/>
          </w:tcPr>
          <w:p w14:paraId="21DEE573" w14:textId="77777777" w:rsidR="00F7313A" w:rsidRDefault="003E1070" w:rsidP="00F7313A">
            <w:pPr>
              <w:rPr>
                <w:rFonts w:asciiTheme="minorHAnsi" w:eastAsia="Times New Roman" w:hAnsiTheme="minorHAnsi" w:cstheme="minorHAnsi"/>
                <w:sz w:val="20"/>
                <w:szCs w:val="20"/>
              </w:rPr>
            </w:pPr>
            <w:r w:rsidRPr="003E1070">
              <w:rPr>
                <w:rFonts w:asciiTheme="minorHAnsi" w:eastAsia="Times New Roman" w:hAnsiTheme="minorHAnsi" w:cstheme="minorHAnsi"/>
                <w:sz w:val="20"/>
                <w:szCs w:val="20"/>
              </w:rPr>
              <w:t>Naratívy o tehotenstve a pôrode v súčasných autorských rozprávkach pre mladší školský vek</w:t>
            </w:r>
          </w:p>
          <w:p w14:paraId="51E2269D" w14:textId="77777777" w:rsidR="008C0BAF" w:rsidRDefault="008C0BAF" w:rsidP="00F7313A">
            <w:pPr>
              <w:rPr>
                <w:rFonts w:asciiTheme="minorHAnsi" w:eastAsia="Times New Roman" w:hAnsiTheme="minorHAnsi" w:cstheme="minorHAnsi"/>
                <w:sz w:val="20"/>
                <w:szCs w:val="20"/>
              </w:rPr>
            </w:pPr>
            <w:r w:rsidRPr="008C0BAF">
              <w:rPr>
                <w:rFonts w:asciiTheme="minorHAnsi" w:eastAsia="Times New Roman" w:hAnsiTheme="minorHAnsi" w:cstheme="minorHAnsi"/>
                <w:sz w:val="20"/>
                <w:szCs w:val="20"/>
              </w:rPr>
              <w:t>Interakcie rodičov a detí v úzkostných rodinách</w:t>
            </w:r>
          </w:p>
          <w:p w14:paraId="68AFC05C" w14:textId="77777777" w:rsidR="00F47081" w:rsidRPr="00F47081" w:rsidRDefault="00F47081" w:rsidP="00F47081">
            <w:pPr>
              <w:rPr>
                <w:rFonts w:asciiTheme="minorHAnsi" w:eastAsia="Times New Roman" w:hAnsiTheme="minorHAnsi" w:cstheme="minorHAnsi"/>
                <w:sz w:val="20"/>
                <w:szCs w:val="20"/>
              </w:rPr>
            </w:pPr>
            <w:r w:rsidRPr="00F47081">
              <w:rPr>
                <w:rFonts w:asciiTheme="minorHAnsi" w:eastAsia="Times New Roman" w:hAnsiTheme="minorHAnsi" w:cstheme="minorHAnsi"/>
                <w:sz w:val="20"/>
                <w:szCs w:val="20"/>
              </w:rPr>
              <w:t>Attachment v dospelosti a k pracovnému prostrediu</w:t>
            </w:r>
          </w:p>
          <w:p w14:paraId="397379E4" w14:textId="77777777" w:rsidR="00F47081" w:rsidRPr="00F47081" w:rsidRDefault="00F47081" w:rsidP="00F47081">
            <w:pPr>
              <w:rPr>
                <w:rFonts w:asciiTheme="minorHAnsi" w:eastAsia="Times New Roman" w:hAnsiTheme="minorHAnsi" w:cstheme="minorHAnsi"/>
                <w:sz w:val="20"/>
                <w:szCs w:val="20"/>
              </w:rPr>
            </w:pPr>
            <w:r w:rsidRPr="00F47081">
              <w:rPr>
                <w:rFonts w:asciiTheme="minorHAnsi" w:eastAsia="Times New Roman" w:hAnsiTheme="minorHAnsi" w:cstheme="minorHAnsi"/>
                <w:sz w:val="20"/>
                <w:szCs w:val="20"/>
              </w:rPr>
              <w:t>Attachment v dospelosti a k lídrovi</w:t>
            </w:r>
          </w:p>
          <w:p w14:paraId="0341908B" w14:textId="16C3DE76" w:rsidR="00F47081" w:rsidRDefault="00F47081" w:rsidP="00F47081">
            <w:pPr>
              <w:rPr>
                <w:rFonts w:asciiTheme="minorHAnsi" w:eastAsia="Times New Roman" w:hAnsiTheme="minorHAnsi" w:cstheme="minorHAnsi"/>
                <w:sz w:val="20"/>
                <w:szCs w:val="20"/>
              </w:rPr>
            </w:pPr>
            <w:r w:rsidRPr="00F47081">
              <w:rPr>
                <w:rFonts w:asciiTheme="minorHAnsi" w:eastAsia="Times New Roman" w:hAnsiTheme="minorHAnsi" w:cstheme="minorHAnsi"/>
                <w:sz w:val="20"/>
                <w:szCs w:val="20"/>
              </w:rPr>
              <w:t>Pôrodná starostlivosť z pohľadu žien</w:t>
            </w:r>
          </w:p>
        </w:tc>
      </w:tr>
      <w:tr w:rsidR="00F7313A" w:rsidRPr="00314ABE" w14:paraId="09BE0D20" w14:textId="77777777" w:rsidTr="00BF5502">
        <w:tc>
          <w:tcPr>
            <w:tcW w:w="4531" w:type="dxa"/>
            <w:gridSpan w:val="3"/>
          </w:tcPr>
          <w:p w14:paraId="78B6B0E8" w14:textId="16654802" w:rsidR="00F7313A" w:rsidRDefault="00F7313A" w:rsidP="00F7313A">
            <w:pPr>
              <w:rPr>
                <w:rFonts w:asciiTheme="minorHAnsi" w:eastAsia="Times New Roman" w:hAnsiTheme="minorHAnsi" w:cstheme="minorHAnsi"/>
                <w:sz w:val="20"/>
                <w:szCs w:val="20"/>
              </w:rPr>
            </w:pPr>
            <w:r>
              <w:rPr>
                <w:rFonts w:asciiTheme="minorHAnsi" w:eastAsia="Times New Roman" w:hAnsiTheme="minorHAnsi" w:cstheme="minorHAnsi"/>
                <w:sz w:val="20"/>
                <w:szCs w:val="20"/>
              </w:rPr>
              <w:t>Mgr. Karol Kováč, PhD.</w:t>
            </w:r>
            <w:r w:rsidR="00720D71">
              <w:rPr>
                <w:rFonts w:asciiTheme="minorHAnsi" w:eastAsia="Times New Roman" w:hAnsiTheme="minorHAnsi" w:cstheme="minorHAnsi"/>
                <w:sz w:val="20"/>
                <w:szCs w:val="20"/>
              </w:rPr>
              <w:t xml:space="preserve"> / karol.kovac@fses.uniba.sk</w:t>
            </w:r>
          </w:p>
        </w:tc>
        <w:tc>
          <w:tcPr>
            <w:tcW w:w="4531" w:type="dxa"/>
            <w:gridSpan w:val="3"/>
          </w:tcPr>
          <w:p w14:paraId="5F69DBBF" w14:textId="77777777" w:rsidR="003F555D" w:rsidRPr="003F555D" w:rsidRDefault="003F555D" w:rsidP="003F555D">
            <w:pPr>
              <w:rPr>
                <w:rFonts w:asciiTheme="minorHAnsi" w:eastAsia="Times New Roman" w:hAnsiTheme="minorHAnsi" w:cstheme="minorHAnsi"/>
                <w:sz w:val="20"/>
                <w:szCs w:val="20"/>
              </w:rPr>
            </w:pPr>
            <w:r w:rsidRPr="003F555D">
              <w:rPr>
                <w:rFonts w:asciiTheme="minorHAnsi" w:eastAsia="Times New Roman" w:hAnsiTheme="minorHAnsi" w:cstheme="minorHAnsi"/>
                <w:sz w:val="20"/>
                <w:szCs w:val="20"/>
              </w:rPr>
              <w:t>Sebaidentita verzus percipovaná virtuálna identita v on-line prostredí</w:t>
            </w:r>
          </w:p>
          <w:p w14:paraId="7B200E84" w14:textId="77777777" w:rsidR="003F555D" w:rsidRPr="003F555D" w:rsidRDefault="003F555D" w:rsidP="003F555D">
            <w:pPr>
              <w:rPr>
                <w:rFonts w:asciiTheme="minorHAnsi" w:eastAsia="Times New Roman" w:hAnsiTheme="minorHAnsi" w:cstheme="minorHAnsi"/>
                <w:sz w:val="20"/>
                <w:szCs w:val="20"/>
              </w:rPr>
            </w:pPr>
            <w:r w:rsidRPr="003F555D">
              <w:rPr>
                <w:rFonts w:asciiTheme="minorHAnsi" w:eastAsia="Times New Roman" w:hAnsiTheme="minorHAnsi" w:cstheme="minorHAnsi"/>
                <w:sz w:val="20"/>
                <w:szCs w:val="20"/>
              </w:rPr>
              <w:t>Utilitaristické vs. hedonistické benefity užívania internetu vo vzťahu k veku užívateľov, štýlu plánovania času a vybranými typmi správaní</w:t>
            </w:r>
          </w:p>
          <w:p w14:paraId="13ADB323" w14:textId="17D9DFE2" w:rsidR="00F7313A" w:rsidRDefault="003F555D" w:rsidP="003F555D">
            <w:pPr>
              <w:rPr>
                <w:rFonts w:asciiTheme="minorHAnsi" w:eastAsia="Times New Roman" w:hAnsiTheme="minorHAnsi" w:cstheme="minorHAnsi"/>
                <w:sz w:val="20"/>
                <w:szCs w:val="20"/>
              </w:rPr>
            </w:pPr>
            <w:r w:rsidRPr="003F555D">
              <w:rPr>
                <w:rFonts w:asciiTheme="minorHAnsi" w:eastAsia="Times New Roman" w:hAnsiTheme="minorHAnsi" w:cstheme="minorHAnsi"/>
                <w:sz w:val="20"/>
                <w:szCs w:val="20"/>
              </w:rPr>
              <w:t>Potešenie, alebo užitočnosť? ...alebo v akom vzťahu je  time manažment s  utilitaristickými a hedonistickými motívmi používania internetu.</w:t>
            </w:r>
          </w:p>
        </w:tc>
      </w:tr>
      <w:tr w:rsidR="00F7313A" w:rsidRPr="00314ABE" w14:paraId="6FCB287B" w14:textId="77777777" w:rsidTr="00BF5502">
        <w:tc>
          <w:tcPr>
            <w:tcW w:w="4531" w:type="dxa"/>
            <w:gridSpan w:val="3"/>
          </w:tcPr>
          <w:p w14:paraId="0E3FB77F" w14:textId="542C53E6" w:rsidR="00F7313A" w:rsidRDefault="00F7313A" w:rsidP="00F7313A">
            <w:pPr>
              <w:rPr>
                <w:rFonts w:asciiTheme="minorHAnsi" w:eastAsia="Times New Roman" w:hAnsiTheme="minorHAnsi" w:cstheme="minorHAnsi"/>
                <w:sz w:val="20"/>
                <w:szCs w:val="20"/>
              </w:rPr>
            </w:pPr>
            <w:r w:rsidRPr="00C13682">
              <w:rPr>
                <w:rFonts w:asciiTheme="minorHAnsi" w:eastAsia="Times New Roman" w:hAnsiTheme="minorHAnsi" w:cstheme="minorHAnsi"/>
                <w:sz w:val="20"/>
                <w:szCs w:val="20"/>
              </w:rPr>
              <w:t>Mgr. Katarína Křížová, PhD.</w:t>
            </w:r>
            <w:r w:rsidR="00720D71">
              <w:rPr>
                <w:rFonts w:asciiTheme="minorHAnsi" w:eastAsia="Times New Roman" w:hAnsiTheme="minorHAnsi" w:cstheme="minorHAnsi"/>
                <w:sz w:val="20"/>
                <w:szCs w:val="20"/>
              </w:rPr>
              <w:t xml:space="preserve"> / katarina.krizova@fses.uniba.sk</w:t>
            </w:r>
          </w:p>
        </w:tc>
        <w:tc>
          <w:tcPr>
            <w:tcW w:w="4531" w:type="dxa"/>
            <w:gridSpan w:val="3"/>
          </w:tcPr>
          <w:p w14:paraId="0830D478" w14:textId="77777777" w:rsidR="0053481F" w:rsidRPr="0053481F" w:rsidRDefault="0053481F" w:rsidP="0053481F">
            <w:pPr>
              <w:rPr>
                <w:rFonts w:asciiTheme="minorHAnsi" w:eastAsia="Times New Roman" w:hAnsiTheme="minorHAnsi" w:cstheme="minorHAnsi"/>
                <w:sz w:val="20"/>
                <w:szCs w:val="20"/>
              </w:rPr>
            </w:pPr>
            <w:r w:rsidRPr="0053481F">
              <w:rPr>
                <w:rFonts w:asciiTheme="minorHAnsi" w:eastAsia="Times New Roman" w:hAnsiTheme="minorHAnsi" w:cstheme="minorHAnsi"/>
                <w:sz w:val="20"/>
                <w:szCs w:val="20"/>
              </w:rPr>
              <w:t>Traumatické zážitky a romantická vzťahová väzba v dospelosti</w:t>
            </w:r>
          </w:p>
          <w:p w14:paraId="5453C32E" w14:textId="77777777" w:rsidR="0053481F" w:rsidRPr="0053481F" w:rsidRDefault="0053481F" w:rsidP="0053481F">
            <w:pPr>
              <w:rPr>
                <w:rFonts w:asciiTheme="minorHAnsi" w:eastAsia="Times New Roman" w:hAnsiTheme="minorHAnsi" w:cstheme="minorHAnsi"/>
                <w:sz w:val="20"/>
                <w:szCs w:val="20"/>
              </w:rPr>
            </w:pPr>
            <w:r w:rsidRPr="0053481F">
              <w:rPr>
                <w:rFonts w:asciiTheme="minorHAnsi" w:eastAsia="Times New Roman" w:hAnsiTheme="minorHAnsi" w:cstheme="minorHAnsi"/>
                <w:sz w:val="20"/>
                <w:szCs w:val="20"/>
              </w:rPr>
              <w:t>Dopad všímavosti (Mindfulness) na úzkosť po rozpade romantického vzťahu</w:t>
            </w:r>
          </w:p>
          <w:p w14:paraId="2C738F68" w14:textId="77777777" w:rsidR="0053481F" w:rsidRPr="0053481F" w:rsidRDefault="0053481F" w:rsidP="0053481F">
            <w:pPr>
              <w:rPr>
                <w:rFonts w:asciiTheme="minorHAnsi" w:eastAsia="Times New Roman" w:hAnsiTheme="minorHAnsi" w:cstheme="minorHAnsi"/>
                <w:sz w:val="20"/>
                <w:szCs w:val="20"/>
              </w:rPr>
            </w:pPr>
            <w:r w:rsidRPr="0053481F">
              <w:rPr>
                <w:rFonts w:asciiTheme="minorHAnsi" w:eastAsia="Times New Roman" w:hAnsiTheme="minorHAnsi" w:cstheme="minorHAnsi"/>
                <w:sz w:val="20"/>
                <w:szCs w:val="20"/>
              </w:rPr>
              <w:t>Všímavosť (Mindfulness) a proces smútenia v dôsledku straty blízkeho</w:t>
            </w:r>
          </w:p>
          <w:p w14:paraId="68515E7F" w14:textId="77777777" w:rsidR="0053481F" w:rsidRPr="0053481F" w:rsidRDefault="0053481F" w:rsidP="0053481F">
            <w:pPr>
              <w:rPr>
                <w:rFonts w:asciiTheme="minorHAnsi" w:eastAsia="Times New Roman" w:hAnsiTheme="minorHAnsi" w:cstheme="minorHAnsi"/>
                <w:sz w:val="20"/>
                <w:szCs w:val="20"/>
              </w:rPr>
            </w:pPr>
            <w:r w:rsidRPr="0053481F">
              <w:rPr>
                <w:rFonts w:asciiTheme="minorHAnsi" w:eastAsia="Times New Roman" w:hAnsiTheme="minorHAnsi" w:cstheme="minorHAnsi"/>
                <w:sz w:val="20"/>
                <w:szCs w:val="20"/>
              </w:rPr>
              <w:t>Aspergerov syndróm-prípadová štúdia a prehľad služieb</w:t>
            </w:r>
          </w:p>
          <w:p w14:paraId="14A3268D" w14:textId="77777777" w:rsidR="0053481F" w:rsidRPr="0053481F" w:rsidRDefault="0053481F" w:rsidP="0053481F">
            <w:pPr>
              <w:rPr>
                <w:rFonts w:asciiTheme="minorHAnsi" w:eastAsia="Times New Roman" w:hAnsiTheme="minorHAnsi" w:cstheme="minorHAnsi"/>
                <w:sz w:val="20"/>
                <w:szCs w:val="20"/>
              </w:rPr>
            </w:pPr>
            <w:r w:rsidRPr="0053481F">
              <w:rPr>
                <w:rFonts w:asciiTheme="minorHAnsi" w:eastAsia="Times New Roman" w:hAnsiTheme="minorHAnsi" w:cstheme="minorHAnsi"/>
                <w:sz w:val="20"/>
                <w:szCs w:val="20"/>
              </w:rPr>
              <w:t>Vzťahová väzba a detská úzkosť</w:t>
            </w:r>
          </w:p>
          <w:p w14:paraId="742A974C" w14:textId="520A9EBA" w:rsidR="0053481F" w:rsidRDefault="0053481F" w:rsidP="0053481F">
            <w:pPr>
              <w:rPr>
                <w:rFonts w:asciiTheme="minorHAnsi" w:eastAsia="Times New Roman" w:hAnsiTheme="minorHAnsi" w:cstheme="minorHAnsi"/>
                <w:sz w:val="20"/>
                <w:szCs w:val="20"/>
              </w:rPr>
            </w:pPr>
            <w:r w:rsidRPr="0053481F">
              <w:rPr>
                <w:rFonts w:asciiTheme="minorHAnsi" w:eastAsia="Times New Roman" w:hAnsiTheme="minorHAnsi" w:cstheme="minorHAnsi"/>
                <w:sz w:val="20"/>
                <w:szCs w:val="20"/>
              </w:rPr>
              <w:t>Vzťahová väzba v rodinách</w:t>
            </w:r>
          </w:p>
          <w:p w14:paraId="554D187D" w14:textId="77777777" w:rsidR="00B32C3E" w:rsidRPr="00B32C3E" w:rsidRDefault="00B32C3E" w:rsidP="00B32C3E">
            <w:pPr>
              <w:rPr>
                <w:rFonts w:asciiTheme="minorHAnsi" w:eastAsia="Times New Roman" w:hAnsiTheme="minorHAnsi" w:cstheme="minorHAnsi"/>
                <w:sz w:val="20"/>
                <w:szCs w:val="20"/>
              </w:rPr>
            </w:pPr>
            <w:r w:rsidRPr="00B32C3E">
              <w:rPr>
                <w:rFonts w:asciiTheme="minorHAnsi" w:eastAsia="Times New Roman" w:hAnsiTheme="minorHAnsi" w:cstheme="minorHAnsi"/>
                <w:sz w:val="20"/>
                <w:szCs w:val="20"/>
              </w:rPr>
              <w:lastRenderedPageBreak/>
              <w:t>Rodinné aspekty detskej úzkosti</w:t>
            </w:r>
          </w:p>
          <w:p w14:paraId="09B14FE0" w14:textId="77777777" w:rsidR="00B32C3E" w:rsidRPr="00B32C3E" w:rsidRDefault="00B32C3E" w:rsidP="00B32C3E">
            <w:pPr>
              <w:rPr>
                <w:rFonts w:asciiTheme="minorHAnsi" w:eastAsia="Times New Roman" w:hAnsiTheme="minorHAnsi" w:cstheme="minorHAnsi"/>
                <w:sz w:val="20"/>
                <w:szCs w:val="20"/>
              </w:rPr>
            </w:pPr>
            <w:r w:rsidRPr="00B32C3E">
              <w:rPr>
                <w:rFonts w:asciiTheme="minorHAnsi" w:eastAsia="Times New Roman" w:hAnsiTheme="minorHAnsi" w:cstheme="minorHAnsi"/>
                <w:sz w:val="20"/>
                <w:szCs w:val="20"/>
              </w:rPr>
              <w:t>Negatívne zážitky z detstva a romantické vzťahy</w:t>
            </w:r>
          </w:p>
          <w:p w14:paraId="7251FD65" w14:textId="77777777" w:rsidR="00B32C3E" w:rsidRPr="00B32C3E" w:rsidRDefault="00B32C3E" w:rsidP="00B32C3E">
            <w:pPr>
              <w:rPr>
                <w:rFonts w:asciiTheme="minorHAnsi" w:eastAsia="Times New Roman" w:hAnsiTheme="minorHAnsi" w:cstheme="minorHAnsi"/>
                <w:sz w:val="20"/>
                <w:szCs w:val="20"/>
              </w:rPr>
            </w:pPr>
            <w:r w:rsidRPr="00B32C3E">
              <w:rPr>
                <w:rFonts w:asciiTheme="minorHAnsi" w:eastAsia="Times New Roman" w:hAnsiTheme="minorHAnsi" w:cstheme="minorHAnsi"/>
                <w:sz w:val="20"/>
                <w:szCs w:val="20"/>
              </w:rPr>
              <w:t>Negatívne zážitky z detstva u vysokoškolských študentov: dôsledky a reziliencia</w:t>
            </w:r>
          </w:p>
          <w:p w14:paraId="743B4135" w14:textId="77777777" w:rsidR="00B32C3E" w:rsidRDefault="00B32C3E" w:rsidP="00B32C3E">
            <w:pPr>
              <w:rPr>
                <w:rFonts w:asciiTheme="minorHAnsi" w:eastAsia="Times New Roman" w:hAnsiTheme="minorHAnsi" w:cstheme="minorHAnsi"/>
                <w:sz w:val="20"/>
                <w:szCs w:val="20"/>
              </w:rPr>
            </w:pPr>
            <w:r w:rsidRPr="00B32C3E">
              <w:rPr>
                <w:rFonts w:asciiTheme="minorHAnsi" w:eastAsia="Times New Roman" w:hAnsiTheme="minorHAnsi" w:cstheme="minorHAnsi"/>
                <w:sz w:val="20"/>
                <w:szCs w:val="20"/>
              </w:rPr>
              <w:t>Detská úzkosť z pohľadu dospelého</w:t>
            </w:r>
          </w:p>
          <w:p w14:paraId="5A6DE2E7" w14:textId="77777777" w:rsidR="000669F6" w:rsidRPr="000669F6" w:rsidRDefault="000669F6" w:rsidP="000669F6">
            <w:pPr>
              <w:rPr>
                <w:rFonts w:asciiTheme="minorHAnsi" w:eastAsia="Times New Roman" w:hAnsiTheme="minorHAnsi" w:cstheme="minorHAnsi"/>
                <w:sz w:val="20"/>
                <w:szCs w:val="20"/>
              </w:rPr>
            </w:pPr>
            <w:r w:rsidRPr="000669F6">
              <w:rPr>
                <w:rFonts w:asciiTheme="minorHAnsi" w:eastAsia="Times New Roman" w:hAnsiTheme="minorHAnsi" w:cstheme="minorHAnsi"/>
                <w:sz w:val="20"/>
                <w:szCs w:val="20"/>
              </w:rPr>
              <w:t>Interakcie rodičov a detí v úzkostných rodinách</w:t>
            </w:r>
          </w:p>
          <w:p w14:paraId="3D6F3EDB" w14:textId="44A6992D" w:rsidR="000669F6" w:rsidRDefault="000669F6" w:rsidP="000669F6">
            <w:pPr>
              <w:rPr>
                <w:rFonts w:asciiTheme="minorHAnsi" w:eastAsia="Times New Roman" w:hAnsiTheme="minorHAnsi" w:cstheme="minorHAnsi"/>
                <w:sz w:val="20"/>
                <w:szCs w:val="20"/>
              </w:rPr>
            </w:pPr>
            <w:r w:rsidRPr="000669F6">
              <w:rPr>
                <w:rFonts w:asciiTheme="minorHAnsi" w:eastAsia="Times New Roman" w:hAnsiTheme="minorHAnsi" w:cstheme="minorHAnsi"/>
                <w:sz w:val="20"/>
                <w:szCs w:val="20"/>
              </w:rPr>
              <w:t>Regulácia úzkosti a stresu u vysokoškolských študentov</w:t>
            </w:r>
          </w:p>
        </w:tc>
      </w:tr>
      <w:tr w:rsidR="00F7313A" w:rsidRPr="00314ABE" w14:paraId="69D6CEC5" w14:textId="77777777" w:rsidTr="00BF5502">
        <w:tc>
          <w:tcPr>
            <w:tcW w:w="4531" w:type="dxa"/>
            <w:gridSpan w:val="3"/>
          </w:tcPr>
          <w:p w14:paraId="3A587A56" w14:textId="01A1FF3A" w:rsidR="00F7313A" w:rsidRDefault="00F7313A" w:rsidP="00F7313A">
            <w:pPr>
              <w:rPr>
                <w:rFonts w:asciiTheme="minorHAnsi" w:eastAsia="Times New Roman" w:hAnsiTheme="minorHAnsi" w:cstheme="minorHAnsi"/>
                <w:sz w:val="20"/>
                <w:szCs w:val="20"/>
              </w:rPr>
            </w:pPr>
            <w:r>
              <w:rPr>
                <w:rFonts w:asciiTheme="minorHAnsi" w:eastAsia="Times New Roman" w:hAnsiTheme="minorHAnsi" w:cstheme="minorHAnsi"/>
                <w:sz w:val="20"/>
                <w:szCs w:val="20"/>
              </w:rPr>
              <w:lastRenderedPageBreak/>
              <w:t xml:space="preserve">Mgr. et Mgr. </w:t>
            </w:r>
            <w:r w:rsidRPr="008C55C3">
              <w:rPr>
                <w:rFonts w:asciiTheme="minorHAnsi" w:eastAsia="Times New Roman" w:hAnsiTheme="minorHAnsi" w:cstheme="minorHAnsi"/>
                <w:sz w:val="20"/>
                <w:szCs w:val="20"/>
              </w:rPr>
              <w:t>Václav Linkov</w:t>
            </w:r>
            <w:r>
              <w:rPr>
                <w:rFonts w:asciiTheme="minorHAnsi" w:eastAsia="Times New Roman" w:hAnsiTheme="minorHAnsi" w:cstheme="minorHAnsi"/>
                <w:sz w:val="20"/>
                <w:szCs w:val="20"/>
              </w:rPr>
              <w:t>, PhD.</w:t>
            </w:r>
            <w:r w:rsidR="00720D71">
              <w:rPr>
                <w:rFonts w:asciiTheme="minorHAnsi" w:eastAsia="Times New Roman" w:hAnsiTheme="minorHAnsi" w:cstheme="minorHAnsi"/>
                <w:sz w:val="20"/>
                <w:szCs w:val="20"/>
              </w:rPr>
              <w:t xml:space="preserve"> / vaclav.linkov@fses.uniba.sk</w:t>
            </w:r>
          </w:p>
        </w:tc>
        <w:tc>
          <w:tcPr>
            <w:tcW w:w="4531" w:type="dxa"/>
            <w:gridSpan w:val="3"/>
          </w:tcPr>
          <w:p w14:paraId="6F59F9F3" w14:textId="390E018E" w:rsidR="00F7313A" w:rsidRDefault="004E6CD3" w:rsidP="00F7313A">
            <w:pPr>
              <w:rPr>
                <w:rFonts w:asciiTheme="minorHAnsi" w:eastAsia="Times New Roman" w:hAnsiTheme="minorHAnsi" w:cstheme="minorHAnsi"/>
                <w:sz w:val="20"/>
                <w:szCs w:val="20"/>
              </w:rPr>
            </w:pPr>
            <w:r w:rsidRPr="004E6CD3">
              <w:rPr>
                <w:rFonts w:asciiTheme="minorHAnsi" w:eastAsia="Times New Roman" w:hAnsiTheme="minorHAnsi" w:cstheme="minorHAnsi"/>
                <w:sz w:val="20"/>
                <w:szCs w:val="20"/>
              </w:rPr>
              <w:t>Osobnost u členů slovenských politických stran</w:t>
            </w:r>
          </w:p>
        </w:tc>
      </w:tr>
      <w:tr w:rsidR="00F7313A" w:rsidRPr="00314ABE" w14:paraId="1179B986" w14:textId="77777777" w:rsidTr="00BF5502">
        <w:tc>
          <w:tcPr>
            <w:tcW w:w="4531" w:type="dxa"/>
            <w:gridSpan w:val="3"/>
          </w:tcPr>
          <w:p w14:paraId="5CDED3EF" w14:textId="78E8452E" w:rsidR="00F7313A" w:rsidRDefault="00F7313A" w:rsidP="00F7313A">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doc., Mgr. </w:t>
            </w:r>
            <w:r w:rsidRPr="00F94FC6">
              <w:rPr>
                <w:rFonts w:asciiTheme="minorHAnsi" w:eastAsia="Times New Roman" w:hAnsiTheme="minorHAnsi" w:cstheme="minorHAnsi"/>
                <w:sz w:val="20"/>
                <w:szCs w:val="20"/>
              </w:rPr>
              <w:t>Miroslav Popper</w:t>
            </w:r>
            <w:r>
              <w:rPr>
                <w:rFonts w:asciiTheme="minorHAnsi" w:eastAsia="Times New Roman" w:hAnsiTheme="minorHAnsi" w:cstheme="minorHAnsi"/>
                <w:sz w:val="20"/>
                <w:szCs w:val="20"/>
              </w:rPr>
              <w:t>, PhD.</w:t>
            </w:r>
            <w:r w:rsidR="00720D71">
              <w:rPr>
                <w:rFonts w:asciiTheme="minorHAnsi" w:eastAsia="Times New Roman" w:hAnsiTheme="minorHAnsi" w:cstheme="minorHAnsi"/>
                <w:sz w:val="20"/>
                <w:szCs w:val="20"/>
              </w:rPr>
              <w:t xml:space="preserve"> / miroslav.popper@fses.uniba.sk</w:t>
            </w:r>
          </w:p>
        </w:tc>
        <w:tc>
          <w:tcPr>
            <w:tcW w:w="4531" w:type="dxa"/>
            <w:gridSpan w:val="3"/>
          </w:tcPr>
          <w:p w14:paraId="35480BF9" w14:textId="77777777" w:rsidR="00F7313A" w:rsidRDefault="00A3493F" w:rsidP="00F7313A">
            <w:pPr>
              <w:rPr>
                <w:rFonts w:asciiTheme="minorHAnsi" w:eastAsia="Times New Roman" w:hAnsiTheme="minorHAnsi" w:cstheme="minorHAnsi"/>
                <w:sz w:val="20"/>
                <w:szCs w:val="20"/>
              </w:rPr>
            </w:pPr>
            <w:r w:rsidRPr="00A3493F">
              <w:rPr>
                <w:rFonts w:asciiTheme="minorHAnsi" w:eastAsia="Times New Roman" w:hAnsiTheme="minorHAnsi" w:cstheme="minorHAnsi"/>
                <w:sz w:val="20"/>
                <w:szCs w:val="20"/>
              </w:rPr>
              <w:t>Redukcia predsudkov voči Rómom u detí v staršom školskom veku prostredníctvom krátkodobého tréningu súcitu</w:t>
            </w:r>
          </w:p>
          <w:p w14:paraId="084BB3B9" w14:textId="77777777" w:rsidR="000A0EE7" w:rsidRPr="000A0EE7" w:rsidRDefault="000A0EE7" w:rsidP="000A0EE7">
            <w:pPr>
              <w:rPr>
                <w:rFonts w:asciiTheme="minorHAnsi" w:eastAsia="Times New Roman" w:hAnsiTheme="minorHAnsi" w:cstheme="minorHAnsi"/>
                <w:sz w:val="20"/>
                <w:szCs w:val="20"/>
              </w:rPr>
            </w:pPr>
            <w:r w:rsidRPr="000A0EE7">
              <w:rPr>
                <w:rFonts w:asciiTheme="minorHAnsi" w:eastAsia="Times New Roman" w:hAnsiTheme="minorHAnsi" w:cstheme="minorHAnsi"/>
                <w:sz w:val="20"/>
                <w:szCs w:val="20"/>
              </w:rPr>
              <w:t>Motivácie dobrovoľníctva</w:t>
            </w:r>
          </w:p>
          <w:p w14:paraId="5B3A8823" w14:textId="77777777" w:rsidR="000A0EE7" w:rsidRPr="000A0EE7" w:rsidRDefault="000A0EE7" w:rsidP="000A0EE7">
            <w:pPr>
              <w:rPr>
                <w:rFonts w:asciiTheme="minorHAnsi" w:eastAsia="Times New Roman" w:hAnsiTheme="minorHAnsi" w:cstheme="minorHAnsi"/>
                <w:sz w:val="20"/>
                <w:szCs w:val="20"/>
              </w:rPr>
            </w:pPr>
            <w:r w:rsidRPr="000A0EE7">
              <w:rPr>
                <w:rFonts w:asciiTheme="minorHAnsi" w:eastAsia="Times New Roman" w:hAnsiTheme="minorHAnsi" w:cstheme="minorHAnsi"/>
                <w:sz w:val="20"/>
                <w:szCs w:val="20"/>
              </w:rPr>
              <w:t>Hodnota detí z pohľadu budúcich potenciálnych rodičov</w:t>
            </w:r>
          </w:p>
          <w:p w14:paraId="5F53CCE5" w14:textId="77777777" w:rsidR="000A0EE7" w:rsidRDefault="000A0EE7" w:rsidP="000A0EE7">
            <w:pPr>
              <w:rPr>
                <w:rFonts w:asciiTheme="minorHAnsi" w:eastAsia="Times New Roman" w:hAnsiTheme="minorHAnsi" w:cstheme="minorHAnsi"/>
                <w:sz w:val="20"/>
                <w:szCs w:val="20"/>
              </w:rPr>
            </w:pPr>
            <w:r w:rsidRPr="000A0EE7">
              <w:rPr>
                <w:rFonts w:asciiTheme="minorHAnsi" w:eastAsia="Times New Roman" w:hAnsiTheme="minorHAnsi" w:cstheme="minorHAnsi"/>
                <w:sz w:val="20"/>
                <w:szCs w:val="20"/>
              </w:rPr>
              <w:t>Zdôvodňovanie riešenia morálnej dilemy týkajúcej sa eutanázie</w:t>
            </w:r>
          </w:p>
          <w:p w14:paraId="7E7754D2" w14:textId="77777777" w:rsidR="00E1409B" w:rsidRDefault="00E1409B" w:rsidP="000A0EE7">
            <w:pPr>
              <w:rPr>
                <w:rFonts w:asciiTheme="minorHAnsi" w:eastAsia="Times New Roman" w:hAnsiTheme="minorHAnsi" w:cstheme="minorHAnsi"/>
                <w:sz w:val="20"/>
                <w:szCs w:val="20"/>
              </w:rPr>
            </w:pPr>
            <w:r w:rsidRPr="00E1409B">
              <w:rPr>
                <w:rFonts w:asciiTheme="minorHAnsi" w:eastAsia="Times New Roman" w:hAnsiTheme="minorHAnsi" w:cstheme="minorHAnsi"/>
                <w:sz w:val="20"/>
                <w:szCs w:val="20"/>
              </w:rPr>
              <w:t>Vzťah medzi morálnymi cnosťami a spokojnosťou medzi blízkymi priateľmi</w:t>
            </w:r>
          </w:p>
          <w:p w14:paraId="6C4B0237" w14:textId="77777777" w:rsidR="00FC272E" w:rsidRPr="00FC272E" w:rsidRDefault="00FC272E" w:rsidP="00FC272E">
            <w:pPr>
              <w:rPr>
                <w:rFonts w:asciiTheme="minorHAnsi" w:eastAsia="Times New Roman" w:hAnsiTheme="minorHAnsi" w:cstheme="minorHAnsi"/>
                <w:sz w:val="20"/>
                <w:szCs w:val="20"/>
              </w:rPr>
            </w:pPr>
            <w:r w:rsidRPr="00FC272E">
              <w:rPr>
                <w:rFonts w:asciiTheme="minorHAnsi" w:eastAsia="Times New Roman" w:hAnsiTheme="minorHAnsi" w:cstheme="minorHAnsi"/>
                <w:sz w:val="20"/>
                <w:szCs w:val="20"/>
              </w:rPr>
              <w:t>Vzťah medzi morálnymi cnosťami a spokojnosťou medzi spolupracovníkmi</w:t>
            </w:r>
          </w:p>
          <w:p w14:paraId="123566D1" w14:textId="77777777" w:rsidR="00FC272E" w:rsidRDefault="00FC272E" w:rsidP="00FC272E">
            <w:pPr>
              <w:rPr>
                <w:rFonts w:asciiTheme="minorHAnsi" w:eastAsia="Times New Roman" w:hAnsiTheme="minorHAnsi" w:cstheme="minorHAnsi"/>
                <w:sz w:val="20"/>
                <w:szCs w:val="20"/>
              </w:rPr>
            </w:pPr>
            <w:r w:rsidRPr="00FC272E">
              <w:rPr>
                <w:rFonts w:asciiTheme="minorHAnsi" w:eastAsia="Times New Roman" w:hAnsiTheme="minorHAnsi" w:cstheme="minorHAnsi"/>
                <w:sz w:val="20"/>
                <w:szCs w:val="20"/>
              </w:rPr>
              <w:t>Vzťah medzi morálnymi cnosťami a spokojnosťou v partnerskom vzťahu</w:t>
            </w:r>
          </w:p>
          <w:p w14:paraId="121398B0" w14:textId="77777777" w:rsidR="00524A4A" w:rsidRPr="00524A4A" w:rsidRDefault="00524A4A" w:rsidP="00524A4A">
            <w:pPr>
              <w:rPr>
                <w:rFonts w:asciiTheme="minorHAnsi" w:eastAsia="Times New Roman" w:hAnsiTheme="minorHAnsi" w:cstheme="minorHAnsi"/>
                <w:sz w:val="20"/>
                <w:szCs w:val="20"/>
              </w:rPr>
            </w:pPr>
            <w:r w:rsidRPr="00524A4A">
              <w:rPr>
                <w:rFonts w:asciiTheme="minorHAnsi" w:eastAsia="Times New Roman" w:hAnsiTheme="minorHAnsi" w:cstheme="minorHAnsi"/>
                <w:sz w:val="20"/>
                <w:szCs w:val="20"/>
              </w:rPr>
              <w:t>Postoje k morfologickej slobode: právo modifikovať vlastné telo, kognície a emócie</w:t>
            </w:r>
          </w:p>
          <w:p w14:paraId="14D5462C" w14:textId="77777777" w:rsidR="00524A4A" w:rsidRPr="00524A4A" w:rsidRDefault="00524A4A" w:rsidP="00524A4A">
            <w:pPr>
              <w:rPr>
                <w:rFonts w:asciiTheme="minorHAnsi" w:eastAsia="Times New Roman" w:hAnsiTheme="minorHAnsi" w:cstheme="minorHAnsi"/>
                <w:sz w:val="20"/>
                <w:szCs w:val="20"/>
              </w:rPr>
            </w:pPr>
            <w:r w:rsidRPr="00524A4A">
              <w:rPr>
                <w:rFonts w:asciiTheme="minorHAnsi" w:eastAsia="Times New Roman" w:hAnsiTheme="minorHAnsi" w:cstheme="minorHAnsi"/>
                <w:sz w:val="20"/>
                <w:szCs w:val="20"/>
              </w:rPr>
              <w:t>Postoje voči nanotechnológiám</w:t>
            </w:r>
          </w:p>
          <w:p w14:paraId="4FC8A682" w14:textId="77777777" w:rsidR="00524A4A" w:rsidRDefault="00524A4A" w:rsidP="00524A4A">
            <w:pPr>
              <w:rPr>
                <w:rFonts w:asciiTheme="minorHAnsi" w:eastAsia="Times New Roman" w:hAnsiTheme="minorHAnsi" w:cstheme="minorHAnsi"/>
                <w:sz w:val="20"/>
                <w:szCs w:val="20"/>
              </w:rPr>
            </w:pPr>
            <w:r w:rsidRPr="00524A4A">
              <w:rPr>
                <w:rFonts w:asciiTheme="minorHAnsi" w:eastAsia="Times New Roman" w:hAnsiTheme="minorHAnsi" w:cstheme="minorHAnsi"/>
                <w:sz w:val="20"/>
                <w:szCs w:val="20"/>
              </w:rPr>
              <w:t>Postoje k morálnemu vylepšovaniu ľudí</w:t>
            </w:r>
          </w:p>
          <w:p w14:paraId="43DDCF1A" w14:textId="77777777" w:rsidR="00344111" w:rsidRPr="00344111" w:rsidRDefault="00344111" w:rsidP="00344111">
            <w:pPr>
              <w:rPr>
                <w:rFonts w:asciiTheme="minorHAnsi" w:eastAsia="Times New Roman" w:hAnsiTheme="minorHAnsi" w:cstheme="minorHAnsi"/>
                <w:sz w:val="20"/>
                <w:szCs w:val="20"/>
              </w:rPr>
            </w:pPr>
            <w:r w:rsidRPr="00344111">
              <w:rPr>
                <w:rFonts w:asciiTheme="minorHAnsi" w:eastAsia="Times New Roman" w:hAnsiTheme="minorHAnsi" w:cstheme="minorHAnsi"/>
                <w:sz w:val="20"/>
                <w:szCs w:val="20"/>
              </w:rPr>
              <w:t>Postoje mladých ľudí voči vylepšovaniu detí</w:t>
            </w:r>
          </w:p>
          <w:p w14:paraId="2F5EF788" w14:textId="77777777" w:rsidR="00344111" w:rsidRPr="00344111" w:rsidRDefault="00344111" w:rsidP="00344111">
            <w:pPr>
              <w:rPr>
                <w:rFonts w:asciiTheme="minorHAnsi" w:eastAsia="Times New Roman" w:hAnsiTheme="minorHAnsi" w:cstheme="minorHAnsi"/>
                <w:sz w:val="20"/>
                <w:szCs w:val="20"/>
              </w:rPr>
            </w:pPr>
            <w:r w:rsidRPr="00344111">
              <w:rPr>
                <w:rFonts w:asciiTheme="minorHAnsi" w:eastAsia="Times New Roman" w:hAnsiTheme="minorHAnsi" w:cstheme="minorHAnsi"/>
                <w:sz w:val="20"/>
                <w:szCs w:val="20"/>
              </w:rPr>
              <w:t>Analýza pojmu láska</w:t>
            </w:r>
          </w:p>
          <w:p w14:paraId="694AE323" w14:textId="77777777" w:rsidR="00344111" w:rsidRPr="00344111" w:rsidRDefault="00344111" w:rsidP="00344111">
            <w:pPr>
              <w:rPr>
                <w:rFonts w:asciiTheme="minorHAnsi" w:eastAsia="Times New Roman" w:hAnsiTheme="minorHAnsi" w:cstheme="minorHAnsi"/>
                <w:sz w:val="20"/>
                <w:szCs w:val="20"/>
              </w:rPr>
            </w:pPr>
            <w:r w:rsidRPr="00344111">
              <w:rPr>
                <w:rFonts w:asciiTheme="minorHAnsi" w:eastAsia="Times New Roman" w:hAnsiTheme="minorHAnsi" w:cstheme="minorHAnsi"/>
                <w:sz w:val="20"/>
                <w:szCs w:val="20"/>
              </w:rPr>
              <w:t>Analýza pojmu súcit</w:t>
            </w:r>
          </w:p>
          <w:p w14:paraId="73E79DB1" w14:textId="77777777" w:rsidR="00344111" w:rsidRDefault="00344111" w:rsidP="00344111">
            <w:pPr>
              <w:rPr>
                <w:rFonts w:asciiTheme="minorHAnsi" w:eastAsia="Times New Roman" w:hAnsiTheme="minorHAnsi" w:cstheme="minorHAnsi"/>
                <w:sz w:val="20"/>
                <w:szCs w:val="20"/>
              </w:rPr>
            </w:pPr>
            <w:r w:rsidRPr="00344111">
              <w:rPr>
                <w:rFonts w:asciiTheme="minorHAnsi" w:eastAsia="Times New Roman" w:hAnsiTheme="minorHAnsi" w:cstheme="minorHAnsi"/>
                <w:sz w:val="20"/>
                <w:szCs w:val="20"/>
              </w:rPr>
              <w:t>Analýza pojmu súcitná láska</w:t>
            </w:r>
          </w:p>
          <w:p w14:paraId="5BC58E46" w14:textId="77777777" w:rsidR="00721903" w:rsidRPr="00721903" w:rsidRDefault="00721903" w:rsidP="00721903">
            <w:pPr>
              <w:rPr>
                <w:rFonts w:asciiTheme="minorHAnsi" w:eastAsia="Times New Roman" w:hAnsiTheme="minorHAnsi" w:cstheme="minorHAnsi"/>
                <w:sz w:val="20"/>
                <w:szCs w:val="20"/>
              </w:rPr>
            </w:pPr>
            <w:r w:rsidRPr="00721903">
              <w:rPr>
                <w:rFonts w:asciiTheme="minorHAnsi" w:eastAsia="Times New Roman" w:hAnsiTheme="minorHAnsi" w:cstheme="minorHAnsi"/>
                <w:sz w:val="20"/>
                <w:szCs w:val="20"/>
              </w:rPr>
              <w:t>Kľúčové charakteristiky pojmu láska</w:t>
            </w:r>
          </w:p>
          <w:p w14:paraId="44EFF4B0" w14:textId="77777777" w:rsidR="00721903" w:rsidRPr="00721903" w:rsidRDefault="00721903" w:rsidP="00721903">
            <w:pPr>
              <w:rPr>
                <w:rFonts w:asciiTheme="minorHAnsi" w:eastAsia="Times New Roman" w:hAnsiTheme="minorHAnsi" w:cstheme="minorHAnsi"/>
                <w:sz w:val="20"/>
                <w:szCs w:val="20"/>
              </w:rPr>
            </w:pPr>
            <w:r w:rsidRPr="00721903">
              <w:rPr>
                <w:rFonts w:asciiTheme="minorHAnsi" w:eastAsia="Times New Roman" w:hAnsiTheme="minorHAnsi" w:cstheme="minorHAnsi"/>
                <w:sz w:val="20"/>
                <w:szCs w:val="20"/>
              </w:rPr>
              <w:t>Kľúčové charakteristiky pojmu súcitná láska</w:t>
            </w:r>
          </w:p>
          <w:p w14:paraId="448AD4EF" w14:textId="77777777" w:rsidR="00721903" w:rsidRPr="00721903" w:rsidRDefault="00721903" w:rsidP="00721903">
            <w:pPr>
              <w:rPr>
                <w:rFonts w:asciiTheme="minorHAnsi" w:eastAsia="Times New Roman" w:hAnsiTheme="minorHAnsi" w:cstheme="minorHAnsi"/>
                <w:sz w:val="20"/>
                <w:szCs w:val="20"/>
              </w:rPr>
            </w:pPr>
            <w:r w:rsidRPr="00721903">
              <w:rPr>
                <w:rFonts w:asciiTheme="minorHAnsi" w:eastAsia="Times New Roman" w:hAnsiTheme="minorHAnsi" w:cstheme="minorHAnsi"/>
                <w:sz w:val="20"/>
                <w:szCs w:val="20"/>
              </w:rPr>
              <w:t>Vnímanie bezpečnosti potravín</w:t>
            </w:r>
          </w:p>
          <w:p w14:paraId="77C5E17A" w14:textId="77777777" w:rsidR="00721903" w:rsidRDefault="00721903" w:rsidP="00721903">
            <w:pPr>
              <w:rPr>
                <w:rFonts w:asciiTheme="minorHAnsi" w:eastAsia="Times New Roman" w:hAnsiTheme="minorHAnsi" w:cstheme="minorHAnsi"/>
                <w:sz w:val="20"/>
                <w:szCs w:val="20"/>
              </w:rPr>
            </w:pPr>
            <w:r w:rsidRPr="00721903">
              <w:rPr>
                <w:rFonts w:asciiTheme="minorHAnsi" w:eastAsia="Times New Roman" w:hAnsiTheme="minorHAnsi" w:cstheme="minorHAnsi"/>
                <w:sz w:val="20"/>
                <w:szCs w:val="20"/>
              </w:rPr>
              <w:t>Kľúčové charakteristiky pojmu súcit</w:t>
            </w:r>
          </w:p>
          <w:p w14:paraId="6E070DFB" w14:textId="77777777" w:rsidR="002756DB" w:rsidRPr="002756DB" w:rsidRDefault="002756DB" w:rsidP="002756DB">
            <w:pPr>
              <w:rPr>
                <w:rFonts w:asciiTheme="minorHAnsi" w:eastAsia="Times New Roman" w:hAnsiTheme="minorHAnsi" w:cstheme="minorHAnsi"/>
                <w:sz w:val="20"/>
                <w:szCs w:val="20"/>
              </w:rPr>
            </w:pPr>
            <w:r w:rsidRPr="002756DB">
              <w:rPr>
                <w:rFonts w:asciiTheme="minorHAnsi" w:eastAsia="Times New Roman" w:hAnsiTheme="minorHAnsi" w:cstheme="minorHAnsi"/>
                <w:sz w:val="20"/>
                <w:szCs w:val="20"/>
              </w:rPr>
              <w:t>Kľúčové charakteristiky pojmu láska</w:t>
            </w:r>
          </w:p>
          <w:p w14:paraId="6B756392" w14:textId="1FB053B1" w:rsidR="002756DB" w:rsidRDefault="002756DB" w:rsidP="002756DB">
            <w:pPr>
              <w:rPr>
                <w:rFonts w:asciiTheme="minorHAnsi" w:eastAsia="Times New Roman" w:hAnsiTheme="minorHAnsi" w:cstheme="minorHAnsi"/>
                <w:sz w:val="20"/>
                <w:szCs w:val="20"/>
              </w:rPr>
            </w:pPr>
            <w:r w:rsidRPr="002756DB">
              <w:rPr>
                <w:rFonts w:asciiTheme="minorHAnsi" w:eastAsia="Times New Roman" w:hAnsiTheme="minorHAnsi" w:cstheme="minorHAnsi"/>
                <w:sz w:val="20"/>
                <w:szCs w:val="20"/>
              </w:rPr>
              <w:t>Vnímanie bezpečnosti potravín</w:t>
            </w:r>
          </w:p>
        </w:tc>
      </w:tr>
      <w:tr w:rsidR="00F7313A" w:rsidRPr="00314ABE" w14:paraId="50F73E00" w14:textId="77777777" w:rsidTr="00BF5502">
        <w:tc>
          <w:tcPr>
            <w:tcW w:w="4531" w:type="dxa"/>
            <w:gridSpan w:val="3"/>
          </w:tcPr>
          <w:p w14:paraId="27A6DB92" w14:textId="6203694D" w:rsidR="00F7313A" w:rsidRDefault="00F7313A" w:rsidP="00F7313A">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w:t>
            </w:r>
            <w:r w:rsidRPr="001F6C06">
              <w:rPr>
                <w:rFonts w:asciiTheme="minorHAnsi" w:eastAsia="Times New Roman" w:hAnsiTheme="minorHAnsi" w:cstheme="minorHAnsi"/>
                <w:sz w:val="20"/>
                <w:szCs w:val="20"/>
              </w:rPr>
              <w:t>Bronislava Strnádelová</w:t>
            </w:r>
            <w:r>
              <w:rPr>
                <w:rFonts w:asciiTheme="minorHAnsi" w:eastAsia="Times New Roman" w:hAnsiTheme="minorHAnsi" w:cstheme="minorHAnsi"/>
                <w:sz w:val="20"/>
                <w:szCs w:val="20"/>
              </w:rPr>
              <w:t>, PhD.</w:t>
            </w:r>
            <w:r w:rsidR="00720D71">
              <w:rPr>
                <w:rFonts w:asciiTheme="minorHAnsi" w:eastAsia="Times New Roman" w:hAnsiTheme="minorHAnsi" w:cstheme="minorHAnsi"/>
                <w:sz w:val="20"/>
                <w:szCs w:val="20"/>
              </w:rPr>
              <w:t xml:space="preserve"> / bronislava.strnadelova@fses.uniba.sk</w:t>
            </w:r>
          </w:p>
        </w:tc>
        <w:tc>
          <w:tcPr>
            <w:tcW w:w="4531" w:type="dxa"/>
            <w:gridSpan w:val="3"/>
          </w:tcPr>
          <w:p w14:paraId="568A46DB" w14:textId="77777777" w:rsidR="00F7313A" w:rsidRDefault="00E02EDD" w:rsidP="00F7313A">
            <w:pPr>
              <w:rPr>
                <w:rFonts w:asciiTheme="minorHAnsi" w:eastAsia="Times New Roman" w:hAnsiTheme="minorHAnsi" w:cstheme="minorHAnsi"/>
                <w:sz w:val="20"/>
                <w:szCs w:val="20"/>
              </w:rPr>
            </w:pPr>
            <w:r w:rsidRPr="00E02EDD">
              <w:rPr>
                <w:rFonts w:asciiTheme="minorHAnsi" w:eastAsia="Times New Roman" w:hAnsiTheme="minorHAnsi" w:cstheme="minorHAnsi"/>
                <w:sz w:val="20"/>
                <w:szCs w:val="20"/>
              </w:rPr>
              <w:t>Očné pohyby počas sledovania šťastných tvárí s nasadeným rúškom</w:t>
            </w:r>
          </w:p>
          <w:p w14:paraId="7FE28A4B" w14:textId="77777777" w:rsidR="00E02EDD" w:rsidRDefault="00E02EDD" w:rsidP="00F7313A">
            <w:pPr>
              <w:rPr>
                <w:rFonts w:asciiTheme="minorHAnsi" w:eastAsia="Times New Roman" w:hAnsiTheme="minorHAnsi" w:cstheme="minorHAnsi"/>
                <w:sz w:val="20"/>
                <w:szCs w:val="20"/>
              </w:rPr>
            </w:pPr>
            <w:r w:rsidRPr="00E02EDD">
              <w:rPr>
                <w:rFonts w:asciiTheme="minorHAnsi" w:eastAsia="Times New Roman" w:hAnsiTheme="minorHAnsi" w:cstheme="minorHAnsi"/>
                <w:sz w:val="20"/>
                <w:szCs w:val="20"/>
              </w:rPr>
              <w:t>Očné pohyby počas sledovania nahnevaných tvárí s nasadeným rúškom</w:t>
            </w:r>
          </w:p>
          <w:p w14:paraId="38C9409A" w14:textId="77777777" w:rsidR="00F66A42" w:rsidRDefault="00F66A42" w:rsidP="00F7313A">
            <w:pPr>
              <w:rPr>
                <w:rFonts w:asciiTheme="minorHAnsi" w:eastAsia="Times New Roman" w:hAnsiTheme="minorHAnsi" w:cstheme="minorHAnsi"/>
                <w:sz w:val="20"/>
                <w:szCs w:val="20"/>
              </w:rPr>
            </w:pPr>
            <w:r w:rsidRPr="00F66A42">
              <w:rPr>
                <w:rFonts w:asciiTheme="minorHAnsi" w:eastAsia="Times New Roman" w:hAnsiTheme="minorHAnsi" w:cstheme="minorHAnsi"/>
                <w:sz w:val="20"/>
                <w:szCs w:val="20"/>
              </w:rPr>
              <w:t>Preklad a psychometrická analýza škály „Expressing Compassion for Others“</w:t>
            </w:r>
          </w:p>
          <w:p w14:paraId="662EB68E" w14:textId="77777777" w:rsidR="00524A4A" w:rsidRDefault="00524A4A" w:rsidP="00F7313A">
            <w:pPr>
              <w:rPr>
                <w:rFonts w:asciiTheme="minorHAnsi" w:eastAsia="Times New Roman" w:hAnsiTheme="minorHAnsi" w:cstheme="minorHAnsi"/>
                <w:sz w:val="20"/>
                <w:szCs w:val="20"/>
              </w:rPr>
            </w:pPr>
            <w:r w:rsidRPr="00524A4A">
              <w:rPr>
                <w:rFonts w:asciiTheme="minorHAnsi" w:eastAsia="Times New Roman" w:hAnsiTheme="minorHAnsi" w:cstheme="minorHAnsi"/>
                <w:sz w:val="20"/>
                <w:szCs w:val="20"/>
              </w:rPr>
              <w:t>Identifikácia tvárového výrazu smútku eye trackingom v závislosti od miery sebakritickosti</w:t>
            </w:r>
          </w:p>
          <w:p w14:paraId="0D71424D" w14:textId="77777777" w:rsidR="000B70B4" w:rsidRPr="000B70B4" w:rsidRDefault="000B70B4" w:rsidP="000B70B4">
            <w:pPr>
              <w:rPr>
                <w:rFonts w:asciiTheme="minorHAnsi" w:eastAsia="Times New Roman" w:hAnsiTheme="minorHAnsi" w:cstheme="minorHAnsi"/>
                <w:sz w:val="20"/>
                <w:szCs w:val="20"/>
              </w:rPr>
            </w:pPr>
            <w:r w:rsidRPr="000B70B4">
              <w:rPr>
                <w:rFonts w:asciiTheme="minorHAnsi" w:eastAsia="Times New Roman" w:hAnsiTheme="minorHAnsi" w:cstheme="minorHAnsi"/>
                <w:sz w:val="20"/>
                <w:szCs w:val="20"/>
              </w:rPr>
              <w:t>Identifikácia tvárového výrazu šťastia eye trackingom v závislosti od miery sebakritickosti</w:t>
            </w:r>
          </w:p>
          <w:p w14:paraId="4D0935A6" w14:textId="77777777" w:rsidR="000B70B4" w:rsidRPr="000B70B4" w:rsidRDefault="000B70B4" w:rsidP="000B70B4">
            <w:pPr>
              <w:rPr>
                <w:rFonts w:asciiTheme="minorHAnsi" w:eastAsia="Times New Roman" w:hAnsiTheme="minorHAnsi" w:cstheme="minorHAnsi"/>
                <w:sz w:val="20"/>
                <w:szCs w:val="20"/>
              </w:rPr>
            </w:pPr>
            <w:r w:rsidRPr="000B70B4">
              <w:rPr>
                <w:rFonts w:asciiTheme="minorHAnsi" w:eastAsia="Times New Roman" w:hAnsiTheme="minorHAnsi" w:cstheme="minorHAnsi"/>
                <w:sz w:val="20"/>
                <w:szCs w:val="20"/>
              </w:rPr>
              <w:t>Identifikácia tvárového výrazu znechutenia eye trackingom v závislosti od miery sebakritickosti</w:t>
            </w:r>
          </w:p>
          <w:p w14:paraId="755C0B8D" w14:textId="77777777" w:rsidR="000B70B4" w:rsidRPr="000B70B4" w:rsidRDefault="000B70B4" w:rsidP="000B70B4">
            <w:pPr>
              <w:rPr>
                <w:rFonts w:asciiTheme="minorHAnsi" w:eastAsia="Times New Roman" w:hAnsiTheme="minorHAnsi" w:cstheme="minorHAnsi"/>
                <w:sz w:val="20"/>
                <w:szCs w:val="20"/>
              </w:rPr>
            </w:pPr>
            <w:r w:rsidRPr="000B70B4">
              <w:rPr>
                <w:rFonts w:asciiTheme="minorHAnsi" w:eastAsia="Times New Roman" w:hAnsiTheme="minorHAnsi" w:cstheme="minorHAnsi"/>
                <w:sz w:val="20"/>
                <w:szCs w:val="20"/>
              </w:rPr>
              <w:t>Identifikácia tvárového výrazu hnevu eye trackingom v závislosti od miery sebakritickosti</w:t>
            </w:r>
          </w:p>
          <w:p w14:paraId="67340FCA" w14:textId="77777777" w:rsidR="000B70B4" w:rsidRPr="000B70B4" w:rsidRDefault="000B70B4" w:rsidP="000B70B4">
            <w:pPr>
              <w:rPr>
                <w:rFonts w:asciiTheme="minorHAnsi" w:eastAsia="Times New Roman" w:hAnsiTheme="minorHAnsi" w:cstheme="minorHAnsi"/>
                <w:sz w:val="20"/>
                <w:szCs w:val="20"/>
              </w:rPr>
            </w:pPr>
            <w:r w:rsidRPr="000B70B4">
              <w:rPr>
                <w:rFonts w:asciiTheme="minorHAnsi" w:eastAsia="Times New Roman" w:hAnsiTheme="minorHAnsi" w:cstheme="minorHAnsi"/>
                <w:sz w:val="20"/>
                <w:szCs w:val="20"/>
              </w:rPr>
              <w:t>Identifikácia tvárového výrazu strachu eye trackingom v závislosti od miery sebakritickosti</w:t>
            </w:r>
          </w:p>
          <w:p w14:paraId="6980F912" w14:textId="77777777" w:rsidR="000B70B4" w:rsidRDefault="000B70B4" w:rsidP="000B70B4">
            <w:pPr>
              <w:rPr>
                <w:rFonts w:asciiTheme="minorHAnsi" w:eastAsia="Times New Roman" w:hAnsiTheme="minorHAnsi" w:cstheme="minorHAnsi"/>
                <w:sz w:val="20"/>
                <w:szCs w:val="20"/>
              </w:rPr>
            </w:pPr>
            <w:r w:rsidRPr="000B70B4">
              <w:rPr>
                <w:rFonts w:asciiTheme="minorHAnsi" w:eastAsia="Times New Roman" w:hAnsiTheme="minorHAnsi" w:cstheme="minorHAnsi"/>
                <w:sz w:val="20"/>
                <w:szCs w:val="20"/>
              </w:rPr>
              <w:t>Identifikácia tvárového výrazu prekvapenia eye trackingom v závislosti od miery sebakritickosti</w:t>
            </w:r>
          </w:p>
          <w:p w14:paraId="7B934F12" w14:textId="77777777" w:rsidR="00922389" w:rsidRPr="00922389" w:rsidRDefault="00922389" w:rsidP="00922389">
            <w:pPr>
              <w:rPr>
                <w:rFonts w:asciiTheme="minorHAnsi" w:eastAsia="Times New Roman" w:hAnsiTheme="minorHAnsi" w:cstheme="minorHAnsi"/>
                <w:sz w:val="20"/>
                <w:szCs w:val="20"/>
              </w:rPr>
            </w:pPr>
            <w:r w:rsidRPr="00922389">
              <w:rPr>
                <w:rFonts w:asciiTheme="minorHAnsi" w:eastAsia="Times New Roman" w:hAnsiTheme="minorHAnsi" w:cstheme="minorHAnsi"/>
                <w:sz w:val="20"/>
                <w:szCs w:val="20"/>
              </w:rPr>
              <w:lastRenderedPageBreak/>
              <w:t>Dilatácia zreníc pri identifikácii tvárového výrazu strachu v závislosti od úrovne sebakritickosti</w:t>
            </w:r>
          </w:p>
          <w:p w14:paraId="5D4D703B" w14:textId="77777777" w:rsidR="00922389" w:rsidRPr="00922389" w:rsidRDefault="00922389" w:rsidP="00922389">
            <w:pPr>
              <w:rPr>
                <w:rFonts w:asciiTheme="minorHAnsi" w:eastAsia="Times New Roman" w:hAnsiTheme="minorHAnsi" w:cstheme="minorHAnsi"/>
                <w:sz w:val="20"/>
                <w:szCs w:val="20"/>
              </w:rPr>
            </w:pPr>
            <w:r w:rsidRPr="00922389">
              <w:rPr>
                <w:rFonts w:asciiTheme="minorHAnsi" w:eastAsia="Times New Roman" w:hAnsiTheme="minorHAnsi" w:cstheme="minorHAnsi"/>
                <w:sz w:val="20"/>
                <w:szCs w:val="20"/>
              </w:rPr>
              <w:t>Dilatácia zreníc pri identifikácii tvárového výrazu hnevu v závislosti od úrovne sebakritickosti</w:t>
            </w:r>
          </w:p>
          <w:p w14:paraId="7ED769A9" w14:textId="77777777" w:rsidR="00922389" w:rsidRPr="00922389" w:rsidRDefault="00922389" w:rsidP="00922389">
            <w:pPr>
              <w:rPr>
                <w:rFonts w:asciiTheme="minorHAnsi" w:eastAsia="Times New Roman" w:hAnsiTheme="minorHAnsi" w:cstheme="minorHAnsi"/>
                <w:sz w:val="20"/>
                <w:szCs w:val="20"/>
              </w:rPr>
            </w:pPr>
            <w:r w:rsidRPr="00922389">
              <w:rPr>
                <w:rFonts w:asciiTheme="minorHAnsi" w:eastAsia="Times New Roman" w:hAnsiTheme="minorHAnsi" w:cstheme="minorHAnsi"/>
                <w:sz w:val="20"/>
                <w:szCs w:val="20"/>
              </w:rPr>
              <w:t>Dilatácia zreníc pri identifikácii tvárového výrazu šťastia v závislosti od úrovne sebakritickosti</w:t>
            </w:r>
          </w:p>
          <w:p w14:paraId="1C90C0E3" w14:textId="77777777" w:rsidR="00922389" w:rsidRDefault="00922389" w:rsidP="00922389">
            <w:pPr>
              <w:rPr>
                <w:rFonts w:asciiTheme="minorHAnsi" w:eastAsia="Times New Roman" w:hAnsiTheme="minorHAnsi" w:cstheme="minorHAnsi"/>
                <w:sz w:val="20"/>
                <w:szCs w:val="20"/>
              </w:rPr>
            </w:pPr>
            <w:r w:rsidRPr="00922389">
              <w:rPr>
                <w:rFonts w:asciiTheme="minorHAnsi" w:eastAsia="Times New Roman" w:hAnsiTheme="minorHAnsi" w:cstheme="minorHAnsi"/>
                <w:sz w:val="20"/>
                <w:szCs w:val="20"/>
              </w:rPr>
              <w:t>Dilatácia zreníc pri identifikácii tvárového výrazu smútku v závislosti od úrovne sebakritickosti</w:t>
            </w:r>
          </w:p>
          <w:p w14:paraId="590F8FC0" w14:textId="77777777" w:rsidR="008273FD" w:rsidRPr="008273FD" w:rsidRDefault="008273FD" w:rsidP="008273FD">
            <w:pPr>
              <w:rPr>
                <w:rFonts w:asciiTheme="minorHAnsi" w:eastAsia="Times New Roman" w:hAnsiTheme="minorHAnsi" w:cstheme="minorHAnsi"/>
                <w:sz w:val="20"/>
                <w:szCs w:val="20"/>
              </w:rPr>
            </w:pPr>
            <w:r w:rsidRPr="008273FD">
              <w:rPr>
                <w:rFonts w:asciiTheme="minorHAnsi" w:eastAsia="Times New Roman" w:hAnsiTheme="minorHAnsi" w:cstheme="minorHAnsi"/>
                <w:sz w:val="20"/>
                <w:szCs w:val="20"/>
              </w:rPr>
              <w:t>Eye-tracking prekvapenej tváre v dave vo vzťahu k sebakritickosti</w:t>
            </w:r>
          </w:p>
          <w:p w14:paraId="450A9703" w14:textId="77777777" w:rsidR="008273FD" w:rsidRPr="008273FD" w:rsidRDefault="008273FD" w:rsidP="008273FD">
            <w:pPr>
              <w:rPr>
                <w:rFonts w:asciiTheme="minorHAnsi" w:eastAsia="Times New Roman" w:hAnsiTheme="minorHAnsi" w:cstheme="minorHAnsi"/>
                <w:sz w:val="20"/>
                <w:szCs w:val="20"/>
              </w:rPr>
            </w:pPr>
            <w:r w:rsidRPr="008273FD">
              <w:rPr>
                <w:rFonts w:asciiTheme="minorHAnsi" w:eastAsia="Times New Roman" w:hAnsiTheme="minorHAnsi" w:cstheme="minorHAnsi"/>
                <w:sz w:val="20"/>
                <w:szCs w:val="20"/>
              </w:rPr>
              <w:t>Eye-tracking nahnevanej tváre v dave vo vzťahu k sebakritickosti</w:t>
            </w:r>
          </w:p>
          <w:p w14:paraId="425014E6" w14:textId="77777777" w:rsidR="008273FD" w:rsidRPr="008273FD" w:rsidRDefault="008273FD" w:rsidP="008273FD">
            <w:pPr>
              <w:rPr>
                <w:rFonts w:asciiTheme="minorHAnsi" w:eastAsia="Times New Roman" w:hAnsiTheme="minorHAnsi" w:cstheme="minorHAnsi"/>
                <w:sz w:val="20"/>
                <w:szCs w:val="20"/>
              </w:rPr>
            </w:pPr>
            <w:r w:rsidRPr="008273FD">
              <w:rPr>
                <w:rFonts w:asciiTheme="minorHAnsi" w:eastAsia="Times New Roman" w:hAnsiTheme="minorHAnsi" w:cstheme="minorHAnsi"/>
                <w:sz w:val="20"/>
                <w:szCs w:val="20"/>
              </w:rPr>
              <w:t>Eye-tracking smutnej tváre v dave vo vzťahu k sebakritickosti</w:t>
            </w:r>
          </w:p>
          <w:p w14:paraId="153E87FC" w14:textId="77777777" w:rsidR="008273FD" w:rsidRPr="008273FD" w:rsidRDefault="008273FD" w:rsidP="008273FD">
            <w:pPr>
              <w:rPr>
                <w:rFonts w:asciiTheme="minorHAnsi" w:eastAsia="Times New Roman" w:hAnsiTheme="minorHAnsi" w:cstheme="minorHAnsi"/>
                <w:sz w:val="20"/>
                <w:szCs w:val="20"/>
              </w:rPr>
            </w:pPr>
            <w:r w:rsidRPr="008273FD">
              <w:rPr>
                <w:rFonts w:asciiTheme="minorHAnsi" w:eastAsia="Times New Roman" w:hAnsiTheme="minorHAnsi" w:cstheme="minorHAnsi"/>
                <w:sz w:val="20"/>
                <w:szCs w:val="20"/>
              </w:rPr>
              <w:t>Eye-tracking vystrašenej tváre v dave vo vzťahu k sebakritickosti</w:t>
            </w:r>
          </w:p>
          <w:p w14:paraId="1AF38C84" w14:textId="77777777" w:rsidR="008273FD" w:rsidRPr="008273FD" w:rsidRDefault="008273FD" w:rsidP="008273FD">
            <w:pPr>
              <w:rPr>
                <w:rFonts w:asciiTheme="minorHAnsi" w:eastAsia="Times New Roman" w:hAnsiTheme="minorHAnsi" w:cstheme="minorHAnsi"/>
                <w:sz w:val="20"/>
                <w:szCs w:val="20"/>
              </w:rPr>
            </w:pPr>
            <w:r w:rsidRPr="008273FD">
              <w:rPr>
                <w:rFonts w:asciiTheme="minorHAnsi" w:eastAsia="Times New Roman" w:hAnsiTheme="minorHAnsi" w:cstheme="minorHAnsi"/>
                <w:sz w:val="20"/>
                <w:szCs w:val="20"/>
              </w:rPr>
              <w:t>Eye-tracking šťastnej tváre v dave vo vzťahu k sebakritickosti</w:t>
            </w:r>
          </w:p>
          <w:p w14:paraId="0EE21002" w14:textId="6446F39A" w:rsidR="008273FD" w:rsidRDefault="008273FD" w:rsidP="008273FD">
            <w:pPr>
              <w:rPr>
                <w:rFonts w:asciiTheme="minorHAnsi" w:eastAsia="Times New Roman" w:hAnsiTheme="minorHAnsi" w:cstheme="minorHAnsi"/>
                <w:sz w:val="20"/>
                <w:szCs w:val="20"/>
              </w:rPr>
            </w:pPr>
            <w:r w:rsidRPr="008273FD">
              <w:rPr>
                <w:rFonts w:asciiTheme="minorHAnsi" w:eastAsia="Times New Roman" w:hAnsiTheme="minorHAnsi" w:cstheme="minorHAnsi"/>
                <w:sz w:val="20"/>
                <w:szCs w:val="20"/>
              </w:rPr>
              <w:t>Eye-tracking znechutenej tváre v dave vo vzťahu k</w:t>
            </w:r>
            <w:r w:rsidR="00850BF3">
              <w:rPr>
                <w:rFonts w:asciiTheme="minorHAnsi" w:eastAsia="Times New Roman" w:hAnsiTheme="minorHAnsi" w:cstheme="minorHAnsi"/>
                <w:sz w:val="20"/>
                <w:szCs w:val="20"/>
              </w:rPr>
              <w:t> </w:t>
            </w:r>
            <w:r w:rsidRPr="008273FD">
              <w:rPr>
                <w:rFonts w:asciiTheme="minorHAnsi" w:eastAsia="Times New Roman" w:hAnsiTheme="minorHAnsi" w:cstheme="minorHAnsi"/>
                <w:sz w:val="20"/>
                <w:szCs w:val="20"/>
              </w:rPr>
              <w:t>sebakritickosti</w:t>
            </w:r>
          </w:p>
          <w:p w14:paraId="37B02BF7" w14:textId="77777777" w:rsidR="00850BF3" w:rsidRPr="00850BF3" w:rsidRDefault="00850BF3" w:rsidP="00850BF3">
            <w:pPr>
              <w:rPr>
                <w:rFonts w:asciiTheme="minorHAnsi" w:eastAsia="Times New Roman" w:hAnsiTheme="minorHAnsi" w:cstheme="minorHAnsi"/>
                <w:sz w:val="20"/>
                <w:szCs w:val="20"/>
              </w:rPr>
            </w:pPr>
            <w:r w:rsidRPr="00850BF3">
              <w:rPr>
                <w:rFonts w:asciiTheme="minorHAnsi" w:eastAsia="Times New Roman" w:hAnsiTheme="minorHAnsi" w:cstheme="minorHAnsi"/>
                <w:sz w:val="20"/>
                <w:szCs w:val="20"/>
              </w:rPr>
              <w:t>Efekt tréningu EFT-SCP na úroveň sebakritickosti a telesného obrazu u športovkýň</w:t>
            </w:r>
          </w:p>
          <w:p w14:paraId="7C937081" w14:textId="77777777" w:rsidR="00850BF3" w:rsidRPr="00850BF3" w:rsidRDefault="00850BF3" w:rsidP="00850BF3">
            <w:pPr>
              <w:rPr>
                <w:rFonts w:asciiTheme="minorHAnsi" w:eastAsia="Times New Roman" w:hAnsiTheme="minorHAnsi" w:cstheme="minorHAnsi"/>
                <w:sz w:val="20"/>
                <w:szCs w:val="20"/>
              </w:rPr>
            </w:pPr>
            <w:r w:rsidRPr="00850BF3">
              <w:rPr>
                <w:rFonts w:asciiTheme="minorHAnsi" w:eastAsia="Times New Roman" w:hAnsiTheme="minorHAnsi" w:cstheme="minorHAnsi"/>
                <w:sz w:val="20"/>
                <w:szCs w:val="20"/>
              </w:rPr>
              <w:t>Efekt tréninku EFT-SCP na úroveň sebekritiky a sebepotvrzení u sportujících studentů</w:t>
            </w:r>
          </w:p>
          <w:p w14:paraId="3F4FF388" w14:textId="77777777" w:rsidR="00850BF3" w:rsidRPr="00850BF3" w:rsidRDefault="00850BF3" w:rsidP="00850BF3">
            <w:pPr>
              <w:rPr>
                <w:rFonts w:asciiTheme="minorHAnsi" w:eastAsia="Times New Roman" w:hAnsiTheme="minorHAnsi" w:cstheme="minorHAnsi"/>
                <w:sz w:val="20"/>
                <w:szCs w:val="20"/>
              </w:rPr>
            </w:pPr>
            <w:r w:rsidRPr="00850BF3">
              <w:rPr>
                <w:rFonts w:asciiTheme="minorHAnsi" w:eastAsia="Times New Roman" w:hAnsiTheme="minorHAnsi" w:cstheme="minorHAnsi"/>
                <w:sz w:val="20"/>
                <w:szCs w:val="20"/>
              </w:rPr>
              <w:t>Efekt tréningu EFT-SCP na úroveň sebakritickosti a úzkosti u športovcov</w:t>
            </w:r>
          </w:p>
          <w:p w14:paraId="47422E4E" w14:textId="793E8D2E" w:rsidR="00850BF3" w:rsidRDefault="00850BF3" w:rsidP="00850BF3">
            <w:pPr>
              <w:rPr>
                <w:rFonts w:asciiTheme="minorHAnsi" w:eastAsia="Times New Roman" w:hAnsiTheme="minorHAnsi" w:cstheme="minorHAnsi"/>
                <w:sz w:val="20"/>
                <w:szCs w:val="20"/>
              </w:rPr>
            </w:pPr>
            <w:r w:rsidRPr="00850BF3">
              <w:rPr>
                <w:rFonts w:asciiTheme="minorHAnsi" w:eastAsia="Times New Roman" w:hAnsiTheme="minorHAnsi" w:cstheme="minorHAnsi"/>
                <w:sz w:val="20"/>
                <w:szCs w:val="20"/>
              </w:rPr>
              <w:t>Efekt tréningu EFT-SCP na úroveň sebakritickosti a strachu zo zlyhania u športovcov</w:t>
            </w:r>
          </w:p>
        </w:tc>
      </w:tr>
      <w:tr w:rsidR="008832DC" w:rsidRPr="00314ABE" w14:paraId="46BB8FD6" w14:textId="77777777" w:rsidTr="00BF5502">
        <w:trPr>
          <w:trHeight w:val="567"/>
        </w:trPr>
        <w:tc>
          <w:tcPr>
            <w:tcW w:w="9062" w:type="dxa"/>
            <w:gridSpan w:val="6"/>
          </w:tcPr>
          <w:p w14:paraId="3AAAD509" w14:textId="12E7EE21" w:rsidR="00FB5638" w:rsidRPr="004F5457" w:rsidRDefault="008832DC" w:rsidP="008832DC">
            <w:pPr>
              <w:rPr>
                <w:rFonts w:asciiTheme="minorHAnsi" w:eastAsia="Times New Roman" w:hAnsiTheme="minorHAnsi" w:cstheme="minorHAnsi"/>
                <w:bCs/>
                <w:sz w:val="20"/>
                <w:szCs w:val="20"/>
              </w:rPr>
            </w:pPr>
            <w:r w:rsidRPr="00314ABE">
              <w:rPr>
                <w:rFonts w:asciiTheme="minorHAnsi" w:eastAsia="Times New Roman" w:hAnsiTheme="minorHAnsi" w:cstheme="minorHAnsi"/>
                <w:b/>
                <w:sz w:val="20"/>
                <w:szCs w:val="20"/>
              </w:rPr>
              <w:lastRenderedPageBreak/>
              <w:t>f) Odkaz na vedecko/umelecko-pedagogické charakteristiky školiteľov záverečných prác</w:t>
            </w:r>
            <w:r>
              <w:rPr>
                <w:rFonts w:asciiTheme="minorHAnsi" w:eastAsia="Times New Roman" w:hAnsiTheme="minorHAnsi" w:cstheme="minorHAnsi"/>
                <w:b/>
                <w:sz w:val="20"/>
                <w:szCs w:val="20"/>
              </w:rPr>
              <w:t xml:space="preserve"> </w:t>
            </w:r>
          </w:p>
        </w:tc>
      </w:tr>
      <w:tr w:rsidR="008832DC" w:rsidRPr="00314ABE" w14:paraId="6AA32496" w14:textId="77777777" w:rsidTr="00BF5502">
        <w:tc>
          <w:tcPr>
            <w:tcW w:w="4531" w:type="dxa"/>
            <w:gridSpan w:val="3"/>
          </w:tcPr>
          <w:p w14:paraId="2489EF38"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Školitelia</w:t>
            </w:r>
          </w:p>
        </w:tc>
        <w:tc>
          <w:tcPr>
            <w:tcW w:w="4531" w:type="dxa"/>
            <w:gridSpan w:val="3"/>
          </w:tcPr>
          <w:p w14:paraId="5AAAEF17"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Link na VUPCH</w:t>
            </w:r>
          </w:p>
        </w:tc>
      </w:tr>
      <w:tr w:rsidR="003347ED" w:rsidRPr="00314ABE" w14:paraId="5768762D" w14:textId="77777777" w:rsidTr="00BF5502">
        <w:tc>
          <w:tcPr>
            <w:tcW w:w="4531" w:type="dxa"/>
            <w:gridSpan w:val="3"/>
          </w:tcPr>
          <w:p w14:paraId="0FBF8987" w14:textId="4C1BB25F" w:rsidR="003347ED" w:rsidRPr="00314ABE" w:rsidRDefault="003347ED" w:rsidP="003347ED">
            <w:pPr>
              <w:rPr>
                <w:rFonts w:asciiTheme="minorHAnsi" w:eastAsia="Times New Roman" w:hAnsiTheme="minorHAnsi" w:cstheme="minorHAnsi"/>
                <w:b/>
                <w:sz w:val="20"/>
                <w:szCs w:val="20"/>
              </w:rPr>
            </w:pPr>
            <w:r w:rsidRPr="00C777DD">
              <w:t>doc. Mgr. Elena Lisá, PhD.</w:t>
            </w:r>
          </w:p>
        </w:tc>
        <w:tc>
          <w:tcPr>
            <w:tcW w:w="4531" w:type="dxa"/>
            <w:gridSpan w:val="3"/>
          </w:tcPr>
          <w:p w14:paraId="420BBD42" w14:textId="64BF79CE" w:rsidR="003347ED" w:rsidRPr="00314ABE" w:rsidRDefault="003347ED" w:rsidP="003347ED">
            <w:pPr>
              <w:rPr>
                <w:rFonts w:asciiTheme="minorHAnsi" w:eastAsia="Times New Roman" w:hAnsiTheme="minorHAnsi" w:cstheme="minorHAnsi"/>
                <w:sz w:val="20"/>
                <w:szCs w:val="20"/>
              </w:rPr>
            </w:pPr>
            <w:r w:rsidRPr="008C21FC">
              <w:t>https://fses.uniba.sk/studium/studijne-programy-a-plany/bakalarsky-stupen/socialna-a-pracovna-psychologia/</w:t>
            </w:r>
          </w:p>
        </w:tc>
      </w:tr>
      <w:tr w:rsidR="003347ED" w:rsidRPr="00314ABE" w14:paraId="49E9BF40" w14:textId="77777777" w:rsidTr="00BF5502">
        <w:tc>
          <w:tcPr>
            <w:tcW w:w="4531" w:type="dxa"/>
            <w:gridSpan w:val="3"/>
          </w:tcPr>
          <w:p w14:paraId="5D8A7716" w14:textId="7B6C6DB8" w:rsidR="003347ED" w:rsidRPr="00314ABE" w:rsidRDefault="003347ED" w:rsidP="003347ED">
            <w:pPr>
              <w:rPr>
                <w:rFonts w:asciiTheme="minorHAnsi" w:eastAsia="Times New Roman" w:hAnsiTheme="minorHAnsi" w:cstheme="minorHAnsi"/>
                <w:b/>
                <w:sz w:val="20"/>
                <w:szCs w:val="20"/>
              </w:rPr>
            </w:pPr>
            <w:r>
              <w:t>p</w:t>
            </w:r>
            <w:r w:rsidRPr="00C777DD">
              <w:t>rof. Mgr. Júlia Kanovská Halamová, PhD.</w:t>
            </w:r>
          </w:p>
        </w:tc>
        <w:tc>
          <w:tcPr>
            <w:tcW w:w="4531" w:type="dxa"/>
            <w:gridSpan w:val="3"/>
          </w:tcPr>
          <w:p w14:paraId="24075F8F" w14:textId="3864D098" w:rsidR="003347ED" w:rsidRPr="00314ABE" w:rsidRDefault="003347ED" w:rsidP="003347ED">
            <w:pPr>
              <w:rPr>
                <w:rFonts w:asciiTheme="minorHAnsi" w:eastAsia="Times New Roman" w:hAnsiTheme="minorHAnsi" w:cstheme="minorHAnsi"/>
                <w:sz w:val="20"/>
                <w:szCs w:val="20"/>
              </w:rPr>
            </w:pPr>
            <w:r w:rsidRPr="008C21FC">
              <w:t>https://fses.uniba.sk/studium/studijne-programy-a-plany/bakalarsky-stupen/socialna-a-pracovna-psychologia/</w:t>
            </w:r>
          </w:p>
        </w:tc>
      </w:tr>
      <w:tr w:rsidR="003347ED" w:rsidRPr="00314ABE" w14:paraId="0EC1C253" w14:textId="77777777" w:rsidTr="00BF5502">
        <w:tc>
          <w:tcPr>
            <w:tcW w:w="4531" w:type="dxa"/>
            <w:gridSpan w:val="3"/>
          </w:tcPr>
          <w:p w14:paraId="275ACCF9" w14:textId="4310DE86" w:rsidR="003347ED" w:rsidRPr="00314ABE" w:rsidRDefault="003347ED" w:rsidP="003347ED">
            <w:pPr>
              <w:rPr>
                <w:rFonts w:asciiTheme="minorHAnsi" w:eastAsia="Times New Roman" w:hAnsiTheme="minorHAnsi" w:cstheme="minorHAnsi"/>
                <w:b/>
                <w:sz w:val="20"/>
                <w:szCs w:val="20"/>
              </w:rPr>
            </w:pPr>
            <w:r>
              <w:t>p</w:t>
            </w:r>
            <w:r w:rsidRPr="00C777DD">
              <w:t>rof. Mgr. Andrea Madarasová Gecková, PhD.</w:t>
            </w:r>
          </w:p>
        </w:tc>
        <w:tc>
          <w:tcPr>
            <w:tcW w:w="4531" w:type="dxa"/>
            <w:gridSpan w:val="3"/>
          </w:tcPr>
          <w:p w14:paraId="61763450" w14:textId="23A11504" w:rsidR="003347ED" w:rsidRPr="00314ABE" w:rsidRDefault="003347ED" w:rsidP="003347ED">
            <w:pPr>
              <w:rPr>
                <w:rFonts w:asciiTheme="minorHAnsi" w:eastAsia="Times New Roman" w:hAnsiTheme="minorHAnsi" w:cstheme="minorHAnsi"/>
                <w:sz w:val="20"/>
                <w:szCs w:val="20"/>
              </w:rPr>
            </w:pPr>
            <w:r w:rsidRPr="008C21FC">
              <w:t>https://fses.uniba.sk/studium/studijne-programy-a-plany/bakalarsky-stupen/socialna-a-pracovna-psychologia/</w:t>
            </w:r>
          </w:p>
        </w:tc>
      </w:tr>
      <w:tr w:rsidR="003347ED" w:rsidRPr="00314ABE" w14:paraId="20E25E30" w14:textId="77777777" w:rsidTr="00BF5502">
        <w:tc>
          <w:tcPr>
            <w:tcW w:w="4531" w:type="dxa"/>
            <w:gridSpan w:val="3"/>
          </w:tcPr>
          <w:p w14:paraId="3A4894CA" w14:textId="706B389E" w:rsidR="003347ED" w:rsidRPr="00314ABE" w:rsidRDefault="003347ED" w:rsidP="003347ED">
            <w:pPr>
              <w:rPr>
                <w:rFonts w:asciiTheme="minorHAnsi" w:eastAsia="Times New Roman" w:hAnsiTheme="minorHAnsi" w:cstheme="minorHAnsi"/>
                <w:b/>
                <w:sz w:val="20"/>
                <w:szCs w:val="20"/>
              </w:rPr>
            </w:pPr>
            <w:r w:rsidRPr="00C777DD">
              <w:t>doc. PhDr. Radomír Masaryk, PhD.</w:t>
            </w:r>
          </w:p>
        </w:tc>
        <w:tc>
          <w:tcPr>
            <w:tcW w:w="4531" w:type="dxa"/>
            <w:gridSpan w:val="3"/>
          </w:tcPr>
          <w:p w14:paraId="0D80CA6D" w14:textId="794A7500" w:rsidR="003347ED" w:rsidRPr="00314ABE" w:rsidRDefault="003347ED" w:rsidP="003347ED">
            <w:pPr>
              <w:rPr>
                <w:rFonts w:asciiTheme="minorHAnsi" w:eastAsia="Times New Roman" w:hAnsiTheme="minorHAnsi" w:cstheme="minorHAnsi"/>
                <w:sz w:val="20"/>
                <w:szCs w:val="20"/>
              </w:rPr>
            </w:pPr>
            <w:r w:rsidRPr="008C21FC">
              <w:t>https://fses.uniba.sk/studium/studijne-programy-a-plany/bakalarsky-stupen/socialna-a-pracovna-psychologia/</w:t>
            </w:r>
          </w:p>
        </w:tc>
      </w:tr>
      <w:tr w:rsidR="003347ED" w:rsidRPr="00314ABE" w14:paraId="4BA34818" w14:textId="77777777" w:rsidTr="00BF5502">
        <w:tc>
          <w:tcPr>
            <w:tcW w:w="4531" w:type="dxa"/>
            <w:gridSpan w:val="3"/>
          </w:tcPr>
          <w:p w14:paraId="27441FD2" w14:textId="7AABB99A" w:rsidR="003347ED" w:rsidRPr="00314ABE" w:rsidRDefault="003347ED" w:rsidP="003347ED">
            <w:pPr>
              <w:rPr>
                <w:rFonts w:asciiTheme="minorHAnsi" w:eastAsia="Times New Roman" w:hAnsiTheme="minorHAnsi" w:cstheme="minorHAnsi"/>
                <w:b/>
                <w:sz w:val="20"/>
                <w:szCs w:val="20"/>
              </w:rPr>
            </w:pPr>
            <w:r w:rsidRPr="00C777DD">
              <w:t>doc. Mgr. Lenka Sokolová, PhD.</w:t>
            </w:r>
          </w:p>
        </w:tc>
        <w:tc>
          <w:tcPr>
            <w:tcW w:w="4531" w:type="dxa"/>
            <w:gridSpan w:val="3"/>
          </w:tcPr>
          <w:p w14:paraId="7B858098" w14:textId="5AF80165" w:rsidR="003347ED" w:rsidRPr="00314ABE" w:rsidRDefault="003347ED" w:rsidP="003347ED">
            <w:pPr>
              <w:rPr>
                <w:rFonts w:asciiTheme="minorHAnsi" w:eastAsia="Times New Roman" w:hAnsiTheme="minorHAnsi" w:cstheme="minorHAnsi"/>
                <w:sz w:val="20"/>
                <w:szCs w:val="20"/>
              </w:rPr>
            </w:pPr>
            <w:r w:rsidRPr="008C21FC">
              <w:t>https://fses.uniba.sk/studium/studijne-programy-a-plany/bakalarsky-stupen/socialna-a-pracovna-psychologia/</w:t>
            </w:r>
          </w:p>
        </w:tc>
      </w:tr>
      <w:tr w:rsidR="003347ED" w:rsidRPr="00314ABE" w14:paraId="6BDCD288" w14:textId="77777777" w:rsidTr="00BF5502">
        <w:tc>
          <w:tcPr>
            <w:tcW w:w="4531" w:type="dxa"/>
            <w:gridSpan w:val="3"/>
          </w:tcPr>
          <w:p w14:paraId="5211AABE" w14:textId="68810AAE" w:rsidR="003347ED" w:rsidRPr="00314ABE" w:rsidRDefault="003347ED" w:rsidP="003347ED">
            <w:pPr>
              <w:rPr>
                <w:rFonts w:asciiTheme="minorHAnsi" w:eastAsia="Times New Roman" w:hAnsiTheme="minorHAnsi" w:cstheme="minorHAnsi"/>
                <w:b/>
                <w:sz w:val="20"/>
                <w:szCs w:val="20"/>
              </w:rPr>
            </w:pPr>
            <w:r w:rsidRPr="00C777DD">
              <w:t>Mgr. Lukáš Bakoš, PhD.</w:t>
            </w:r>
          </w:p>
        </w:tc>
        <w:tc>
          <w:tcPr>
            <w:tcW w:w="4531" w:type="dxa"/>
            <w:gridSpan w:val="3"/>
          </w:tcPr>
          <w:p w14:paraId="0AD015B1" w14:textId="63B2FF57" w:rsidR="003347ED" w:rsidRPr="00314ABE" w:rsidRDefault="003347ED" w:rsidP="003347ED">
            <w:pPr>
              <w:rPr>
                <w:rFonts w:asciiTheme="minorHAnsi" w:eastAsia="Times New Roman" w:hAnsiTheme="minorHAnsi" w:cstheme="minorHAnsi"/>
                <w:sz w:val="20"/>
                <w:szCs w:val="20"/>
              </w:rPr>
            </w:pPr>
            <w:r w:rsidRPr="008C21FC">
              <w:t>https://fses.uniba.sk/studium/studijne-programy-a-plany/bakalarsky-stupen/socialna-a-pracovna-psychologia/</w:t>
            </w:r>
          </w:p>
        </w:tc>
      </w:tr>
      <w:tr w:rsidR="003347ED" w:rsidRPr="00314ABE" w14:paraId="37A3832F" w14:textId="77777777" w:rsidTr="00BF5502">
        <w:tc>
          <w:tcPr>
            <w:tcW w:w="4531" w:type="dxa"/>
            <w:gridSpan w:val="3"/>
          </w:tcPr>
          <w:p w14:paraId="1185A432" w14:textId="5D55B5F4" w:rsidR="003347ED" w:rsidRPr="00314ABE" w:rsidRDefault="003347ED" w:rsidP="003347ED">
            <w:pPr>
              <w:rPr>
                <w:rFonts w:asciiTheme="minorHAnsi" w:eastAsia="Times New Roman" w:hAnsiTheme="minorHAnsi" w:cstheme="minorHAnsi"/>
                <w:sz w:val="20"/>
                <w:szCs w:val="20"/>
              </w:rPr>
            </w:pPr>
            <w:r w:rsidRPr="00C777DD">
              <w:t>Mgr. Martina Baránková, PhD.</w:t>
            </w:r>
          </w:p>
        </w:tc>
        <w:tc>
          <w:tcPr>
            <w:tcW w:w="4531" w:type="dxa"/>
            <w:gridSpan w:val="3"/>
          </w:tcPr>
          <w:p w14:paraId="4EF8BE25" w14:textId="64FA8C49" w:rsidR="003347ED" w:rsidRPr="00314ABE" w:rsidRDefault="003347ED" w:rsidP="003347ED">
            <w:pPr>
              <w:rPr>
                <w:rFonts w:asciiTheme="minorHAnsi" w:eastAsia="Times New Roman" w:hAnsiTheme="minorHAnsi" w:cstheme="minorHAnsi"/>
                <w:sz w:val="20"/>
                <w:szCs w:val="20"/>
              </w:rPr>
            </w:pPr>
            <w:r w:rsidRPr="008C21FC">
              <w:t>https://fses.uniba.sk/studium/studijne-programy-a-plany/bakalarsky-stupen/socialna-a-pracovna-psychologia/</w:t>
            </w:r>
          </w:p>
        </w:tc>
      </w:tr>
      <w:tr w:rsidR="003347ED" w:rsidRPr="00314ABE" w14:paraId="009E84B1" w14:textId="77777777" w:rsidTr="00BF5502">
        <w:tc>
          <w:tcPr>
            <w:tcW w:w="4531" w:type="dxa"/>
            <w:gridSpan w:val="3"/>
          </w:tcPr>
          <w:p w14:paraId="16EC7193" w14:textId="1CFEC297" w:rsidR="003347ED" w:rsidRPr="00314ABE" w:rsidRDefault="003347ED" w:rsidP="003347ED">
            <w:pPr>
              <w:rPr>
                <w:rFonts w:asciiTheme="minorHAnsi" w:eastAsia="Times New Roman" w:hAnsiTheme="minorHAnsi" w:cstheme="minorHAnsi"/>
                <w:sz w:val="20"/>
                <w:szCs w:val="20"/>
              </w:rPr>
            </w:pPr>
            <w:r w:rsidRPr="00C777DD">
              <w:lastRenderedPageBreak/>
              <w:t>Mgr. Katarína Greškovičová, PhD.</w:t>
            </w:r>
          </w:p>
        </w:tc>
        <w:tc>
          <w:tcPr>
            <w:tcW w:w="4531" w:type="dxa"/>
            <w:gridSpan w:val="3"/>
          </w:tcPr>
          <w:p w14:paraId="07CDE388" w14:textId="7AE4CAFF" w:rsidR="003347ED" w:rsidRPr="00314ABE" w:rsidRDefault="003347ED" w:rsidP="003347ED">
            <w:pPr>
              <w:rPr>
                <w:rFonts w:asciiTheme="minorHAnsi" w:eastAsia="Times New Roman" w:hAnsiTheme="minorHAnsi" w:cstheme="minorHAnsi"/>
                <w:sz w:val="20"/>
                <w:szCs w:val="20"/>
              </w:rPr>
            </w:pPr>
            <w:r w:rsidRPr="008C21FC">
              <w:t>https://fses.uniba.sk/studium/studijne-programy-a-plany/bakalarsky-stupen/socialna-a-pracovna-psychologia/</w:t>
            </w:r>
          </w:p>
        </w:tc>
      </w:tr>
      <w:tr w:rsidR="003347ED" w:rsidRPr="00314ABE" w14:paraId="0E59DFD5" w14:textId="77777777" w:rsidTr="00BF5502">
        <w:tc>
          <w:tcPr>
            <w:tcW w:w="4531" w:type="dxa"/>
            <w:gridSpan w:val="3"/>
          </w:tcPr>
          <w:p w14:paraId="3B4405E9" w14:textId="23465BF3" w:rsidR="003347ED" w:rsidRPr="00314ABE" w:rsidRDefault="003347ED" w:rsidP="003347ED">
            <w:pPr>
              <w:rPr>
                <w:rFonts w:asciiTheme="minorHAnsi" w:eastAsia="Times New Roman" w:hAnsiTheme="minorHAnsi" w:cstheme="minorHAnsi"/>
                <w:sz w:val="20"/>
                <w:szCs w:val="20"/>
              </w:rPr>
            </w:pPr>
            <w:r w:rsidRPr="00C777DD">
              <w:t>Mgr. Karol Kováč, PhD.</w:t>
            </w:r>
          </w:p>
        </w:tc>
        <w:tc>
          <w:tcPr>
            <w:tcW w:w="4531" w:type="dxa"/>
            <w:gridSpan w:val="3"/>
          </w:tcPr>
          <w:p w14:paraId="3BA39A0E" w14:textId="364C89DB" w:rsidR="003347ED" w:rsidRPr="00314ABE" w:rsidRDefault="003347ED" w:rsidP="003347ED">
            <w:pPr>
              <w:rPr>
                <w:rFonts w:asciiTheme="minorHAnsi" w:eastAsia="Times New Roman" w:hAnsiTheme="minorHAnsi" w:cstheme="minorHAnsi"/>
                <w:sz w:val="20"/>
                <w:szCs w:val="20"/>
              </w:rPr>
            </w:pPr>
            <w:r w:rsidRPr="008C21FC">
              <w:t>https://fses.uniba.sk/studium/studijne-programy-a-plany/bakalarsky-stupen/socialna-a-pracovna-psychologia/</w:t>
            </w:r>
          </w:p>
        </w:tc>
      </w:tr>
      <w:tr w:rsidR="003347ED" w:rsidRPr="00314ABE" w14:paraId="359F2AC7" w14:textId="77777777" w:rsidTr="00BF5502">
        <w:tc>
          <w:tcPr>
            <w:tcW w:w="4531" w:type="dxa"/>
            <w:gridSpan w:val="3"/>
          </w:tcPr>
          <w:p w14:paraId="43D98E71" w14:textId="5F4BCA23" w:rsidR="003347ED" w:rsidRPr="00314ABE" w:rsidRDefault="003347ED" w:rsidP="003347ED">
            <w:pPr>
              <w:rPr>
                <w:rFonts w:asciiTheme="minorHAnsi" w:eastAsia="Times New Roman" w:hAnsiTheme="minorHAnsi" w:cstheme="minorHAnsi"/>
                <w:sz w:val="20"/>
                <w:szCs w:val="20"/>
              </w:rPr>
            </w:pPr>
            <w:r w:rsidRPr="00C777DD">
              <w:t>Mgr. Katarína Křížová, PhD.</w:t>
            </w:r>
          </w:p>
        </w:tc>
        <w:tc>
          <w:tcPr>
            <w:tcW w:w="4531" w:type="dxa"/>
            <w:gridSpan w:val="3"/>
          </w:tcPr>
          <w:p w14:paraId="0C3A5A19" w14:textId="31515BB8" w:rsidR="003347ED" w:rsidRPr="00314ABE" w:rsidRDefault="003347ED" w:rsidP="003347ED">
            <w:pPr>
              <w:rPr>
                <w:rFonts w:asciiTheme="minorHAnsi" w:eastAsia="Times New Roman" w:hAnsiTheme="minorHAnsi" w:cstheme="minorHAnsi"/>
                <w:sz w:val="20"/>
                <w:szCs w:val="20"/>
              </w:rPr>
            </w:pPr>
            <w:r w:rsidRPr="008C21FC">
              <w:t>https://fses.uniba.sk/studium/studijne-programy-a-plany/bakalarsky-stupen/socialna-a-pracovna-psychologia/</w:t>
            </w:r>
          </w:p>
        </w:tc>
      </w:tr>
      <w:tr w:rsidR="003347ED" w:rsidRPr="00314ABE" w14:paraId="01E382A1" w14:textId="77777777" w:rsidTr="00BF5502">
        <w:tc>
          <w:tcPr>
            <w:tcW w:w="4531" w:type="dxa"/>
            <w:gridSpan w:val="3"/>
          </w:tcPr>
          <w:p w14:paraId="1E73AB3A" w14:textId="64299318" w:rsidR="003347ED" w:rsidRPr="00314ABE" w:rsidRDefault="003347ED" w:rsidP="003347ED">
            <w:pPr>
              <w:rPr>
                <w:rFonts w:asciiTheme="minorHAnsi" w:eastAsia="Times New Roman" w:hAnsiTheme="minorHAnsi" w:cstheme="minorHAnsi"/>
                <w:sz w:val="20"/>
                <w:szCs w:val="20"/>
              </w:rPr>
            </w:pPr>
            <w:r w:rsidRPr="00C777DD">
              <w:t>Mgr. et Mgr. Václav Linkov, PhD.</w:t>
            </w:r>
          </w:p>
        </w:tc>
        <w:tc>
          <w:tcPr>
            <w:tcW w:w="4531" w:type="dxa"/>
            <w:gridSpan w:val="3"/>
          </w:tcPr>
          <w:p w14:paraId="567C8412" w14:textId="19386E6C" w:rsidR="003347ED" w:rsidRPr="00314ABE" w:rsidRDefault="003347ED" w:rsidP="003347ED">
            <w:pPr>
              <w:rPr>
                <w:rFonts w:asciiTheme="minorHAnsi" w:eastAsia="Times New Roman" w:hAnsiTheme="minorHAnsi" w:cstheme="minorHAnsi"/>
                <w:sz w:val="20"/>
                <w:szCs w:val="20"/>
              </w:rPr>
            </w:pPr>
            <w:r w:rsidRPr="008C21FC">
              <w:t>https://fses.uniba.sk/studium/studijne-programy-a-plany/bakalarsky-stupen/socialna-a-pracovna-psychologia/</w:t>
            </w:r>
          </w:p>
        </w:tc>
      </w:tr>
      <w:tr w:rsidR="003347ED" w:rsidRPr="00314ABE" w14:paraId="4237D333" w14:textId="77777777" w:rsidTr="00BF5502">
        <w:tc>
          <w:tcPr>
            <w:tcW w:w="4531" w:type="dxa"/>
            <w:gridSpan w:val="3"/>
          </w:tcPr>
          <w:p w14:paraId="20AE83A5" w14:textId="33E2DDB6" w:rsidR="003347ED" w:rsidRPr="00314ABE" w:rsidRDefault="003347ED" w:rsidP="003347ED">
            <w:pPr>
              <w:rPr>
                <w:rFonts w:asciiTheme="minorHAnsi" w:eastAsia="Times New Roman" w:hAnsiTheme="minorHAnsi" w:cstheme="minorHAnsi"/>
                <w:sz w:val="20"/>
                <w:szCs w:val="20"/>
              </w:rPr>
            </w:pPr>
            <w:r w:rsidRPr="00C777DD">
              <w:t>Mgr. Bronislava Strnádelová, PhD.</w:t>
            </w:r>
          </w:p>
        </w:tc>
        <w:tc>
          <w:tcPr>
            <w:tcW w:w="4531" w:type="dxa"/>
            <w:gridSpan w:val="3"/>
          </w:tcPr>
          <w:p w14:paraId="61FD01B8" w14:textId="4A5FA5A1" w:rsidR="003347ED" w:rsidRPr="00314ABE" w:rsidRDefault="003347ED" w:rsidP="003347ED">
            <w:pPr>
              <w:rPr>
                <w:rFonts w:asciiTheme="minorHAnsi" w:eastAsia="Times New Roman" w:hAnsiTheme="minorHAnsi" w:cstheme="minorHAnsi"/>
                <w:sz w:val="20"/>
                <w:szCs w:val="20"/>
              </w:rPr>
            </w:pPr>
            <w:r w:rsidRPr="008C21FC">
              <w:t>https://fses.uniba.sk/studium/studijne-programy-a-plany/bakalarsky-stupen/socialna-a-pracovna-psychologia/</w:t>
            </w:r>
          </w:p>
        </w:tc>
      </w:tr>
      <w:tr w:rsidR="008832DC" w:rsidRPr="00314ABE" w14:paraId="4CCC85D1" w14:textId="77777777" w:rsidTr="00BF5502">
        <w:trPr>
          <w:trHeight w:val="567"/>
        </w:trPr>
        <w:tc>
          <w:tcPr>
            <w:tcW w:w="9062" w:type="dxa"/>
            <w:gridSpan w:val="6"/>
          </w:tcPr>
          <w:p w14:paraId="5C553B30" w14:textId="77777777" w:rsidR="008832DC" w:rsidRPr="00314ABE" w:rsidRDefault="008832DC" w:rsidP="008832DC">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g) Zástupcovia študentov, ktorí zastupujú záujmy študentov študijného programu</w:t>
            </w:r>
          </w:p>
        </w:tc>
      </w:tr>
      <w:tr w:rsidR="008832DC" w:rsidRPr="00314ABE" w14:paraId="16359F7D" w14:textId="77777777" w:rsidTr="00BF5502">
        <w:tc>
          <w:tcPr>
            <w:tcW w:w="4531" w:type="dxa"/>
            <w:gridSpan w:val="3"/>
          </w:tcPr>
          <w:p w14:paraId="5D367F03" w14:textId="77777777" w:rsidR="008832DC" w:rsidRPr="00924EB5" w:rsidRDefault="008832DC" w:rsidP="008832DC">
            <w:pPr>
              <w:rPr>
                <w:rFonts w:asciiTheme="minorHAnsi" w:eastAsia="Times New Roman" w:hAnsiTheme="minorHAnsi" w:cstheme="minorHAnsi"/>
                <w:b/>
                <w:i/>
                <w:sz w:val="20"/>
                <w:szCs w:val="20"/>
              </w:rPr>
            </w:pPr>
            <w:r w:rsidRPr="00924EB5">
              <w:rPr>
                <w:rFonts w:asciiTheme="minorHAnsi" w:eastAsia="Times New Roman" w:hAnsiTheme="minorHAnsi" w:cstheme="minorHAnsi"/>
                <w:b/>
                <w:i/>
                <w:sz w:val="20"/>
                <w:szCs w:val="20"/>
              </w:rPr>
              <w:t>Zástupcovia študentov</w:t>
            </w:r>
          </w:p>
        </w:tc>
        <w:tc>
          <w:tcPr>
            <w:tcW w:w="4531" w:type="dxa"/>
            <w:gridSpan w:val="3"/>
          </w:tcPr>
          <w:p w14:paraId="0EB37900" w14:textId="77777777" w:rsidR="008832DC" w:rsidRPr="00314ABE" w:rsidRDefault="008832DC" w:rsidP="008832DC">
            <w:pPr>
              <w:rPr>
                <w:rFonts w:asciiTheme="minorHAnsi" w:eastAsia="Times New Roman" w:hAnsiTheme="minorHAnsi" w:cstheme="minorHAnsi"/>
                <w:b/>
                <w:i/>
                <w:sz w:val="20"/>
                <w:szCs w:val="20"/>
              </w:rPr>
            </w:pPr>
            <w:r w:rsidRPr="00924EB5">
              <w:rPr>
                <w:rFonts w:asciiTheme="minorHAnsi" w:eastAsia="Times New Roman" w:hAnsiTheme="minorHAnsi" w:cstheme="minorHAnsi"/>
                <w:b/>
                <w:i/>
                <w:sz w:val="20"/>
                <w:szCs w:val="20"/>
              </w:rPr>
              <w:t>Kontaktné údaje:</w:t>
            </w:r>
          </w:p>
        </w:tc>
      </w:tr>
      <w:tr w:rsidR="008832DC" w:rsidRPr="00314ABE" w14:paraId="39A13DA7" w14:textId="77777777" w:rsidTr="00BF5502">
        <w:tc>
          <w:tcPr>
            <w:tcW w:w="4531" w:type="dxa"/>
            <w:gridSpan w:val="3"/>
          </w:tcPr>
          <w:p w14:paraId="22343183" w14:textId="767B1BD4" w:rsidR="008832DC" w:rsidRPr="00314ABE" w:rsidRDefault="008832DC" w:rsidP="008832DC">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 </w:t>
            </w:r>
            <w:r w:rsidR="00C6555E">
              <w:rPr>
                <w:rFonts w:asciiTheme="minorHAnsi" w:eastAsia="Times New Roman" w:hAnsiTheme="minorHAnsi" w:cstheme="minorHAnsi"/>
                <w:sz w:val="20"/>
                <w:szCs w:val="20"/>
              </w:rPr>
              <w:t>Romana Kubáleková</w:t>
            </w:r>
          </w:p>
        </w:tc>
        <w:tc>
          <w:tcPr>
            <w:tcW w:w="4531" w:type="dxa"/>
            <w:gridSpan w:val="3"/>
          </w:tcPr>
          <w:p w14:paraId="475C43C8" w14:textId="6D80ECC0" w:rsidR="008832DC" w:rsidRPr="00C6555E" w:rsidRDefault="00C6555E" w:rsidP="008832DC">
            <w:pPr>
              <w:rPr>
                <w:rFonts w:asciiTheme="minorHAnsi" w:eastAsia="Times New Roman" w:hAnsiTheme="minorHAnsi" w:cstheme="minorHAnsi"/>
                <w:bCs/>
                <w:sz w:val="20"/>
                <w:szCs w:val="20"/>
              </w:rPr>
            </w:pPr>
            <w:r w:rsidRPr="00C6555E">
              <w:rPr>
                <w:rFonts w:asciiTheme="minorHAnsi" w:eastAsia="Times New Roman" w:hAnsiTheme="minorHAnsi" w:cstheme="minorHAnsi"/>
                <w:bCs/>
                <w:sz w:val="20"/>
                <w:szCs w:val="20"/>
              </w:rPr>
              <w:t>kubalekova2@uniba.sk</w:t>
            </w:r>
          </w:p>
        </w:tc>
      </w:tr>
      <w:tr w:rsidR="008832DC" w:rsidRPr="00314ABE" w14:paraId="61BF292D" w14:textId="77777777" w:rsidTr="00BF5502">
        <w:trPr>
          <w:trHeight w:val="567"/>
        </w:trPr>
        <w:tc>
          <w:tcPr>
            <w:tcW w:w="9062" w:type="dxa"/>
            <w:gridSpan w:val="6"/>
          </w:tcPr>
          <w:p w14:paraId="79C6FC04" w14:textId="77777777" w:rsidR="008832DC" w:rsidRPr="00314ABE" w:rsidRDefault="008832DC" w:rsidP="008832DC">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h) Študijný poradca študijného programu</w:t>
            </w:r>
          </w:p>
        </w:tc>
      </w:tr>
      <w:tr w:rsidR="008832DC" w:rsidRPr="00314ABE" w14:paraId="755BC557" w14:textId="77777777" w:rsidTr="00BF5502">
        <w:tc>
          <w:tcPr>
            <w:tcW w:w="4531" w:type="dxa"/>
            <w:gridSpan w:val="3"/>
          </w:tcPr>
          <w:p w14:paraId="7D9B89C5"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Študijný poradca/ kontaktné údaje</w:t>
            </w:r>
          </w:p>
        </w:tc>
        <w:tc>
          <w:tcPr>
            <w:tcW w:w="4531" w:type="dxa"/>
            <w:gridSpan w:val="3"/>
          </w:tcPr>
          <w:p w14:paraId="53015662" w14:textId="77777777" w:rsidR="008832DC" w:rsidRPr="00973920" w:rsidRDefault="008832DC" w:rsidP="008832DC">
            <w:pPr>
              <w:rPr>
                <w:rFonts w:asciiTheme="minorHAnsi" w:eastAsia="Times New Roman" w:hAnsiTheme="minorHAnsi" w:cstheme="minorHAnsi"/>
                <w:b/>
                <w:i/>
                <w:sz w:val="20"/>
                <w:szCs w:val="20"/>
                <w:highlight w:val="yellow"/>
              </w:rPr>
            </w:pPr>
            <w:r w:rsidRPr="00180A14">
              <w:rPr>
                <w:rFonts w:asciiTheme="minorHAnsi" w:eastAsia="Times New Roman" w:hAnsiTheme="minorHAnsi" w:cstheme="minorHAnsi"/>
                <w:b/>
                <w:i/>
                <w:sz w:val="20"/>
                <w:szCs w:val="20"/>
              </w:rPr>
              <w:t>Prístup k poradenstvu, rozvrh konzultácií:</w:t>
            </w:r>
          </w:p>
        </w:tc>
      </w:tr>
      <w:tr w:rsidR="008832DC" w:rsidRPr="00314ABE" w14:paraId="3F15DE67" w14:textId="77777777" w:rsidTr="00BF5502">
        <w:tc>
          <w:tcPr>
            <w:tcW w:w="4531" w:type="dxa"/>
            <w:gridSpan w:val="3"/>
          </w:tcPr>
          <w:p w14:paraId="656DFFE6" w14:textId="6BDB5914" w:rsidR="008832DC" w:rsidRDefault="008832DC" w:rsidP="008832DC">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r w:rsidR="00DB3463" w:rsidRPr="00DB3463">
              <w:rPr>
                <w:rFonts w:asciiTheme="minorHAnsi" w:eastAsia="Times New Roman" w:hAnsiTheme="minorHAnsi" w:cstheme="minorHAnsi"/>
                <w:sz w:val="20"/>
                <w:szCs w:val="20"/>
              </w:rPr>
              <w:t>Mgr. Bronislava Strnádelová, PhD.</w:t>
            </w:r>
            <w:r w:rsidR="00DB3463">
              <w:rPr>
                <w:rFonts w:asciiTheme="minorHAnsi" w:eastAsia="Times New Roman" w:hAnsiTheme="minorHAnsi" w:cstheme="minorHAnsi"/>
                <w:sz w:val="20"/>
                <w:szCs w:val="20"/>
              </w:rPr>
              <w:t xml:space="preserve"> / bronislava.strnadelova@fses.uniba.sk</w:t>
            </w:r>
          </w:p>
          <w:p w14:paraId="2FBDFCCF" w14:textId="0AEDF21D" w:rsidR="00DB3463" w:rsidRPr="00314ABE" w:rsidRDefault="00DB3463" w:rsidP="008832DC">
            <w:pPr>
              <w:rPr>
                <w:rFonts w:asciiTheme="minorHAnsi" w:eastAsia="Times New Roman" w:hAnsiTheme="minorHAnsi" w:cstheme="minorHAnsi"/>
                <w:sz w:val="20"/>
                <w:szCs w:val="20"/>
              </w:rPr>
            </w:pPr>
          </w:p>
        </w:tc>
        <w:tc>
          <w:tcPr>
            <w:tcW w:w="4531" w:type="dxa"/>
            <w:gridSpan w:val="3"/>
          </w:tcPr>
          <w:p w14:paraId="269862DF" w14:textId="24627125" w:rsidR="008832DC" w:rsidRPr="00314ABE" w:rsidRDefault="00174CC5" w:rsidP="008832DC">
            <w:pPr>
              <w:rPr>
                <w:rFonts w:asciiTheme="minorHAnsi" w:eastAsia="Times New Roman" w:hAnsiTheme="minorHAnsi" w:cstheme="minorHAnsi"/>
                <w:sz w:val="20"/>
                <w:szCs w:val="20"/>
              </w:rPr>
            </w:pPr>
            <w:r w:rsidRPr="00174CC5">
              <w:rPr>
                <w:rFonts w:asciiTheme="minorHAnsi" w:eastAsia="Times New Roman" w:hAnsiTheme="minorHAnsi" w:cstheme="minorHAnsi"/>
                <w:sz w:val="20"/>
                <w:szCs w:val="20"/>
              </w:rPr>
              <w:t>Konzultácie s</w:t>
            </w:r>
            <w:r>
              <w:rPr>
                <w:rFonts w:asciiTheme="minorHAnsi" w:eastAsia="Times New Roman" w:hAnsiTheme="minorHAnsi" w:cstheme="minorHAnsi"/>
                <w:sz w:val="20"/>
                <w:szCs w:val="20"/>
              </w:rPr>
              <w:t>ú</w:t>
            </w:r>
            <w:r w:rsidRPr="00174CC5">
              <w:rPr>
                <w:rFonts w:asciiTheme="minorHAnsi" w:eastAsia="Times New Roman" w:hAnsiTheme="minorHAnsi" w:cstheme="minorHAnsi"/>
                <w:sz w:val="20"/>
                <w:szCs w:val="20"/>
              </w:rPr>
              <w:t xml:space="preserve"> mo</w:t>
            </w:r>
            <w:r>
              <w:rPr>
                <w:rFonts w:asciiTheme="minorHAnsi" w:eastAsia="Times New Roman" w:hAnsiTheme="minorHAnsi" w:cstheme="minorHAnsi"/>
                <w:sz w:val="20"/>
                <w:szCs w:val="20"/>
              </w:rPr>
              <w:t>ž</w:t>
            </w:r>
            <w:r w:rsidRPr="00174CC5">
              <w:rPr>
                <w:rFonts w:asciiTheme="minorHAnsi" w:eastAsia="Times New Roman" w:hAnsiTheme="minorHAnsi" w:cstheme="minorHAnsi"/>
                <w:sz w:val="20"/>
                <w:szCs w:val="20"/>
              </w:rPr>
              <w:t>n</w:t>
            </w:r>
            <w:r>
              <w:rPr>
                <w:rFonts w:asciiTheme="minorHAnsi" w:eastAsia="Times New Roman" w:hAnsiTheme="minorHAnsi" w:cstheme="minorHAnsi"/>
                <w:sz w:val="20"/>
                <w:szCs w:val="20"/>
              </w:rPr>
              <w:t>é</w:t>
            </w:r>
            <w:r w:rsidRPr="00174CC5">
              <w:rPr>
                <w:rFonts w:asciiTheme="minorHAnsi" w:eastAsia="Times New Roman" w:hAnsiTheme="minorHAnsi" w:cstheme="minorHAnsi"/>
                <w:sz w:val="20"/>
                <w:szCs w:val="20"/>
              </w:rPr>
              <w:t xml:space="preserve"> na týždennej b</w:t>
            </w:r>
            <w:r>
              <w:rPr>
                <w:rFonts w:asciiTheme="minorHAnsi" w:eastAsia="Times New Roman" w:hAnsiTheme="minorHAnsi" w:cstheme="minorHAnsi"/>
                <w:sz w:val="20"/>
                <w:szCs w:val="20"/>
              </w:rPr>
              <w:t>á</w:t>
            </w:r>
            <w:r w:rsidRPr="00174CC5">
              <w:rPr>
                <w:rFonts w:asciiTheme="minorHAnsi" w:eastAsia="Times New Roman" w:hAnsiTheme="minorHAnsi" w:cstheme="minorHAnsi"/>
                <w:sz w:val="20"/>
                <w:szCs w:val="20"/>
              </w:rPr>
              <w:t>ze</w:t>
            </w:r>
            <w:r>
              <w:rPr>
                <w:rFonts w:asciiTheme="minorHAnsi" w:eastAsia="Times New Roman" w:hAnsiTheme="minorHAnsi" w:cstheme="minorHAnsi"/>
                <w:sz w:val="20"/>
                <w:szCs w:val="20"/>
              </w:rPr>
              <w:t xml:space="preserve">, vždy v </w:t>
            </w:r>
            <w:r w:rsidRPr="00174CC5">
              <w:rPr>
                <w:rFonts w:asciiTheme="minorHAnsi" w:eastAsia="Times New Roman" w:hAnsiTheme="minorHAnsi" w:cstheme="minorHAnsi"/>
                <w:sz w:val="20"/>
                <w:szCs w:val="20"/>
              </w:rPr>
              <w:t>pondelok 9.00-11.00</w:t>
            </w:r>
            <w:r>
              <w:rPr>
                <w:rFonts w:asciiTheme="minorHAnsi" w:eastAsia="Times New Roman" w:hAnsiTheme="minorHAnsi" w:cstheme="minorHAnsi"/>
                <w:sz w:val="20"/>
                <w:szCs w:val="20"/>
              </w:rPr>
              <w:t>,</w:t>
            </w:r>
            <w:r w:rsidRPr="00174CC5">
              <w:rPr>
                <w:rFonts w:asciiTheme="minorHAnsi" w:eastAsia="Times New Roman" w:hAnsiTheme="minorHAnsi" w:cstheme="minorHAnsi"/>
                <w:sz w:val="20"/>
                <w:szCs w:val="20"/>
              </w:rPr>
              <w:t xml:space="preserve"> po predchádzajúcej dohode e-mailom.</w:t>
            </w:r>
          </w:p>
        </w:tc>
      </w:tr>
      <w:tr w:rsidR="008832DC" w:rsidRPr="00314ABE" w14:paraId="799904A3" w14:textId="77777777" w:rsidTr="00BF5502">
        <w:trPr>
          <w:trHeight w:val="567"/>
        </w:trPr>
        <w:tc>
          <w:tcPr>
            <w:tcW w:w="9062" w:type="dxa"/>
            <w:gridSpan w:val="6"/>
          </w:tcPr>
          <w:p w14:paraId="4501E3A5" w14:textId="77777777" w:rsidR="008832DC" w:rsidRPr="00314ABE" w:rsidRDefault="008832DC" w:rsidP="008832DC">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i) Iný podporný personál študijného programu</w:t>
            </w:r>
          </w:p>
          <w:p w14:paraId="7486FCB1" w14:textId="77777777" w:rsidR="008832DC" w:rsidRPr="00314ABE" w:rsidRDefault="008832DC" w:rsidP="008832DC">
            <w:pPr>
              <w:rPr>
                <w:rFonts w:asciiTheme="minorHAnsi" w:eastAsia="Times New Roman" w:hAnsiTheme="minorHAnsi" w:cstheme="minorHAnsi"/>
                <w:sz w:val="20"/>
                <w:szCs w:val="20"/>
              </w:rPr>
            </w:pPr>
          </w:p>
        </w:tc>
      </w:tr>
      <w:tr w:rsidR="008832DC" w:rsidRPr="00314ABE" w14:paraId="500497FE" w14:textId="77777777" w:rsidTr="00BF5502">
        <w:tc>
          <w:tcPr>
            <w:tcW w:w="2464" w:type="dxa"/>
          </w:tcPr>
          <w:p w14:paraId="7E53E89B"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740F8B33"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135C1E56"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8832DC" w:rsidRPr="00314ABE" w14:paraId="61DE633B" w14:textId="77777777" w:rsidTr="00BF5502">
        <w:tc>
          <w:tcPr>
            <w:tcW w:w="2464" w:type="dxa"/>
          </w:tcPr>
          <w:p w14:paraId="5B47C171" w14:textId="5202C400" w:rsidR="008832DC" w:rsidRPr="00314ABE" w:rsidRDefault="008832DC" w:rsidP="008832DC">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r w:rsidR="00B57E2C">
              <w:rPr>
                <w:sz w:val="20"/>
              </w:rPr>
              <w:t>Patrícia Slovačeková</w:t>
            </w:r>
          </w:p>
        </w:tc>
        <w:tc>
          <w:tcPr>
            <w:tcW w:w="2977" w:type="dxa"/>
            <w:gridSpan w:val="3"/>
          </w:tcPr>
          <w:p w14:paraId="6AD4E18B" w14:textId="77777777" w:rsidR="008832DC" w:rsidRPr="00314ABE" w:rsidRDefault="008832DC" w:rsidP="008832D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Študijný referent </w:t>
            </w:r>
          </w:p>
        </w:tc>
        <w:tc>
          <w:tcPr>
            <w:tcW w:w="3621" w:type="dxa"/>
            <w:gridSpan w:val="2"/>
          </w:tcPr>
          <w:p w14:paraId="03DD7501" w14:textId="1D51CCDD" w:rsidR="008832DC" w:rsidRPr="00B57E2C" w:rsidRDefault="00000000" w:rsidP="008832DC">
            <w:pPr>
              <w:rPr>
                <w:rFonts w:asciiTheme="minorHAnsi" w:eastAsia="Times New Roman" w:hAnsiTheme="minorHAnsi" w:cstheme="minorHAnsi"/>
                <w:sz w:val="20"/>
                <w:szCs w:val="20"/>
              </w:rPr>
            </w:pPr>
            <w:hyperlink r:id="rId26" w:history="1">
              <w:r w:rsidR="00B57E2C" w:rsidRPr="00B57E2C">
                <w:rPr>
                  <w:rStyle w:val="Hypertextovprepojenie"/>
                  <w:color w:val="auto"/>
                  <w:sz w:val="20"/>
                  <w:u w:val="none"/>
                </w:rPr>
                <w:t>patricia.slovacekova@fses.uniba.sk</w:t>
              </w:r>
            </w:hyperlink>
          </w:p>
        </w:tc>
      </w:tr>
      <w:tr w:rsidR="008832DC" w:rsidRPr="00314ABE" w14:paraId="5227328D" w14:textId="77777777" w:rsidTr="00BF5502">
        <w:tc>
          <w:tcPr>
            <w:tcW w:w="2464" w:type="dxa"/>
          </w:tcPr>
          <w:p w14:paraId="2B91AD4B"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0EB1EE71"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5B151082"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8832DC" w:rsidRPr="00314ABE" w14:paraId="5DEAD6FF" w14:textId="77777777" w:rsidTr="00BF5502">
        <w:tc>
          <w:tcPr>
            <w:tcW w:w="2464" w:type="dxa"/>
          </w:tcPr>
          <w:p w14:paraId="44CB3792" w14:textId="0F762076" w:rsidR="008832DC" w:rsidRPr="00314ABE" w:rsidRDefault="00B57E2C" w:rsidP="008832DC">
            <w:pPr>
              <w:rPr>
                <w:rFonts w:asciiTheme="minorHAnsi" w:eastAsia="Times New Roman" w:hAnsiTheme="minorHAnsi" w:cstheme="minorHAnsi"/>
                <w:sz w:val="20"/>
                <w:szCs w:val="20"/>
              </w:rPr>
            </w:pPr>
            <w:r>
              <w:rPr>
                <w:sz w:val="20"/>
              </w:rPr>
              <w:t>Mgr. Ľubomíra Dovičovičová</w:t>
            </w:r>
          </w:p>
        </w:tc>
        <w:tc>
          <w:tcPr>
            <w:tcW w:w="2977" w:type="dxa"/>
            <w:gridSpan w:val="3"/>
          </w:tcPr>
          <w:p w14:paraId="431FA88A" w14:textId="77777777" w:rsidR="008832DC" w:rsidRPr="00314ABE" w:rsidRDefault="008832DC" w:rsidP="008832D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Tajomníčka ÚAP FSEV UK </w:t>
            </w:r>
          </w:p>
        </w:tc>
        <w:tc>
          <w:tcPr>
            <w:tcW w:w="3621" w:type="dxa"/>
            <w:gridSpan w:val="2"/>
          </w:tcPr>
          <w:p w14:paraId="3091A16E" w14:textId="7AAA414B" w:rsidR="008832DC" w:rsidRPr="00314ABE" w:rsidRDefault="008832DC" w:rsidP="008832DC">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hyperlink r:id="rId27">
              <w:r w:rsidR="00B57E2C">
                <w:rPr>
                  <w:sz w:val="20"/>
                </w:rPr>
                <w:t>dovicovicova@fses.uniba.sk</w:t>
              </w:r>
            </w:hyperlink>
          </w:p>
        </w:tc>
      </w:tr>
      <w:tr w:rsidR="008832DC" w:rsidRPr="00314ABE" w14:paraId="3329FFBA" w14:textId="77777777" w:rsidTr="00BF5502">
        <w:tc>
          <w:tcPr>
            <w:tcW w:w="2464" w:type="dxa"/>
          </w:tcPr>
          <w:p w14:paraId="1546CCE8"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582F92B5"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341C0CF6"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8832DC" w:rsidRPr="00314ABE" w14:paraId="113073FA" w14:textId="77777777" w:rsidTr="00BF5502">
        <w:tc>
          <w:tcPr>
            <w:tcW w:w="2464" w:type="dxa"/>
          </w:tcPr>
          <w:p w14:paraId="6D444B8C" w14:textId="77777777" w:rsidR="008832DC" w:rsidRPr="00314ABE" w:rsidRDefault="008832DC" w:rsidP="008832D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Ing. Miroslav Ábel</w:t>
            </w:r>
          </w:p>
        </w:tc>
        <w:tc>
          <w:tcPr>
            <w:tcW w:w="2977" w:type="dxa"/>
            <w:gridSpan w:val="3"/>
          </w:tcPr>
          <w:p w14:paraId="701336E9" w14:textId="77777777" w:rsidR="008832DC" w:rsidRPr="00314ABE" w:rsidRDefault="008832DC" w:rsidP="008832D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Správca IT</w:t>
            </w:r>
          </w:p>
        </w:tc>
        <w:tc>
          <w:tcPr>
            <w:tcW w:w="3621" w:type="dxa"/>
            <w:gridSpan w:val="2"/>
          </w:tcPr>
          <w:p w14:paraId="2C2E8EFE" w14:textId="77777777" w:rsidR="008832DC" w:rsidRPr="00314ABE" w:rsidRDefault="008832DC" w:rsidP="008832D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miroslav.abel@fses.uniba.sk</w:t>
            </w:r>
          </w:p>
        </w:tc>
      </w:tr>
      <w:tr w:rsidR="008832DC" w:rsidRPr="00314ABE" w14:paraId="44D04799" w14:textId="77777777" w:rsidTr="00BF5502">
        <w:tc>
          <w:tcPr>
            <w:tcW w:w="2464" w:type="dxa"/>
          </w:tcPr>
          <w:p w14:paraId="0ADDFF29"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01928A5C"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6DD2A351"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8832DC" w:rsidRPr="00314ABE" w14:paraId="4B23F2D8" w14:textId="77777777" w:rsidTr="00BF5502">
        <w:tc>
          <w:tcPr>
            <w:tcW w:w="2464" w:type="dxa"/>
          </w:tcPr>
          <w:p w14:paraId="055790A0" w14:textId="77777777" w:rsidR="008832DC" w:rsidRPr="00314ABE" w:rsidRDefault="008832DC" w:rsidP="008832D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Mgr. Zuzana Miškóciová</w:t>
            </w:r>
          </w:p>
        </w:tc>
        <w:tc>
          <w:tcPr>
            <w:tcW w:w="2977" w:type="dxa"/>
            <w:gridSpan w:val="3"/>
          </w:tcPr>
          <w:p w14:paraId="0B540E03" w14:textId="77777777" w:rsidR="008832DC" w:rsidRPr="00314ABE" w:rsidRDefault="008832DC" w:rsidP="008832D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Referent pre zahraničné vzťahy (mobility a stáže v zahraničí)</w:t>
            </w:r>
          </w:p>
        </w:tc>
        <w:tc>
          <w:tcPr>
            <w:tcW w:w="3621" w:type="dxa"/>
            <w:gridSpan w:val="2"/>
          </w:tcPr>
          <w:p w14:paraId="32AA524C" w14:textId="77777777" w:rsidR="008832DC" w:rsidRPr="00314ABE" w:rsidRDefault="008832DC" w:rsidP="008832D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zuzana.miskociova@fses.uniba.sk</w:t>
            </w:r>
          </w:p>
        </w:tc>
      </w:tr>
      <w:tr w:rsidR="008832DC" w:rsidRPr="00314ABE" w14:paraId="48D64E1C" w14:textId="77777777" w:rsidTr="00BF5502">
        <w:tc>
          <w:tcPr>
            <w:tcW w:w="2464" w:type="dxa"/>
          </w:tcPr>
          <w:p w14:paraId="3D281C04" w14:textId="39AE718E"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w:t>
            </w:r>
            <w:r w:rsidR="00B57E2C">
              <w:rPr>
                <w:rFonts w:asciiTheme="minorHAnsi" w:eastAsia="Times New Roman" w:hAnsiTheme="minorHAnsi" w:cstheme="minorHAnsi"/>
                <w:b/>
                <w:i/>
                <w:sz w:val="20"/>
                <w:szCs w:val="20"/>
              </w:rPr>
              <w:t> </w:t>
            </w:r>
            <w:r w:rsidRPr="00314ABE">
              <w:rPr>
                <w:rFonts w:asciiTheme="minorHAnsi" w:eastAsia="Times New Roman" w:hAnsiTheme="minorHAnsi" w:cstheme="minorHAnsi"/>
                <w:b/>
                <w:i/>
                <w:sz w:val="20"/>
                <w:szCs w:val="20"/>
              </w:rPr>
              <w:t>priezvisko</w:t>
            </w:r>
          </w:p>
        </w:tc>
        <w:tc>
          <w:tcPr>
            <w:tcW w:w="2977" w:type="dxa"/>
            <w:gridSpan w:val="3"/>
          </w:tcPr>
          <w:p w14:paraId="46C78D3C"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70821115"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8832DC" w:rsidRPr="00314ABE" w14:paraId="41369917" w14:textId="77777777" w:rsidTr="00BF5502">
        <w:tc>
          <w:tcPr>
            <w:tcW w:w="2464" w:type="dxa"/>
          </w:tcPr>
          <w:p w14:paraId="607F6F32" w14:textId="7E9E2317" w:rsidR="008832DC" w:rsidRPr="00314ABE" w:rsidRDefault="008832DC" w:rsidP="008832D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JUDr. Pae</w:t>
            </w:r>
            <w:r w:rsidR="00727728">
              <w:rPr>
                <w:rFonts w:asciiTheme="minorHAnsi" w:eastAsia="Times New Roman" w:hAnsiTheme="minorHAnsi" w:cstheme="minorHAnsi"/>
                <w:sz w:val="20"/>
                <w:szCs w:val="20"/>
              </w:rPr>
              <w:t>d</w:t>
            </w:r>
            <w:r w:rsidRPr="00314ABE">
              <w:rPr>
                <w:rFonts w:asciiTheme="minorHAnsi" w:eastAsia="Times New Roman" w:hAnsiTheme="minorHAnsi" w:cstheme="minorHAnsi"/>
                <w:sz w:val="20"/>
                <w:szCs w:val="20"/>
              </w:rPr>
              <w:t>Dr. Petra Pernišová</w:t>
            </w:r>
          </w:p>
        </w:tc>
        <w:tc>
          <w:tcPr>
            <w:tcW w:w="2977" w:type="dxa"/>
            <w:gridSpan w:val="3"/>
          </w:tcPr>
          <w:p w14:paraId="13D9C801" w14:textId="77777777" w:rsidR="008832DC" w:rsidRPr="00314ABE" w:rsidRDefault="008832DC" w:rsidP="008832D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Referent pre vedecko-výskumnú činnosť a projekty</w:t>
            </w:r>
          </w:p>
        </w:tc>
        <w:tc>
          <w:tcPr>
            <w:tcW w:w="3621" w:type="dxa"/>
            <w:gridSpan w:val="2"/>
          </w:tcPr>
          <w:p w14:paraId="24DA84FD" w14:textId="77777777" w:rsidR="008832DC" w:rsidRPr="00314ABE" w:rsidRDefault="008832DC" w:rsidP="008832D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petra.pernisova@fses.uniba.sk</w:t>
            </w:r>
          </w:p>
          <w:p w14:paraId="6E2CA158" w14:textId="77777777" w:rsidR="008832DC" w:rsidRPr="00314ABE" w:rsidRDefault="008832DC" w:rsidP="008832DC">
            <w:pPr>
              <w:rPr>
                <w:rFonts w:asciiTheme="minorHAnsi" w:eastAsia="Times New Roman" w:hAnsiTheme="minorHAnsi" w:cstheme="minorHAnsi"/>
                <w:sz w:val="20"/>
                <w:szCs w:val="20"/>
              </w:rPr>
            </w:pPr>
          </w:p>
        </w:tc>
      </w:tr>
      <w:tr w:rsidR="008832DC" w:rsidRPr="00314ABE" w14:paraId="4C0F3CEE" w14:textId="77777777" w:rsidTr="00BF5502">
        <w:tc>
          <w:tcPr>
            <w:tcW w:w="2464" w:type="dxa"/>
          </w:tcPr>
          <w:p w14:paraId="669BE563" w14:textId="66E17EE4"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w:t>
            </w:r>
            <w:r w:rsidR="00B57E2C">
              <w:rPr>
                <w:rFonts w:asciiTheme="minorHAnsi" w:eastAsia="Times New Roman" w:hAnsiTheme="minorHAnsi" w:cstheme="minorHAnsi"/>
                <w:b/>
                <w:i/>
                <w:sz w:val="20"/>
                <w:szCs w:val="20"/>
              </w:rPr>
              <w:t> </w:t>
            </w:r>
            <w:r w:rsidRPr="00314ABE">
              <w:rPr>
                <w:rFonts w:asciiTheme="minorHAnsi" w:eastAsia="Times New Roman" w:hAnsiTheme="minorHAnsi" w:cstheme="minorHAnsi"/>
                <w:b/>
                <w:i/>
                <w:sz w:val="20"/>
                <w:szCs w:val="20"/>
              </w:rPr>
              <w:t>priezvisko</w:t>
            </w:r>
          </w:p>
        </w:tc>
        <w:tc>
          <w:tcPr>
            <w:tcW w:w="2977" w:type="dxa"/>
            <w:gridSpan w:val="3"/>
          </w:tcPr>
          <w:p w14:paraId="05BC0599"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192F7103"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8832DC" w:rsidRPr="00314ABE" w14:paraId="65ABA804" w14:textId="77777777" w:rsidTr="00BF5502">
        <w:tc>
          <w:tcPr>
            <w:tcW w:w="2464" w:type="dxa"/>
          </w:tcPr>
          <w:p w14:paraId="7FA1632E" w14:textId="77777777" w:rsidR="008832DC" w:rsidRPr="00314ABE" w:rsidRDefault="008832DC" w:rsidP="008832D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Ing. Erika Demovičová</w:t>
            </w:r>
          </w:p>
        </w:tc>
        <w:tc>
          <w:tcPr>
            <w:tcW w:w="2977" w:type="dxa"/>
            <w:gridSpan w:val="3"/>
          </w:tcPr>
          <w:p w14:paraId="6D66CB0D" w14:textId="77777777" w:rsidR="008832DC" w:rsidRPr="00314ABE" w:rsidRDefault="008832DC" w:rsidP="008832DC">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Referent ekonomického oddelenia</w:t>
            </w:r>
          </w:p>
        </w:tc>
        <w:tc>
          <w:tcPr>
            <w:tcW w:w="3621" w:type="dxa"/>
            <w:gridSpan w:val="2"/>
          </w:tcPr>
          <w:p w14:paraId="1B88AEEE" w14:textId="77777777" w:rsidR="008832DC" w:rsidRPr="00314ABE" w:rsidRDefault="00000000" w:rsidP="008832DC">
            <w:pPr>
              <w:rPr>
                <w:rFonts w:asciiTheme="minorHAnsi" w:eastAsia="Times New Roman" w:hAnsiTheme="minorHAnsi" w:cstheme="minorHAnsi"/>
                <w:sz w:val="20"/>
                <w:szCs w:val="20"/>
              </w:rPr>
            </w:pPr>
            <w:hyperlink r:id="rId28">
              <w:r w:rsidR="008832DC" w:rsidRPr="00314ABE">
                <w:rPr>
                  <w:rFonts w:asciiTheme="minorHAnsi" w:eastAsia="Times New Roman" w:hAnsiTheme="minorHAnsi" w:cstheme="minorHAnsi"/>
                  <w:sz w:val="20"/>
                  <w:szCs w:val="20"/>
                </w:rPr>
                <w:t>erika.demovicova@fses.uniba.sk</w:t>
              </w:r>
            </w:hyperlink>
          </w:p>
        </w:tc>
      </w:tr>
      <w:tr w:rsidR="008832DC" w:rsidRPr="00314ABE" w14:paraId="104F1C88" w14:textId="77777777" w:rsidTr="00BF5502">
        <w:tc>
          <w:tcPr>
            <w:tcW w:w="2464" w:type="dxa"/>
          </w:tcPr>
          <w:p w14:paraId="05598D34" w14:textId="3E3196C0"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w:t>
            </w:r>
            <w:r w:rsidR="00B57E2C">
              <w:rPr>
                <w:rFonts w:asciiTheme="minorHAnsi" w:eastAsia="Times New Roman" w:hAnsiTheme="minorHAnsi" w:cstheme="minorHAnsi"/>
                <w:b/>
                <w:i/>
                <w:sz w:val="20"/>
                <w:szCs w:val="20"/>
              </w:rPr>
              <w:t> </w:t>
            </w:r>
            <w:r w:rsidRPr="00314ABE">
              <w:rPr>
                <w:rFonts w:asciiTheme="minorHAnsi" w:eastAsia="Times New Roman" w:hAnsiTheme="minorHAnsi" w:cstheme="minorHAnsi"/>
                <w:b/>
                <w:i/>
                <w:sz w:val="20"/>
                <w:szCs w:val="20"/>
              </w:rPr>
              <w:t>priezvisko</w:t>
            </w:r>
          </w:p>
        </w:tc>
        <w:tc>
          <w:tcPr>
            <w:tcW w:w="2977" w:type="dxa"/>
            <w:gridSpan w:val="3"/>
          </w:tcPr>
          <w:p w14:paraId="578ABF02"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00CE95A2"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8832DC" w:rsidRPr="00314ABE" w14:paraId="42AFCE55" w14:textId="77777777" w:rsidTr="00BF5502">
        <w:tc>
          <w:tcPr>
            <w:tcW w:w="2464" w:type="dxa"/>
            <w:tcBorders>
              <w:bottom w:val="single" w:sz="4" w:space="0" w:color="auto"/>
            </w:tcBorders>
          </w:tcPr>
          <w:p w14:paraId="4606351F" w14:textId="4525A6AF" w:rsidR="008832DC" w:rsidRPr="00314ABE" w:rsidRDefault="008832DC" w:rsidP="008832DC">
            <w:pPr>
              <w:rPr>
                <w:rFonts w:asciiTheme="minorHAnsi" w:eastAsia="Times New Roman" w:hAnsiTheme="minorHAnsi" w:cstheme="minorHAnsi"/>
                <w:sz w:val="20"/>
                <w:szCs w:val="20"/>
                <w:highlight w:val="yellow"/>
              </w:rPr>
            </w:pPr>
            <w:r w:rsidRPr="00314ABE">
              <w:rPr>
                <w:rFonts w:asciiTheme="minorHAnsi" w:eastAsia="Times New Roman" w:hAnsiTheme="minorHAnsi" w:cstheme="minorHAnsi"/>
                <w:sz w:val="20"/>
                <w:szCs w:val="20"/>
              </w:rPr>
              <w:t>Mgr</w:t>
            </w:r>
            <w:r w:rsidR="00A62506">
              <w:rPr>
                <w:rFonts w:asciiTheme="minorHAnsi" w:eastAsia="Times New Roman" w:hAnsiTheme="minorHAnsi" w:cstheme="minorHAnsi"/>
                <w:sz w:val="20"/>
                <w:szCs w:val="20"/>
              </w:rPr>
              <w:t>. Donald Wertlen</w:t>
            </w:r>
            <w:r w:rsidRPr="00314ABE">
              <w:rPr>
                <w:rFonts w:asciiTheme="minorHAnsi" w:eastAsia="Times New Roman" w:hAnsiTheme="minorHAnsi" w:cstheme="minorHAnsi"/>
                <w:sz w:val="20"/>
                <w:szCs w:val="20"/>
              </w:rPr>
              <w:t>, PhD.</w:t>
            </w:r>
          </w:p>
        </w:tc>
        <w:tc>
          <w:tcPr>
            <w:tcW w:w="2977" w:type="dxa"/>
            <w:gridSpan w:val="3"/>
            <w:tcBorders>
              <w:bottom w:val="single" w:sz="4" w:space="0" w:color="auto"/>
            </w:tcBorders>
          </w:tcPr>
          <w:p w14:paraId="7730AF93" w14:textId="72FDCE3A" w:rsidR="008832DC" w:rsidRPr="00314ABE" w:rsidRDefault="008832DC" w:rsidP="008832DC">
            <w:pPr>
              <w:rPr>
                <w:rFonts w:asciiTheme="minorHAnsi" w:eastAsia="Times New Roman" w:hAnsiTheme="minorHAnsi" w:cstheme="minorHAnsi"/>
                <w:sz w:val="20"/>
                <w:szCs w:val="20"/>
              </w:rPr>
            </w:pPr>
            <w:r>
              <w:rPr>
                <w:rFonts w:asciiTheme="minorHAnsi" w:eastAsia="Times New Roman" w:hAnsiTheme="minorHAnsi" w:cstheme="minorHAnsi"/>
                <w:sz w:val="20"/>
                <w:szCs w:val="20"/>
              </w:rPr>
              <w:t>Prodekan</w:t>
            </w:r>
            <w:r w:rsidR="00A62506">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pre štúdium </w:t>
            </w:r>
          </w:p>
        </w:tc>
        <w:tc>
          <w:tcPr>
            <w:tcW w:w="3621" w:type="dxa"/>
            <w:gridSpan w:val="2"/>
            <w:tcBorders>
              <w:bottom w:val="single" w:sz="4" w:space="0" w:color="auto"/>
            </w:tcBorders>
          </w:tcPr>
          <w:p w14:paraId="21CCA3AC" w14:textId="1AE456B1" w:rsidR="008832DC" w:rsidRPr="00314ABE" w:rsidRDefault="00A62506" w:rsidP="008832DC">
            <w:pPr>
              <w:rPr>
                <w:rFonts w:asciiTheme="minorHAnsi" w:eastAsia="Times New Roman" w:hAnsiTheme="minorHAnsi" w:cstheme="minorHAnsi"/>
                <w:sz w:val="20"/>
                <w:szCs w:val="20"/>
              </w:rPr>
            </w:pPr>
            <w:r>
              <w:rPr>
                <w:rFonts w:asciiTheme="minorHAnsi" w:eastAsia="Times New Roman" w:hAnsiTheme="minorHAnsi" w:cstheme="minorHAnsi"/>
                <w:sz w:val="20"/>
                <w:szCs w:val="20"/>
              </w:rPr>
              <w:t>donald.wertlen</w:t>
            </w:r>
            <w:r w:rsidR="008832DC" w:rsidRPr="00314ABE">
              <w:rPr>
                <w:rFonts w:asciiTheme="minorHAnsi" w:eastAsia="Times New Roman" w:hAnsiTheme="minorHAnsi" w:cstheme="minorHAnsi"/>
                <w:sz w:val="20"/>
                <w:szCs w:val="20"/>
              </w:rPr>
              <w:t>@fses.uniba.sk</w:t>
            </w:r>
          </w:p>
        </w:tc>
      </w:tr>
      <w:tr w:rsidR="008832DC" w:rsidRPr="00314ABE" w14:paraId="0B30367A" w14:textId="77777777" w:rsidTr="00BF55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64" w:type="dxa"/>
            <w:tcBorders>
              <w:top w:val="single" w:sz="4" w:space="0" w:color="auto"/>
              <w:left w:val="single" w:sz="4" w:space="0" w:color="auto"/>
              <w:bottom w:val="single" w:sz="4" w:space="0" w:color="auto"/>
              <w:right w:val="single" w:sz="4" w:space="0" w:color="auto"/>
            </w:tcBorders>
          </w:tcPr>
          <w:p w14:paraId="178BDFEE" w14:textId="03326864"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w:t>
            </w:r>
            <w:r w:rsidR="00B57E2C">
              <w:rPr>
                <w:rFonts w:asciiTheme="minorHAnsi" w:eastAsia="Times New Roman" w:hAnsiTheme="minorHAnsi" w:cstheme="minorHAnsi"/>
                <w:b/>
                <w:i/>
                <w:sz w:val="20"/>
                <w:szCs w:val="20"/>
              </w:rPr>
              <w:t> </w:t>
            </w:r>
            <w:r w:rsidRPr="00314ABE">
              <w:rPr>
                <w:rFonts w:asciiTheme="minorHAnsi" w:eastAsia="Times New Roman" w:hAnsiTheme="minorHAnsi" w:cstheme="minorHAnsi"/>
                <w:b/>
                <w:i/>
                <w:sz w:val="20"/>
                <w:szCs w:val="20"/>
              </w:rPr>
              <w:t>priezvisko</w:t>
            </w:r>
          </w:p>
        </w:tc>
        <w:tc>
          <w:tcPr>
            <w:tcW w:w="2977" w:type="dxa"/>
            <w:gridSpan w:val="3"/>
            <w:tcBorders>
              <w:top w:val="single" w:sz="4" w:space="0" w:color="auto"/>
              <w:left w:val="single" w:sz="4" w:space="0" w:color="auto"/>
              <w:bottom w:val="single" w:sz="4" w:space="0" w:color="auto"/>
              <w:right w:val="single" w:sz="4" w:space="0" w:color="auto"/>
            </w:tcBorders>
          </w:tcPr>
          <w:p w14:paraId="6C1A78E9"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Borders>
              <w:top w:val="single" w:sz="4" w:space="0" w:color="auto"/>
              <w:left w:val="single" w:sz="4" w:space="0" w:color="auto"/>
              <w:bottom w:val="single" w:sz="4" w:space="0" w:color="auto"/>
              <w:right w:val="single" w:sz="4" w:space="0" w:color="auto"/>
            </w:tcBorders>
          </w:tcPr>
          <w:p w14:paraId="4E9D7F79" w14:textId="77777777" w:rsidR="008832DC" w:rsidRPr="00314ABE" w:rsidRDefault="008832DC" w:rsidP="008832DC">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8832DC" w:rsidRPr="00314ABE" w14:paraId="2D0B5FD9" w14:textId="77777777" w:rsidTr="00BF55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64" w:type="dxa"/>
            <w:tcBorders>
              <w:top w:val="single" w:sz="4" w:space="0" w:color="auto"/>
              <w:left w:val="single" w:sz="4" w:space="0" w:color="auto"/>
              <w:bottom w:val="single" w:sz="4" w:space="0" w:color="auto"/>
              <w:right w:val="single" w:sz="4" w:space="0" w:color="auto"/>
            </w:tcBorders>
          </w:tcPr>
          <w:p w14:paraId="53A6A0EA" w14:textId="5B0F8897" w:rsidR="008832DC" w:rsidRPr="00314ABE" w:rsidRDefault="008832DC" w:rsidP="008832DC">
            <w:pPr>
              <w:rPr>
                <w:rFonts w:asciiTheme="minorHAnsi" w:eastAsia="Times New Roman" w:hAnsiTheme="minorHAnsi" w:cstheme="minorHAnsi"/>
                <w:sz w:val="20"/>
                <w:szCs w:val="20"/>
                <w:highlight w:val="yellow"/>
              </w:rPr>
            </w:pPr>
            <w:r>
              <w:rPr>
                <w:rFonts w:asciiTheme="minorHAnsi" w:eastAsia="Times New Roman" w:hAnsiTheme="minorHAnsi" w:cstheme="minorHAnsi"/>
                <w:sz w:val="20"/>
                <w:szCs w:val="20"/>
              </w:rPr>
              <w:t>Ing. Veronika Miťková,</w:t>
            </w:r>
            <w:r w:rsidRPr="00314ABE">
              <w:rPr>
                <w:rFonts w:asciiTheme="minorHAnsi" w:eastAsia="Times New Roman" w:hAnsiTheme="minorHAnsi" w:cstheme="minorHAnsi"/>
                <w:sz w:val="20"/>
                <w:szCs w:val="20"/>
              </w:rPr>
              <w:t xml:space="preserve"> PhD.</w:t>
            </w:r>
          </w:p>
        </w:tc>
        <w:tc>
          <w:tcPr>
            <w:tcW w:w="2977" w:type="dxa"/>
            <w:gridSpan w:val="3"/>
            <w:tcBorders>
              <w:top w:val="single" w:sz="4" w:space="0" w:color="auto"/>
              <w:left w:val="single" w:sz="4" w:space="0" w:color="auto"/>
              <w:bottom w:val="single" w:sz="4" w:space="0" w:color="auto"/>
              <w:right w:val="single" w:sz="4" w:space="0" w:color="auto"/>
            </w:tcBorders>
          </w:tcPr>
          <w:p w14:paraId="3A780C7F" w14:textId="5BE69CA3" w:rsidR="008832DC" w:rsidRPr="00314ABE" w:rsidRDefault="008832DC" w:rsidP="008832DC">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Poradkyňa pre študentov so špecifickými potrebami </w:t>
            </w:r>
          </w:p>
        </w:tc>
        <w:tc>
          <w:tcPr>
            <w:tcW w:w="3621" w:type="dxa"/>
            <w:gridSpan w:val="2"/>
            <w:tcBorders>
              <w:top w:val="single" w:sz="4" w:space="0" w:color="auto"/>
              <w:left w:val="single" w:sz="4" w:space="0" w:color="auto"/>
              <w:bottom w:val="single" w:sz="4" w:space="0" w:color="auto"/>
              <w:right w:val="single" w:sz="4" w:space="0" w:color="auto"/>
            </w:tcBorders>
          </w:tcPr>
          <w:p w14:paraId="2A8435A9" w14:textId="5F4085AC" w:rsidR="008832DC" w:rsidRPr="00314ABE" w:rsidRDefault="008832DC" w:rsidP="008832DC">
            <w:pPr>
              <w:rPr>
                <w:rFonts w:asciiTheme="minorHAnsi" w:eastAsia="Times New Roman" w:hAnsiTheme="minorHAnsi" w:cstheme="minorHAnsi"/>
                <w:sz w:val="20"/>
                <w:szCs w:val="20"/>
              </w:rPr>
            </w:pPr>
            <w:r>
              <w:rPr>
                <w:rFonts w:asciiTheme="minorHAnsi" w:eastAsia="Times New Roman" w:hAnsiTheme="minorHAnsi" w:cstheme="minorHAnsi"/>
                <w:sz w:val="20"/>
                <w:szCs w:val="20"/>
              </w:rPr>
              <w:t>veronika.mitkova</w:t>
            </w:r>
            <w:r w:rsidRPr="00314ABE">
              <w:rPr>
                <w:rFonts w:asciiTheme="minorHAnsi" w:eastAsia="Times New Roman" w:hAnsiTheme="minorHAnsi" w:cstheme="minorHAnsi"/>
                <w:sz w:val="20"/>
                <w:szCs w:val="20"/>
              </w:rPr>
              <w:t>@fses.uniba.sk</w:t>
            </w:r>
          </w:p>
        </w:tc>
      </w:tr>
    </w:tbl>
    <w:p w14:paraId="01677994" w14:textId="77777777" w:rsidR="005F5F48" w:rsidRPr="00314ABE" w:rsidRDefault="005F5F48">
      <w:pPr>
        <w:spacing w:after="0" w:line="240" w:lineRule="auto"/>
        <w:rPr>
          <w:rFonts w:asciiTheme="minorHAnsi" w:hAnsiTheme="minorHAnsi" w:cstheme="minorHAnsi"/>
          <w:sz w:val="20"/>
          <w:szCs w:val="20"/>
        </w:rPr>
      </w:pPr>
    </w:p>
    <w:tbl>
      <w:tblPr>
        <w:tblStyle w:val="ae"/>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27"/>
        <w:gridCol w:w="1446"/>
        <w:gridCol w:w="1979"/>
        <w:gridCol w:w="3210"/>
      </w:tblGrid>
      <w:tr w:rsidR="005F5F48" w:rsidRPr="00314ABE" w14:paraId="67AFC8BA" w14:textId="77777777" w:rsidTr="00143DE6">
        <w:tc>
          <w:tcPr>
            <w:tcW w:w="9062" w:type="dxa"/>
            <w:gridSpan w:val="4"/>
            <w:shd w:val="clear" w:color="auto" w:fill="E7E6E6"/>
          </w:tcPr>
          <w:p w14:paraId="79AFC89B"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8. Priestorové, materiálne a technické zabezpečenie študijného programu a podpora</w:t>
            </w:r>
          </w:p>
        </w:tc>
      </w:tr>
      <w:tr w:rsidR="005F5F48" w:rsidRPr="00314ABE" w14:paraId="70AA1588" w14:textId="77777777" w:rsidTr="00143DE6">
        <w:tc>
          <w:tcPr>
            <w:tcW w:w="9062" w:type="dxa"/>
            <w:gridSpan w:val="4"/>
            <w:shd w:val="clear" w:color="auto" w:fill="auto"/>
          </w:tcPr>
          <w:p w14:paraId="5DB48047"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a) Zoznam a charakteristika učební študijného programu a ich technického vybavenia s priradením k výstupom vzdelávania a predmetu</w:t>
            </w:r>
          </w:p>
        </w:tc>
      </w:tr>
      <w:tr w:rsidR="005F5F48" w:rsidRPr="00314ABE" w14:paraId="18469052" w14:textId="77777777" w:rsidTr="00143DE6">
        <w:tc>
          <w:tcPr>
            <w:tcW w:w="9062" w:type="dxa"/>
            <w:gridSpan w:val="4"/>
            <w:shd w:val="clear" w:color="auto" w:fill="auto"/>
          </w:tcPr>
          <w:p w14:paraId="4808F845"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lastRenderedPageBreak/>
              <w:t>Vzdelávací proces je realizovaný v priestoroch fakulty na Mlynských luhoch č. 4 v Bratislave a riadi sa rozvrhom na príslušný semester, ktorý je prístupný na študijnom oddelení, na vrátnici fakulty a na výveske každej miestnosti fakulty určenej na výučbu. Na zabezpečenie výučby jednotlivých študijných programov sú určené nasledovné priestory fakulty:</w:t>
            </w:r>
          </w:p>
          <w:p w14:paraId="1B293E45" w14:textId="77777777" w:rsidR="005F5F48" w:rsidRPr="00314ABE" w:rsidRDefault="005F5F48">
            <w:pPr>
              <w:jc w:val="both"/>
              <w:rPr>
                <w:rFonts w:asciiTheme="minorHAnsi" w:eastAsia="Times New Roman" w:hAnsiTheme="minorHAnsi" w:cstheme="minorHAnsi"/>
                <w:b/>
                <w:sz w:val="20"/>
                <w:szCs w:val="20"/>
              </w:rPr>
            </w:pPr>
          </w:p>
        </w:tc>
      </w:tr>
      <w:tr w:rsidR="005F5F48" w:rsidRPr="00314ABE" w14:paraId="591D10F8" w14:textId="77777777" w:rsidTr="00143DE6">
        <w:trPr>
          <w:trHeight w:val="213"/>
        </w:trPr>
        <w:tc>
          <w:tcPr>
            <w:tcW w:w="2107" w:type="dxa"/>
            <w:shd w:val="clear" w:color="auto" w:fill="auto"/>
          </w:tcPr>
          <w:p w14:paraId="661B568E"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Označenie miestnosti</w:t>
            </w:r>
          </w:p>
        </w:tc>
        <w:tc>
          <w:tcPr>
            <w:tcW w:w="1402" w:type="dxa"/>
            <w:shd w:val="clear" w:color="auto" w:fill="auto"/>
          </w:tcPr>
          <w:p w14:paraId="41D46B57"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Rozloha v m2</w:t>
            </w:r>
          </w:p>
        </w:tc>
        <w:tc>
          <w:tcPr>
            <w:tcW w:w="1917" w:type="dxa"/>
            <w:shd w:val="clear" w:color="auto" w:fill="auto"/>
          </w:tcPr>
          <w:p w14:paraId="0D26B5B6"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Počet miest pre poslucháčov/ počet miest za katedrou</w:t>
            </w:r>
          </w:p>
        </w:tc>
        <w:tc>
          <w:tcPr>
            <w:tcW w:w="3636" w:type="dxa"/>
            <w:shd w:val="clear" w:color="auto" w:fill="auto"/>
          </w:tcPr>
          <w:p w14:paraId="2115B713"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Materiálne a technické zabezpečenie</w:t>
            </w:r>
          </w:p>
        </w:tc>
      </w:tr>
      <w:tr w:rsidR="005F5F48" w:rsidRPr="00314ABE" w14:paraId="06B679D5" w14:textId="77777777" w:rsidTr="00143DE6">
        <w:trPr>
          <w:trHeight w:val="213"/>
        </w:trPr>
        <w:tc>
          <w:tcPr>
            <w:tcW w:w="2107" w:type="dxa"/>
            <w:shd w:val="clear" w:color="auto" w:fill="auto"/>
          </w:tcPr>
          <w:p w14:paraId="4B20D55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Aula  B120</w:t>
            </w:r>
          </w:p>
        </w:tc>
        <w:tc>
          <w:tcPr>
            <w:tcW w:w="1402" w:type="dxa"/>
            <w:shd w:val="clear" w:color="auto" w:fill="auto"/>
          </w:tcPr>
          <w:p w14:paraId="45A5E70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155,5</w:t>
            </w:r>
          </w:p>
        </w:tc>
        <w:tc>
          <w:tcPr>
            <w:tcW w:w="1917" w:type="dxa"/>
            <w:shd w:val="clear" w:color="auto" w:fill="auto"/>
          </w:tcPr>
          <w:p w14:paraId="089D427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132/4</w:t>
            </w:r>
          </w:p>
        </w:tc>
        <w:tc>
          <w:tcPr>
            <w:tcW w:w="3636" w:type="dxa"/>
            <w:shd w:val="clear" w:color="auto" w:fill="auto"/>
          </w:tcPr>
          <w:p w14:paraId="140B0B2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132 miest na sedenie v sklápacích čalúnených sedadlách, 4 miesta za katedrou na čalúnených kreslách, lektorský počítač prepojený na data-videoprojektor, elektrické premietacie plátno, elektrické rolety na zatemnenie pri projekcii, 2x školská tabuľa na kriedu, ozvučenie (zosilovače, mixážny pult, ekvalizér, 8 ks reproduktorov, 2 stojanové a 1 bezdrôtový mikrofón, záložný zdroj), vzduchotechnické zariadenie, stojanový vešiak, odpadkové koše na triedený odpad</w:t>
            </w:r>
          </w:p>
        </w:tc>
      </w:tr>
      <w:tr w:rsidR="005F5F48" w:rsidRPr="00314ABE" w14:paraId="6E036FB8" w14:textId="77777777" w:rsidTr="00143DE6">
        <w:trPr>
          <w:trHeight w:val="213"/>
        </w:trPr>
        <w:tc>
          <w:tcPr>
            <w:tcW w:w="2107" w:type="dxa"/>
            <w:shd w:val="clear" w:color="auto" w:fill="auto"/>
          </w:tcPr>
          <w:p w14:paraId="216CA47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Počítačová učebňa A013</w:t>
            </w:r>
          </w:p>
        </w:tc>
        <w:tc>
          <w:tcPr>
            <w:tcW w:w="1402" w:type="dxa"/>
            <w:shd w:val="clear" w:color="auto" w:fill="auto"/>
          </w:tcPr>
          <w:p w14:paraId="5FEF2D85"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54,2</w:t>
            </w:r>
          </w:p>
        </w:tc>
        <w:tc>
          <w:tcPr>
            <w:tcW w:w="1917" w:type="dxa"/>
            <w:shd w:val="clear" w:color="auto" w:fill="auto"/>
          </w:tcPr>
          <w:p w14:paraId="75B2268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22/1</w:t>
            </w:r>
          </w:p>
          <w:p w14:paraId="4E7DC3E4" w14:textId="77777777" w:rsidR="005F5F48" w:rsidRPr="00314ABE" w:rsidRDefault="005F5F48">
            <w:pPr>
              <w:rPr>
                <w:rFonts w:asciiTheme="minorHAnsi" w:eastAsia="Times New Roman" w:hAnsiTheme="minorHAnsi" w:cstheme="minorHAnsi"/>
                <w:sz w:val="20"/>
                <w:szCs w:val="20"/>
              </w:rPr>
            </w:pPr>
          </w:p>
        </w:tc>
        <w:tc>
          <w:tcPr>
            <w:tcW w:w="3636" w:type="dxa"/>
            <w:shd w:val="clear" w:color="auto" w:fill="auto"/>
          </w:tcPr>
          <w:p w14:paraId="49D0E58F"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22 študentských a 1 lektorský počítač s reproduktormi, tlačiareň, všetky počítače sú  prepojené na data-videoprojektor, elektrické premietacie plátno, flipchart,  školská tabuľa na popisovače, žalúzie, umývadlo, odpadkové koše na triedený odpad</w:t>
            </w:r>
          </w:p>
        </w:tc>
      </w:tr>
      <w:tr w:rsidR="005F5F48" w:rsidRPr="00314ABE" w14:paraId="7A0BB804" w14:textId="77777777" w:rsidTr="00143DE6">
        <w:trPr>
          <w:trHeight w:val="213"/>
        </w:trPr>
        <w:tc>
          <w:tcPr>
            <w:tcW w:w="2107" w:type="dxa"/>
            <w:shd w:val="clear" w:color="auto" w:fill="auto"/>
          </w:tcPr>
          <w:p w14:paraId="4F11F8A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A117</w:t>
            </w:r>
          </w:p>
        </w:tc>
        <w:tc>
          <w:tcPr>
            <w:tcW w:w="1402" w:type="dxa"/>
            <w:shd w:val="clear" w:color="auto" w:fill="auto"/>
          </w:tcPr>
          <w:p w14:paraId="7F7CF342"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58,2</w:t>
            </w:r>
          </w:p>
        </w:tc>
        <w:tc>
          <w:tcPr>
            <w:tcW w:w="1917" w:type="dxa"/>
            <w:shd w:val="clear" w:color="auto" w:fill="auto"/>
          </w:tcPr>
          <w:p w14:paraId="778D2DF3"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40/1</w:t>
            </w:r>
          </w:p>
        </w:tc>
        <w:tc>
          <w:tcPr>
            <w:tcW w:w="3636" w:type="dxa"/>
            <w:shd w:val="clear" w:color="auto" w:fill="auto"/>
          </w:tcPr>
          <w:p w14:paraId="7E28B09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prepojený na datavideoprojektor, školská tabuľa na popisovače, elektrické premietacie plátno, žalúzie, 2x vešiaková stena, nástenka umývadlo, odpadkové koše na triedený odpad</w:t>
            </w:r>
          </w:p>
        </w:tc>
      </w:tr>
      <w:tr w:rsidR="005F5F48" w:rsidRPr="00314ABE" w14:paraId="596F52D0" w14:textId="77777777" w:rsidTr="00143DE6">
        <w:trPr>
          <w:trHeight w:val="213"/>
        </w:trPr>
        <w:tc>
          <w:tcPr>
            <w:tcW w:w="2107" w:type="dxa"/>
            <w:shd w:val="clear" w:color="auto" w:fill="auto"/>
          </w:tcPr>
          <w:p w14:paraId="2E9F7AF3"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A 118</w:t>
            </w:r>
          </w:p>
        </w:tc>
        <w:tc>
          <w:tcPr>
            <w:tcW w:w="1402" w:type="dxa"/>
            <w:shd w:val="clear" w:color="auto" w:fill="auto"/>
          </w:tcPr>
          <w:p w14:paraId="373C7BB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80,0</w:t>
            </w:r>
          </w:p>
        </w:tc>
        <w:tc>
          <w:tcPr>
            <w:tcW w:w="1917" w:type="dxa"/>
            <w:shd w:val="clear" w:color="auto" w:fill="auto"/>
          </w:tcPr>
          <w:p w14:paraId="2663FC1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50/1</w:t>
            </w:r>
          </w:p>
        </w:tc>
        <w:tc>
          <w:tcPr>
            <w:tcW w:w="3636" w:type="dxa"/>
            <w:shd w:val="clear" w:color="auto" w:fill="auto"/>
          </w:tcPr>
          <w:p w14:paraId="64CAF6E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prepojený na datavideoprojektor, televízny prijímač, školská tabuľa na popisovače, elektrické premietacie plátno, ozvučenie (4 ks reproduktorov, zosilovač, mikrofón), žalúzie, 3x vešiaková stena, nástenka, umývadlo, odpadkové koše na triedený odpad</w:t>
            </w:r>
          </w:p>
        </w:tc>
      </w:tr>
      <w:tr w:rsidR="005F5F48" w:rsidRPr="00314ABE" w14:paraId="1C808475" w14:textId="77777777" w:rsidTr="00143DE6">
        <w:trPr>
          <w:trHeight w:val="213"/>
        </w:trPr>
        <w:tc>
          <w:tcPr>
            <w:tcW w:w="2107" w:type="dxa"/>
            <w:shd w:val="clear" w:color="auto" w:fill="auto"/>
          </w:tcPr>
          <w:p w14:paraId="1EC8CD4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B 027</w:t>
            </w:r>
          </w:p>
        </w:tc>
        <w:tc>
          <w:tcPr>
            <w:tcW w:w="1402" w:type="dxa"/>
            <w:shd w:val="clear" w:color="auto" w:fill="auto"/>
          </w:tcPr>
          <w:p w14:paraId="1878F7B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85,8</w:t>
            </w:r>
          </w:p>
        </w:tc>
        <w:tc>
          <w:tcPr>
            <w:tcW w:w="1917" w:type="dxa"/>
            <w:shd w:val="clear" w:color="auto" w:fill="auto"/>
          </w:tcPr>
          <w:p w14:paraId="73C3DAC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50/1</w:t>
            </w:r>
          </w:p>
        </w:tc>
        <w:tc>
          <w:tcPr>
            <w:tcW w:w="3636" w:type="dxa"/>
            <w:shd w:val="clear" w:color="auto" w:fill="auto"/>
          </w:tcPr>
          <w:p w14:paraId="3BADFAEF"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prepojený na datavideoprojektor, školská tabuľa na popisovače, elektrické premietacie plátno, ozvučenie (4 ks reproduktorov, zosilovač, mikrofón), žalúzie, 2x vešiaková stena, 2x nástenka, umývadlo, odpadkové koše na triedený odpad</w:t>
            </w:r>
          </w:p>
        </w:tc>
      </w:tr>
      <w:tr w:rsidR="005F5F48" w:rsidRPr="00314ABE" w14:paraId="6AF364A8" w14:textId="77777777" w:rsidTr="00143DE6">
        <w:trPr>
          <w:trHeight w:val="213"/>
        </w:trPr>
        <w:tc>
          <w:tcPr>
            <w:tcW w:w="2107" w:type="dxa"/>
            <w:shd w:val="clear" w:color="auto" w:fill="auto"/>
          </w:tcPr>
          <w:p w14:paraId="096649F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B 028</w:t>
            </w:r>
          </w:p>
        </w:tc>
        <w:tc>
          <w:tcPr>
            <w:tcW w:w="1402" w:type="dxa"/>
            <w:shd w:val="clear" w:color="auto" w:fill="auto"/>
          </w:tcPr>
          <w:p w14:paraId="3430F4F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53,1</w:t>
            </w:r>
          </w:p>
        </w:tc>
        <w:tc>
          <w:tcPr>
            <w:tcW w:w="1917" w:type="dxa"/>
            <w:shd w:val="clear" w:color="auto" w:fill="auto"/>
          </w:tcPr>
          <w:p w14:paraId="55331002"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30/1</w:t>
            </w:r>
          </w:p>
        </w:tc>
        <w:tc>
          <w:tcPr>
            <w:tcW w:w="3636" w:type="dxa"/>
            <w:shd w:val="clear" w:color="auto" w:fill="auto"/>
          </w:tcPr>
          <w:p w14:paraId="22F9F9DD"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Lektorský počítač prepojený na data-videoprojektor, televízny </w:t>
            </w:r>
            <w:r w:rsidRPr="00314ABE">
              <w:rPr>
                <w:rFonts w:asciiTheme="minorHAnsi" w:eastAsia="Times New Roman" w:hAnsiTheme="minorHAnsi" w:cstheme="minorHAnsi"/>
                <w:sz w:val="20"/>
                <w:szCs w:val="20"/>
              </w:rPr>
              <w:lastRenderedPageBreak/>
              <w:t>prijímač, školská tabuľa na popisovače, premietacie plátno, žalúzie, 2x vešiaková stena, nástenka, umývadlo, odpadkové koše na triedený odpad</w:t>
            </w:r>
          </w:p>
        </w:tc>
      </w:tr>
      <w:tr w:rsidR="005F5F48" w:rsidRPr="00314ABE" w14:paraId="7EC44367" w14:textId="77777777" w:rsidTr="00143DE6">
        <w:trPr>
          <w:trHeight w:val="213"/>
        </w:trPr>
        <w:tc>
          <w:tcPr>
            <w:tcW w:w="2107" w:type="dxa"/>
            <w:shd w:val="clear" w:color="auto" w:fill="auto"/>
          </w:tcPr>
          <w:p w14:paraId="166964E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lastRenderedPageBreak/>
              <w:t>Učebňa B 029</w:t>
            </w:r>
          </w:p>
        </w:tc>
        <w:tc>
          <w:tcPr>
            <w:tcW w:w="1402" w:type="dxa"/>
            <w:shd w:val="clear" w:color="auto" w:fill="auto"/>
          </w:tcPr>
          <w:p w14:paraId="64511D6D"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78,5</w:t>
            </w:r>
          </w:p>
        </w:tc>
        <w:tc>
          <w:tcPr>
            <w:tcW w:w="1917" w:type="dxa"/>
            <w:shd w:val="clear" w:color="auto" w:fill="auto"/>
          </w:tcPr>
          <w:p w14:paraId="16E2D63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50/1</w:t>
            </w:r>
          </w:p>
        </w:tc>
        <w:tc>
          <w:tcPr>
            <w:tcW w:w="3636" w:type="dxa"/>
            <w:shd w:val="clear" w:color="auto" w:fill="auto"/>
          </w:tcPr>
          <w:p w14:paraId="173F9F05"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prepojený na data-videoprojektor, školská tabuľa na popisovače, premietacie plátno, ozvučenie (4 ks reproduktorov, zosilovač, mikrofón), žalúzie, 2x vešiaková stena, 2x nástenka, umývadlo, odpadkové koše na triedený odpad</w:t>
            </w:r>
          </w:p>
        </w:tc>
      </w:tr>
      <w:tr w:rsidR="005F5F48" w:rsidRPr="00314ABE" w14:paraId="440F5945" w14:textId="77777777" w:rsidTr="00143DE6">
        <w:trPr>
          <w:trHeight w:val="213"/>
        </w:trPr>
        <w:tc>
          <w:tcPr>
            <w:tcW w:w="2107" w:type="dxa"/>
            <w:shd w:val="clear" w:color="auto" w:fill="auto"/>
          </w:tcPr>
          <w:p w14:paraId="4A5AB649"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B 122</w:t>
            </w:r>
          </w:p>
        </w:tc>
        <w:tc>
          <w:tcPr>
            <w:tcW w:w="1402" w:type="dxa"/>
            <w:shd w:val="clear" w:color="auto" w:fill="auto"/>
          </w:tcPr>
          <w:p w14:paraId="150FEFB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40,8</w:t>
            </w:r>
          </w:p>
        </w:tc>
        <w:tc>
          <w:tcPr>
            <w:tcW w:w="1917" w:type="dxa"/>
            <w:shd w:val="clear" w:color="auto" w:fill="auto"/>
          </w:tcPr>
          <w:p w14:paraId="1F6B966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20/1</w:t>
            </w:r>
          </w:p>
        </w:tc>
        <w:tc>
          <w:tcPr>
            <w:tcW w:w="3636" w:type="dxa"/>
            <w:shd w:val="clear" w:color="auto" w:fill="auto"/>
          </w:tcPr>
          <w:p w14:paraId="7D76726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s reproduktormi prepojený na data-videoprojektor, wifi router,  televízny prijímač, školská tabuľa na popisovače, flipchart, premietacie plátno, žalúzie, vešiaková stena, nástenka, umývadlo, odpadkové koše na triedený odpad</w:t>
            </w:r>
          </w:p>
        </w:tc>
      </w:tr>
      <w:tr w:rsidR="005F5F48" w:rsidRPr="00314ABE" w14:paraId="65E72D35" w14:textId="77777777" w:rsidTr="00143DE6">
        <w:trPr>
          <w:trHeight w:val="213"/>
        </w:trPr>
        <w:tc>
          <w:tcPr>
            <w:tcW w:w="2107" w:type="dxa"/>
            <w:shd w:val="clear" w:color="auto" w:fill="auto"/>
          </w:tcPr>
          <w:p w14:paraId="1BE0781F"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B 123</w:t>
            </w:r>
          </w:p>
        </w:tc>
        <w:tc>
          <w:tcPr>
            <w:tcW w:w="1402" w:type="dxa"/>
            <w:shd w:val="clear" w:color="auto" w:fill="auto"/>
          </w:tcPr>
          <w:p w14:paraId="0D6CFEC1"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37,8</w:t>
            </w:r>
          </w:p>
        </w:tc>
        <w:tc>
          <w:tcPr>
            <w:tcW w:w="1917" w:type="dxa"/>
            <w:shd w:val="clear" w:color="auto" w:fill="auto"/>
          </w:tcPr>
          <w:p w14:paraId="2975DC26"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20/1</w:t>
            </w:r>
          </w:p>
        </w:tc>
        <w:tc>
          <w:tcPr>
            <w:tcW w:w="3636" w:type="dxa"/>
            <w:shd w:val="clear" w:color="auto" w:fill="auto"/>
          </w:tcPr>
          <w:p w14:paraId="298B73D3"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prepojený na data-videoprojektor, wifi router,  televízny prijímač, školská tabuľa na popisovače, flipchart, premietacie plátno, žalúzie, vešiaková stena, nástenka, umývadlo, odpadkové koše na triedený odpad</w:t>
            </w:r>
          </w:p>
        </w:tc>
      </w:tr>
      <w:tr w:rsidR="005F5F48" w:rsidRPr="00314ABE" w14:paraId="1984E960" w14:textId="77777777" w:rsidTr="00143DE6">
        <w:trPr>
          <w:trHeight w:val="213"/>
        </w:trPr>
        <w:tc>
          <w:tcPr>
            <w:tcW w:w="2107" w:type="dxa"/>
            <w:shd w:val="clear" w:color="auto" w:fill="auto"/>
          </w:tcPr>
          <w:p w14:paraId="70BE360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Zasadačka / seminárna miestnosť B 132</w:t>
            </w:r>
          </w:p>
        </w:tc>
        <w:tc>
          <w:tcPr>
            <w:tcW w:w="1402" w:type="dxa"/>
            <w:shd w:val="clear" w:color="auto" w:fill="auto"/>
          </w:tcPr>
          <w:p w14:paraId="4C2A7F7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66,1</w:t>
            </w:r>
          </w:p>
        </w:tc>
        <w:tc>
          <w:tcPr>
            <w:tcW w:w="1917" w:type="dxa"/>
            <w:shd w:val="clear" w:color="auto" w:fill="auto"/>
          </w:tcPr>
          <w:p w14:paraId="156977A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22/-</w:t>
            </w:r>
          </w:p>
        </w:tc>
        <w:tc>
          <w:tcPr>
            <w:tcW w:w="3636" w:type="dxa"/>
            <w:shd w:val="clear" w:color="auto" w:fill="auto"/>
          </w:tcPr>
          <w:p w14:paraId="0A20706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Datavideoprojektor, flipchart, elektrické premietacie plátno, žalúzie, 2x vešiaková stena, 3x nástenka, vstavaná skriňa s umývadlom a odpadkovým košom na zmiešaný odpad</w:t>
            </w:r>
          </w:p>
        </w:tc>
      </w:tr>
      <w:tr w:rsidR="005F5F48" w:rsidRPr="00314ABE" w14:paraId="5CAFC6F0" w14:textId="77777777" w:rsidTr="00143DE6">
        <w:trPr>
          <w:trHeight w:val="213"/>
        </w:trPr>
        <w:tc>
          <w:tcPr>
            <w:tcW w:w="2107" w:type="dxa"/>
            <w:shd w:val="clear" w:color="auto" w:fill="auto"/>
          </w:tcPr>
          <w:p w14:paraId="1AF9C611"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Zasadačka / seminárna miestnosť C 042</w:t>
            </w:r>
          </w:p>
        </w:tc>
        <w:tc>
          <w:tcPr>
            <w:tcW w:w="1402" w:type="dxa"/>
            <w:shd w:val="clear" w:color="auto" w:fill="auto"/>
          </w:tcPr>
          <w:p w14:paraId="7B304ADF"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50,5</w:t>
            </w:r>
          </w:p>
        </w:tc>
        <w:tc>
          <w:tcPr>
            <w:tcW w:w="1917" w:type="dxa"/>
            <w:shd w:val="clear" w:color="auto" w:fill="auto"/>
          </w:tcPr>
          <w:p w14:paraId="06B53EE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22/-</w:t>
            </w:r>
          </w:p>
        </w:tc>
        <w:tc>
          <w:tcPr>
            <w:tcW w:w="3636" w:type="dxa"/>
            <w:shd w:val="clear" w:color="auto" w:fill="auto"/>
          </w:tcPr>
          <w:p w14:paraId="723B015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datavideoprojektor, elektrické premietacie plátno, tabuľa na projekciu, žalúzie, vešiak, vstavaná skriňa s umývadlom a odpadkovým košom na zmiešaný odpad</w:t>
            </w:r>
          </w:p>
        </w:tc>
      </w:tr>
      <w:tr w:rsidR="005F5F48" w:rsidRPr="00314ABE" w14:paraId="50B32658" w14:textId="77777777" w:rsidTr="00143DE6">
        <w:trPr>
          <w:trHeight w:val="213"/>
        </w:trPr>
        <w:tc>
          <w:tcPr>
            <w:tcW w:w="2107" w:type="dxa"/>
            <w:shd w:val="clear" w:color="auto" w:fill="auto"/>
          </w:tcPr>
          <w:p w14:paraId="5E6FDF1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Doktorandská miestnosť/ Zasadačka / seminárna miestnosť C 043</w:t>
            </w:r>
          </w:p>
        </w:tc>
        <w:tc>
          <w:tcPr>
            <w:tcW w:w="1402" w:type="dxa"/>
            <w:shd w:val="clear" w:color="auto" w:fill="auto"/>
          </w:tcPr>
          <w:p w14:paraId="04CE89D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42,1</w:t>
            </w:r>
          </w:p>
        </w:tc>
        <w:tc>
          <w:tcPr>
            <w:tcW w:w="1917" w:type="dxa"/>
            <w:shd w:val="clear" w:color="auto" w:fill="auto"/>
          </w:tcPr>
          <w:p w14:paraId="028BBD9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13/-</w:t>
            </w:r>
          </w:p>
        </w:tc>
        <w:tc>
          <w:tcPr>
            <w:tcW w:w="3636" w:type="dxa"/>
            <w:shd w:val="clear" w:color="auto" w:fill="auto"/>
          </w:tcPr>
          <w:p w14:paraId="45F48585"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s reproduktormi prepojený na datavideoprojektor, 4x počítač, tlačiareň, datavideoprojektor, tabuľa pre projekciu, flipchart, žalúzie, vstavaná skriňa s umývadlom, 2x odpadkový kôš</w:t>
            </w:r>
          </w:p>
        </w:tc>
      </w:tr>
      <w:tr w:rsidR="005B676A" w:rsidRPr="00314ABE" w14:paraId="1274BDE3" w14:textId="77777777" w:rsidTr="00143DE6">
        <w:trPr>
          <w:trHeight w:val="213"/>
        </w:trPr>
        <w:tc>
          <w:tcPr>
            <w:tcW w:w="2107" w:type="dxa"/>
            <w:shd w:val="clear" w:color="auto" w:fill="auto"/>
          </w:tcPr>
          <w:p w14:paraId="2B089A3B" w14:textId="5BF7850C" w:rsidR="005B676A" w:rsidRPr="00314ABE" w:rsidRDefault="005B676A" w:rsidP="005B676A">
            <w:pPr>
              <w:rPr>
                <w:rFonts w:asciiTheme="minorHAnsi" w:eastAsia="Times New Roman" w:hAnsiTheme="minorHAnsi" w:cstheme="minorHAnsi"/>
                <w:sz w:val="20"/>
                <w:szCs w:val="20"/>
              </w:rPr>
            </w:pPr>
            <w:r w:rsidRPr="00314ABE">
              <w:rPr>
                <w:rFonts w:asciiTheme="minorHAnsi" w:hAnsiTheme="minorHAnsi" w:cstheme="minorHAnsi"/>
                <w:sz w:val="20"/>
                <w:szCs w:val="20"/>
              </w:rPr>
              <w:t>Zasadačka / seminárna miestnosť A012</w:t>
            </w:r>
          </w:p>
        </w:tc>
        <w:tc>
          <w:tcPr>
            <w:tcW w:w="1402" w:type="dxa"/>
            <w:shd w:val="clear" w:color="auto" w:fill="auto"/>
          </w:tcPr>
          <w:p w14:paraId="04118083" w14:textId="55881631" w:rsidR="005B676A" w:rsidRPr="00314ABE" w:rsidRDefault="00767FDE" w:rsidP="005B676A">
            <w:pPr>
              <w:rPr>
                <w:rFonts w:asciiTheme="minorHAnsi" w:eastAsia="Times New Roman" w:hAnsiTheme="minorHAnsi" w:cstheme="minorHAnsi"/>
                <w:sz w:val="20"/>
                <w:szCs w:val="20"/>
              </w:rPr>
            </w:pPr>
            <w:r w:rsidRPr="00314ABE">
              <w:rPr>
                <w:rFonts w:asciiTheme="minorHAnsi" w:hAnsiTheme="minorHAnsi" w:cstheme="minorHAnsi"/>
                <w:sz w:val="20"/>
                <w:szCs w:val="20"/>
              </w:rPr>
              <w:t>84</w:t>
            </w:r>
          </w:p>
        </w:tc>
        <w:tc>
          <w:tcPr>
            <w:tcW w:w="1917" w:type="dxa"/>
            <w:shd w:val="clear" w:color="auto" w:fill="auto"/>
          </w:tcPr>
          <w:p w14:paraId="2E7BC21C" w14:textId="3F9043F2" w:rsidR="005B676A" w:rsidRPr="00314ABE" w:rsidRDefault="005B676A" w:rsidP="005B676A">
            <w:pPr>
              <w:rPr>
                <w:rFonts w:asciiTheme="minorHAnsi" w:eastAsia="Times New Roman" w:hAnsiTheme="minorHAnsi" w:cstheme="minorHAnsi"/>
                <w:sz w:val="20"/>
                <w:szCs w:val="20"/>
              </w:rPr>
            </w:pPr>
            <w:r w:rsidRPr="00314ABE">
              <w:rPr>
                <w:rFonts w:asciiTheme="minorHAnsi" w:hAnsiTheme="minorHAnsi" w:cstheme="minorHAnsi"/>
                <w:sz w:val="20"/>
                <w:szCs w:val="20"/>
              </w:rPr>
              <w:t>30/-</w:t>
            </w:r>
          </w:p>
        </w:tc>
        <w:tc>
          <w:tcPr>
            <w:tcW w:w="3636" w:type="dxa"/>
            <w:shd w:val="clear" w:color="auto" w:fill="auto"/>
          </w:tcPr>
          <w:p w14:paraId="5CD27F91" w14:textId="2EB44EA5" w:rsidR="005B676A" w:rsidRPr="00314ABE" w:rsidRDefault="005B676A" w:rsidP="005B676A">
            <w:pPr>
              <w:rPr>
                <w:rFonts w:asciiTheme="minorHAnsi" w:eastAsia="Times New Roman" w:hAnsiTheme="minorHAnsi" w:cstheme="minorHAnsi"/>
                <w:sz w:val="20"/>
                <w:szCs w:val="20"/>
              </w:rPr>
            </w:pPr>
            <w:r w:rsidRPr="00314ABE">
              <w:rPr>
                <w:rFonts w:asciiTheme="minorHAnsi" w:hAnsiTheme="minorHAnsi" w:cstheme="minorHAnsi"/>
                <w:sz w:val="20"/>
                <w:szCs w:val="20"/>
              </w:rPr>
              <w:t xml:space="preserve">Lektorský počítač s reproduktormi prepojený na dataprojektor, tlačiareň, dataprojektor, tabuľa pre projekciu, flipchart, žalúzie, flexibilné sedenie </w:t>
            </w:r>
          </w:p>
        </w:tc>
      </w:tr>
      <w:tr w:rsidR="005F5F48" w:rsidRPr="00314ABE" w14:paraId="1403E501" w14:textId="77777777" w:rsidTr="00143DE6">
        <w:trPr>
          <w:trHeight w:val="213"/>
        </w:trPr>
        <w:tc>
          <w:tcPr>
            <w:tcW w:w="2107" w:type="dxa"/>
            <w:shd w:val="clear" w:color="auto" w:fill="auto"/>
          </w:tcPr>
          <w:p w14:paraId="03D2E573" w14:textId="77777777" w:rsidR="005F5F48" w:rsidRPr="00314ABE" w:rsidRDefault="000762F0">
            <w:pPr>
              <w:rPr>
                <w:rFonts w:asciiTheme="minorHAnsi" w:eastAsia="Times New Roman" w:hAnsiTheme="minorHAnsi" w:cstheme="minorHAnsi"/>
                <w:sz w:val="20"/>
                <w:szCs w:val="20"/>
              </w:rPr>
            </w:pPr>
            <w:bookmarkStart w:id="1" w:name="_Hlk62575907"/>
            <w:r w:rsidRPr="00314ABE">
              <w:rPr>
                <w:rFonts w:asciiTheme="minorHAnsi" w:eastAsia="Times New Roman" w:hAnsiTheme="minorHAnsi" w:cstheme="minorHAnsi"/>
                <w:sz w:val="20"/>
                <w:szCs w:val="20"/>
              </w:rPr>
              <w:t>Psychologické laboratórium/ Zasadačka C 036</w:t>
            </w:r>
          </w:p>
        </w:tc>
        <w:tc>
          <w:tcPr>
            <w:tcW w:w="1402" w:type="dxa"/>
            <w:shd w:val="clear" w:color="auto" w:fill="auto"/>
          </w:tcPr>
          <w:p w14:paraId="4CB91A55" w14:textId="72150DA5" w:rsidR="005F5F48" w:rsidRPr="00314ABE" w:rsidRDefault="00767FDE">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28</w:t>
            </w:r>
          </w:p>
        </w:tc>
        <w:tc>
          <w:tcPr>
            <w:tcW w:w="1917" w:type="dxa"/>
            <w:shd w:val="clear" w:color="auto" w:fill="auto"/>
          </w:tcPr>
          <w:p w14:paraId="7434198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10/-</w:t>
            </w:r>
          </w:p>
        </w:tc>
        <w:tc>
          <w:tcPr>
            <w:tcW w:w="3636" w:type="dxa"/>
            <w:shd w:val="clear" w:color="auto" w:fill="auto"/>
          </w:tcPr>
          <w:p w14:paraId="0DC32F8D" w14:textId="203EEAD3"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Počítač s reproduktormi prepojený na video</w:t>
            </w:r>
            <w:r w:rsidR="005B676A" w:rsidRPr="00314ABE">
              <w:rPr>
                <w:rFonts w:asciiTheme="minorHAnsi" w:eastAsia="Times New Roman" w:hAnsiTheme="minorHAnsi" w:cstheme="minorHAnsi"/>
                <w:sz w:val="20"/>
                <w:szCs w:val="20"/>
              </w:rPr>
              <w:t>data</w:t>
            </w:r>
            <w:r w:rsidRPr="00314ABE">
              <w:rPr>
                <w:rFonts w:asciiTheme="minorHAnsi" w:eastAsia="Times New Roman" w:hAnsiTheme="minorHAnsi" w:cstheme="minorHAnsi"/>
                <w:sz w:val="20"/>
                <w:szCs w:val="20"/>
              </w:rPr>
              <w:t xml:space="preserve">projektor, tlačiareň, tabuľa pre projekciu, flipchart, žalúzie, 1x odpadkový kôš, Počítač </w:t>
            </w:r>
            <w:r w:rsidRPr="00314ABE">
              <w:rPr>
                <w:rFonts w:asciiTheme="minorHAnsi" w:eastAsia="Times New Roman" w:hAnsiTheme="minorHAnsi" w:cstheme="minorHAnsi"/>
                <w:sz w:val="20"/>
                <w:szCs w:val="20"/>
              </w:rPr>
              <w:lastRenderedPageBreak/>
              <w:t xml:space="preserve">s iMotions platformou, </w:t>
            </w:r>
            <w:r w:rsidR="00A8700B" w:rsidRPr="00314ABE">
              <w:rPr>
                <w:rFonts w:asciiTheme="minorHAnsi" w:eastAsia="Times New Roman" w:hAnsiTheme="minorHAnsi" w:cstheme="minorHAnsi"/>
                <w:sz w:val="20"/>
                <w:szCs w:val="20"/>
              </w:rPr>
              <w:t xml:space="preserve">1x prenosný </w:t>
            </w:r>
            <w:r w:rsidRPr="00314ABE">
              <w:rPr>
                <w:rFonts w:asciiTheme="minorHAnsi" w:eastAsia="Times New Roman" w:hAnsiTheme="minorHAnsi" w:cstheme="minorHAnsi"/>
                <w:sz w:val="20"/>
                <w:szCs w:val="20"/>
              </w:rPr>
              <w:t>eyetrackerom, 5x Empatica</w:t>
            </w:r>
            <w:r w:rsidR="00A8700B" w:rsidRPr="00314ABE">
              <w:rPr>
                <w:rFonts w:asciiTheme="minorHAnsi" w:eastAsia="Times New Roman" w:hAnsiTheme="minorHAnsi" w:cstheme="minorHAnsi"/>
                <w:sz w:val="20"/>
                <w:szCs w:val="20"/>
              </w:rPr>
              <w:t xml:space="preserve"> -</w:t>
            </w:r>
            <w:r w:rsidRPr="00314ABE">
              <w:rPr>
                <w:rFonts w:asciiTheme="minorHAnsi" w:eastAsia="Times New Roman" w:hAnsiTheme="minorHAnsi" w:cstheme="minorHAnsi"/>
                <w:sz w:val="20"/>
                <w:szCs w:val="20"/>
              </w:rPr>
              <w:t xml:space="preserve"> </w:t>
            </w:r>
            <w:r w:rsidR="00A8700B" w:rsidRPr="00314ABE">
              <w:rPr>
                <w:rFonts w:asciiTheme="minorHAnsi" w:eastAsia="Times New Roman" w:hAnsiTheme="minorHAnsi" w:cstheme="minorHAnsi"/>
                <w:sz w:val="20"/>
                <w:szCs w:val="20"/>
              </w:rPr>
              <w:t xml:space="preserve">prenosné </w:t>
            </w:r>
            <w:r w:rsidRPr="00314ABE">
              <w:rPr>
                <w:rFonts w:asciiTheme="minorHAnsi" w:eastAsia="Times New Roman" w:hAnsiTheme="minorHAnsi" w:cstheme="minorHAnsi"/>
                <w:sz w:val="20"/>
                <w:szCs w:val="20"/>
              </w:rPr>
              <w:t>zariadenie na zber fyziologických dát</w:t>
            </w:r>
            <w:r w:rsidR="00A8700B" w:rsidRPr="00314ABE">
              <w:rPr>
                <w:rFonts w:asciiTheme="minorHAnsi" w:eastAsia="Times New Roman" w:hAnsiTheme="minorHAnsi" w:cstheme="minorHAnsi"/>
                <w:sz w:val="20"/>
                <w:szCs w:val="20"/>
              </w:rPr>
              <w:t>, BIOPAC zapožičané zo UEP SAV</w:t>
            </w:r>
            <w:r w:rsidR="0071768B">
              <w:rPr>
                <w:rFonts w:asciiTheme="minorHAnsi" w:eastAsia="Times New Roman" w:hAnsiTheme="minorHAnsi" w:cstheme="minorHAnsi"/>
                <w:sz w:val="20"/>
                <w:szCs w:val="20"/>
              </w:rPr>
              <w:t xml:space="preserve">. </w:t>
            </w:r>
            <w:r w:rsidR="00443FC9">
              <w:rPr>
                <w:rFonts w:asciiTheme="minorHAnsi" w:eastAsia="Times New Roman" w:hAnsiTheme="minorHAnsi" w:cstheme="minorHAnsi"/>
                <w:sz w:val="20"/>
                <w:szCs w:val="20"/>
              </w:rPr>
              <w:t>2</w:t>
            </w:r>
            <w:r w:rsidR="0071768B">
              <w:rPr>
                <w:rFonts w:asciiTheme="minorHAnsi" w:eastAsia="Times New Roman" w:hAnsiTheme="minorHAnsi" w:cstheme="minorHAnsi"/>
                <w:sz w:val="20"/>
                <w:szCs w:val="20"/>
              </w:rPr>
              <w:t>x prenosná virtuálna realita.</w:t>
            </w:r>
          </w:p>
        </w:tc>
      </w:tr>
      <w:bookmarkEnd w:id="1"/>
      <w:tr w:rsidR="005F5F48" w:rsidRPr="00314ABE" w14:paraId="2D1252E0" w14:textId="77777777" w:rsidTr="00143DE6">
        <w:trPr>
          <w:trHeight w:val="567"/>
        </w:trPr>
        <w:tc>
          <w:tcPr>
            <w:tcW w:w="9062" w:type="dxa"/>
            <w:gridSpan w:val="4"/>
          </w:tcPr>
          <w:p w14:paraId="7475145A" w14:textId="77777777" w:rsidR="005F5F48" w:rsidRPr="00314ABE" w:rsidRDefault="005F5F48">
            <w:pPr>
              <w:rPr>
                <w:rFonts w:asciiTheme="minorHAnsi" w:eastAsia="Times New Roman" w:hAnsiTheme="minorHAnsi" w:cstheme="minorHAnsi"/>
                <w:sz w:val="20"/>
                <w:szCs w:val="20"/>
              </w:rPr>
            </w:pPr>
          </w:p>
          <w:p w14:paraId="4A9ABB5A" w14:textId="6E5989F9"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Pedagogické pracoviská fakulty (ústavy) sú vybavené zodpovedajúcim počtom kancelárií a spoločných priestorov (kuchynky, chodby a sociálne zariadenia). Kancelárie sú vybavené pracovnými stolmi, stoličkami, príručnými knižnicami a skrinkami, policami, nástenkami, vstavanou skriňou s umývadlom, odpadkovým košom  a  policovým priestorom, vešiakovou skriňou alebo vešiakovou stenou, žalúziami a vybrané kancelárie aj klimatizáciou. Jednotlivé  pracoviská sú primerane vybavené výpočtovou, rozmnožovacou a komunikačnom technikou (telefóny).</w:t>
            </w:r>
          </w:p>
        </w:tc>
      </w:tr>
      <w:tr w:rsidR="005F5F48" w:rsidRPr="00314ABE" w14:paraId="71AFEAFA" w14:textId="77777777" w:rsidTr="00143DE6">
        <w:trPr>
          <w:trHeight w:val="567"/>
        </w:trPr>
        <w:tc>
          <w:tcPr>
            <w:tcW w:w="9062" w:type="dxa"/>
            <w:gridSpan w:val="4"/>
          </w:tcPr>
          <w:p w14:paraId="3302136C"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b) Charakteristika informačného zabezpečenia študijného programu </w:t>
            </w:r>
          </w:p>
        </w:tc>
      </w:tr>
      <w:tr w:rsidR="005F5F48" w:rsidRPr="00314ABE" w14:paraId="659535EC" w14:textId="77777777" w:rsidTr="00143DE6">
        <w:trPr>
          <w:trHeight w:val="567"/>
        </w:trPr>
        <w:tc>
          <w:tcPr>
            <w:tcW w:w="9062" w:type="dxa"/>
            <w:gridSpan w:val="4"/>
          </w:tcPr>
          <w:p w14:paraId="04D6635F" w14:textId="29FC62F5"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Pre potreby  výučby slúži 9 učební, aula fakulty a 3 zasadačky (seminárne miestnosti),  ktoré sú vybavené štruktúrovanou kabelážou, umožňujúcou internetové pripojenie. V každej učebni a v aule je nainštalovaný osobný počítač (lektorský), s prístupom na internet a prepojením na video</w:t>
            </w:r>
            <w:r w:rsidR="00990166">
              <w:rPr>
                <w:rFonts w:asciiTheme="minorHAnsi" w:eastAsia="Times New Roman" w:hAnsiTheme="minorHAnsi" w:cstheme="minorHAnsi"/>
                <w:sz w:val="20"/>
                <w:szCs w:val="20"/>
              </w:rPr>
              <w:t>-</w:t>
            </w:r>
            <w:r w:rsidRPr="00314ABE">
              <w:rPr>
                <w:rFonts w:asciiTheme="minorHAnsi" w:eastAsia="Times New Roman" w:hAnsiTheme="minorHAnsi" w:cstheme="minorHAnsi"/>
                <w:sz w:val="20"/>
                <w:szCs w:val="20"/>
              </w:rPr>
              <w:t>dataprojektor. Okrem tohto štandardného vybavenia sú 3 najväčšie učebne a aula ozvučené výkonnou zvukovou aparatúrou , ktorá pozostáva z bezdrôtového mikrofónu , zosilňovača a sady reproduktorov. V aule je  okrem tohto ekvalizér, zmiešavač, dva stolné mikrofóny a jeden bezdrôtový , čím sa  radí k vysokému štandardu v rámci ozvučenia. Video</w:t>
            </w:r>
            <w:r w:rsidR="00990166">
              <w:rPr>
                <w:rFonts w:asciiTheme="minorHAnsi" w:eastAsia="Times New Roman" w:hAnsiTheme="minorHAnsi" w:cstheme="minorHAnsi"/>
                <w:sz w:val="20"/>
                <w:szCs w:val="20"/>
              </w:rPr>
              <w:t>-</w:t>
            </w:r>
            <w:r w:rsidRPr="00314ABE">
              <w:rPr>
                <w:rFonts w:asciiTheme="minorHAnsi" w:eastAsia="Times New Roman" w:hAnsiTheme="minorHAnsi" w:cstheme="minorHAnsi"/>
                <w:sz w:val="20"/>
                <w:szCs w:val="20"/>
              </w:rPr>
              <w:t>dataprojektory sú nainštalované aj v zasadačkách a dve učebne  sú vybavené televíznym prijímačom. Počítačová učebňa A013  je vybavená  22 študentskými počítačmi a jedným lektorským počítačom. Video</w:t>
            </w:r>
            <w:r w:rsidR="00990166">
              <w:rPr>
                <w:rFonts w:asciiTheme="minorHAnsi" w:eastAsia="Times New Roman" w:hAnsiTheme="minorHAnsi" w:cstheme="minorHAnsi"/>
                <w:sz w:val="20"/>
                <w:szCs w:val="20"/>
              </w:rPr>
              <w:t>-</w:t>
            </w:r>
            <w:r w:rsidRPr="00314ABE">
              <w:rPr>
                <w:rFonts w:asciiTheme="minorHAnsi" w:eastAsia="Times New Roman" w:hAnsiTheme="minorHAnsi" w:cstheme="minorHAnsi"/>
                <w:sz w:val="20"/>
                <w:szCs w:val="20"/>
              </w:rPr>
              <w:t>dataprojektor v tejto učebni je pripojený do štruktúrovanej kabeláže, čo umožňuje premietať obraz na plátno z každého jedného počítača, t.</w:t>
            </w:r>
            <w:r w:rsidR="00990166">
              <w:rPr>
                <w:rFonts w:asciiTheme="minorHAnsi" w:eastAsia="Times New Roman" w:hAnsiTheme="minorHAnsi" w:cstheme="minorHAnsi"/>
                <w:sz w:val="20"/>
                <w:szCs w:val="20"/>
              </w:rPr>
              <w:t xml:space="preserve"> </w:t>
            </w:r>
            <w:r w:rsidRPr="00314ABE">
              <w:rPr>
                <w:rFonts w:asciiTheme="minorHAnsi" w:eastAsia="Times New Roman" w:hAnsiTheme="minorHAnsi" w:cstheme="minorHAnsi"/>
                <w:sz w:val="20"/>
                <w:szCs w:val="20"/>
              </w:rPr>
              <w:t>j. každý zo  študentov môže prezentovať svoju úlohu na plátne pre všetkých prítomných. Na každej z týchto počítačových staníc je okrem štandardného softwarového vybavenia nainštalovaný aj špeciálny štatistický software SPSS,  ktorý v maximálnej miere využíva spomínanú výhodu. Okrem učební sú počítačmi vybavené aj chodby fakulty. Pre potreby študentov slúži 8 počítačov v priestoroch vestibulu, 6 počítačov  na chodbe na prvom poschodí v časti A budovy a ďalších 7 počítačov v knižnici, všetky počítače majú pripojenie na internet. Okrem toho sa každý študent a aj zamestnanec môže pripojiť do internetu prostredníctvom bezdrôtovej siete Eduroam. V prípade potreby (konferencie, workshopy a pod.) je možné najmä pre externých účastníkov podujatia prevádzkovať ďalšiu wifi sieť fakulty.  Z hľadiska programového vybavenia slúži pre potreby pedagogických pracovníkov a študentov Akademický Informačný Systém (AIS). Informácie, týkajúce sa študijného procesu sa nachádzajú na web stránke fakulty. Nezanedbateľným, čo sa týka kvality prevádzkovania  informačného systému, slúžiacemu pre študijné účely  je fakt, že všetky priestory budovy aj kabeláž sú zrenovované a umožňujú tak bezproblémový chod celého systému.  Štandardom programového vybavenia pracovných staníc všetkých používateľov je operačný systém Windows</w:t>
            </w:r>
            <w:r w:rsidR="00FE3E08">
              <w:rPr>
                <w:rFonts w:asciiTheme="minorHAnsi" w:eastAsia="Times New Roman" w:hAnsiTheme="minorHAnsi" w:cstheme="minorHAnsi"/>
                <w:sz w:val="20"/>
                <w:szCs w:val="20"/>
              </w:rPr>
              <w:t>10</w:t>
            </w:r>
            <w:r w:rsidRPr="00314ABE">
              <w:rPr>
                <w:rFonts w:asciiTheme="minorHAnsi" w:eastAsia="Times New Roman" w:hAnsiTheme="minorHAnsi" w:cstheme="minorHAnsi"/>
                <w:sz w:val="20"/>
                <w:szCs w:val="20"/>
              </w:rPr>
              <w:t xml:space="preserve">, kancelársky balík Microsoft Office </w:t>
            </w:r>
            <w:r w:rsidR="00FE3E08">
              <w:rPr>
                <w:rFonts w:asciiTheme="minorHAnsi" w:eastAsia="Times New Roman" w:hAnsiTheme="minorHAnsi" w:cstheme="minorHAnsi"/>
                <w:sz w:val="20"/>
                <w:szCs w:val="20"/>
              </w:rPr>
              <w:t>365</w:t>
            </w:r>
            <w:r w:rsidRPr="00314ABE">
              <w:rPr>
                <w:rFonts w:asciiTheme="minorHAnsi" w:eastAsia="Times New Roman" w:hAnsiTheme="minorHAnsi" w:cstheme="minorHAnsi"/>
                <w:sz w:val="20"/>
                <w:szCs w:val="20"/>
              </w:rPr>
              <w:t xml:space="preserve"> a antivírusový program ESET NOD32 Antivirus. V súlade s bezpečnostnou politikou Univerzity Komenského v Bratislave sú pracovné stanice  fakulty  klasifikované na chránené (na ktorých prebieha spracovanie osobných údajov), štandardné, nechránené a špeciálne. Pracovné stanice sú podľa uvedenej klasifikácie zaradené do príslušných sieťových bezpečnostných zón (VLAN-ov) a podliehajú správe zodpovedajúcej ich zaradeniu. Počítačová sieť (LAN) je tvorená technológiou Ethernet. Topológia siete je hviezdicového typu. Sieť je pripojená do internetu prostredníctvom optickej prípojky poskytovateľa  (SANET) a prístup na internet je chránený firewallom. Telefónna komunikácia je realizovaná modernou digitálnou technológiou prostredníctvom počítačovej siete (VoIP – prenos hlasu po dátových sieťach). Na fakulte je nainštalovaný univerzitný terminál na aktiváciu študentských preukazov a  prevádzkovaný systém e-mailov pre študentov pod názvom Microsoft Office 365. Projekt je výsledok spolupráce UK so spoločnosťou Microsoft, ktorá dáva študentom k dispozícii zadarmo prístup k emailovému kontu a ďalším službám.</w:t>
            </w:r>
          </w:p>
          <w:p w14:paraId="2FAEF261" w14:textId="77777777" w:rsidR="005F5F48" w:rsidRPr="00314ABE" w:rsidRDefault="000762F0">
            <w:pPr>
              <w:spacing w:after="120"/>
              <w:jc w:val="both"/>
              <w:rPr>
                <w:rFonts w:asciiTheme="minorHAnsi" w:eastAsia="Times New Roman" w:hAnsiTheme="minorHAnsi" w:cstheme="minorHAnsi"/>
                <w:b/>
                <w:sz w:val="20"/>
                <w:szCs w:val="20"/>
              </w:rPr>
            </w:pPr>
            <w:r w:rsidRPr="00314ABE">
              <w:rPr>
                <w:rFonts w:asciiTheme="minorHAnsi" w:eastAsia="Times New Roman" w:hAnsiTheme="minorHAnsi" w:cstheme="minorHAnsi"/>
                <w:sz w:val="20"/>
                <w:szCs w:val="20"/>
              </w:rPr>
              <w:t xml:space="preserve">Fakultná knižnica FSEV UK využíva jeden spoločný server UK. V knižnici sa nachádza 12 počítačov, z toho 7 je prístupných používateľom s možnosťou pripojenia  na internet. Knižnica FSEV UK v spolupráci s ostatnými fakultnými knižnicami využíva knižnično-informačný systém Virtua, v rámci, ktorého participuje na budovaní dvoch databáz, on-line katalógu fakultných knižníc a evidenciu publikačnej činnosti UK. Čitatelia knižnice majú možnosť prístupu do externých informačných zdrojov v rámci projektu NISPEZ , táto  služba je čitateľmi veľmi </w:t>
            </w:r>
            <w:r w:rsidRPr="00314ABE">
              <w:rPr>
                <w:rFonts w:asciiTheme="minorHAnsi" w:eastAsia="Times New Roman" w:hAnsiTheme="minorHAnsi" w:cstheme="minorHAnsi"/>
                <w:sz w:val="20"/>
                <w:szCs w:val="20"/>
              </w:rPr>
              <w:lastRenderedPageBreak/>
              <w:t xml:space="preserve">využívaná. Knižnica má v rámci webovej stránky FSEV UK vlastnú webovú stránku, ktorá sa pravidelne aktualizuje.    </w:t>
            </w:r>
          </w:p>
        </w:tc>
      </w:tr>
      <w:tr w:rsidR="005F5F48" w:rsidRPr="00314ABE" w14:paraId="1CE4055D" w14:textId="77777777" w:rsidTr="00143DE6">
        <w:trPr>
          <w:trHeight w:val="567"/>
        </w:trPr>
        <w:tc>
          <w:tcPr>
            <w:tcW w:w="9062" w:type="dxa"/>
            <w:gridSpan w:val="4"/>
          </w:tcPr>
          <w:p w14:paraId="284291E7" w14:textId="77777777" w:rsidR="005F5F48" w:rsidRPr="00314ABE" w:rsidRDefault="000762F0">
            <w:pPr>
              <w:spacing w:after="120"/>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lastRenderedPageBreak/>
              <w:t>c)</w:t>
            </w:r>
            <w:r w:rsidRPr="00314ABE">
              <w:rPr>
                <w:rFonts w:asciiTheme="minorHAnsi" w:hAnsiTheme="minorHAnsi" w:cstheme="minorHAnsi"/>
                <w:sz w:val="20"/>
                <w:szCs w:val="20"/>
              </w:rPr>
              <w:t xml:space="preserve"> </w:t>
            </w:r>
            <w:r w:rsidRPr="00314ABE">
              <w:rPr>
                <w:rFonts w:asciiTheme="minorHAnsi" w:eastAsia="Times New Roman" w:hAnsiTheme="minorHAnsi" w:cstheme="minorHAnsi"/>
                <w:b/>
                <w:sz w:val="20"/>
                <w:szCs w:val="20"/>
              </w:rPr>
              <w:t>Charakteristika a rozsah dištančného vzdelávania uplatňovaná v študijnom programe s priradením k predmetom. Prístupy, manuály e-learningových portálov. Postupy pri prechode z prezenčného na dištančné vzdelávanie.</w:t>
            </w:r>
          </w:p>
        </w:tc>
      </w:tr>
      <w:tr w:rsidR="005F5F48" w:rsidRPr="00314ABE" w14:paraId="043AC4C3" w14:textId="77777777" w:rsidTr="00143DE6">
        <w:trPr>
          <w:trHeight w:val="567"/>
        </w:trPr>
        <w:tc>
          <w:tcPr>
            <w:tcW w:w="9062" w:type="dxa"/>
            <w:gridSpan w:val="4"/>
          </w:tcPr>
          <w:p w14:paraId="72AE8E55" w14:textId="4687DC58" w:rsidR="005F5F48" w:rsidRPr="00990166" w:rsidRDefault="000762F0">
            <w:pPr>
              <w:spacing w:after="120"/>
              <w:jc w:val="both"/>
              <w:rPr>
                <w:rFonts w:asciiTheme="minorHAnsi" w:eastAsia="Times New Roman" w:hAnsiTheme="minorHAnsi" w:cstheme="minorHAnsi"/>
                <w:sz w:val="20"/>
                <w:szCs w:val="20"/>
              </w:rPr>
            </w:pPr>
            <w:r w:rsidRPr="00990166">
              <w:rPr>
                <w:rFonts w:asciiTheme="minorHAnsi" w:eastAsia="Times New Roman" w:hAnsiTheme="minorHAnsi" w:cstheme="minorHAnsi"/>
                <w:sz w:val="20"/>
                <w:szCs w:val="20"/>
              </w:rPr>
              <w:t>Platformy, v rámci ktorých prebieha dištančné vzdelávanie: MS TEAMS, MOODLE. Platformy MS Teams a Mo</w:t>
            </w:r>
            <w:r w:rsidR="0071768B">
              <w:rPr>
                <w:rFonts w:asciiTheme="minorHAnsi" w:eastAsia="Times New Roman" w:hAnsiTheme="minorHAnsi" w:cstheme="minorHAnsi"/>
                <w:sz w:val="20"/>
                <w:szCs w:val="20"/>
              </w:rPr>
              <w:t>o</w:t>
            </w:r>
            <w:r w:rsidRPr="00990166">
              <w:rPr>
                <w:rFonts w:asciiTheme="minorHAnsi" w:eastAsia="Times New Roman" w:hAnsiTheme="minorHAnsi" w:cstheme="minorHAnsi"/>
                <w:sz w:val="20"/>
                <w:szCs w:val="20"/>
              </w:rPr>
              <w:t xml:space="preserve">dle sú podporované Centrom informačných technológií UK (CIT) a jeho školiacim strediskom. </w:t>
            </w:r>
          </w:p>
          <w:p w14:paraId="2D975302" w14:textId="12741040" w:rsidR="005F5F48" w:rsidRPr="00990166" w:rsidRDefault="000762F0">
            <w:pPr>
              <w:spacing w:after="120"/>
              <w:jc w:val="both"/>
              <w:rPr>
                <w:rFonts w:asciiTheme="minorHAnsi" w:eastAsia="Times New Roman" w:hAnsiTheme="minorHAnsi" w:cstheme="minorHAnsi"/>
                <w:sz w:val="20"/>
                <w:szCs w:val="20"/>
              </w:rPr>
            </w:pPr>
            <w:r w:rsidRPr="00990166">
              <w:rPr>
                <w:rFonts w:asciiTheme="minorHAnsi" w:eastAsia="Times New Roman" w:hAnsiTheme="minorHAnsi" w:cstheme="minorHAnsi"/>
                <w:sz w:val="20"/>
                <w:szCs w:val="20"/>
              </w:rPr>
              <w:t>Elearning na Univerzite Komenského je spravovaný Centrom informačných technológií UK (CIT). Univerzita Komenského využíva systém na správu elearningu (Learning Management System) Moodle. Každý učiteľ a zamestnanec UK môže používať Moodle na podporu výučby a komunikáciu so študentami. Učitelia, zamestnanci aj študenti pre prístup do systému Moodle používajú celouniverzitné prihlasovacie meno a heslo, t.j. to isté meno a haslo používané pre prístup k ostatným elektronickým službám UK, ako email, akademický informačný systém a pod. Používanie Moodle pre online, hybridnú výučbu, či pre elektronickú podporu klasickej výučby je dobrovoľné a v Moodle databáze sa nachádzajú kurzy iba tých učiteľov, ktorí sa rozhodli Moodle využívať a požiadali elearningové oddelenie na UK o otvorenie predmetu. Každý rok počas letných prázdnin realizuje upgrade na novšiu verziu Moodle. Nová verzia sa spravidla objaví ako nová inštalácia Moodle pre ďalší školský rok. Všetky aktívne kurzy z predchádzajúceho školského roku sú prenesené do novej verzie Moodle, pričom sú očistené od študentských dát a pripravené na použitie s novými študentami v ďalšom roku. Staré inštalácie Moodle ostávajú dostupné pre prípad, ak je potrebné sa opätovne dostať k odovzdaným zadaniam, vyplneným testom, či diskusiám z predchádzajúceho akademického roka. Ak si teda učiteľ raz požiada o otvorenie kurzu pre predmet, ktorý vyučuje v danom akademickom roku, v nasledujúcich akademických rokoch už o jeho vytvorenie žiadať nemusí, predmet sa automaticky prenáša. Po vytvorení kurzu dostane učiteľ plné administratívne práva pre svoj kurz, je sám plne zodpovedný za obsah materiálov a za zabezpečenie práva na ich zverejnenie. Učiteľ tiež kontroluje prístup študentov do kurzu. Študenti, ktorí si daný kurz zapísali v AIS nie sú automaticky zapísaní do Moodle verzie kurzu. Musí ich tam buď zapísať ich učiteľ, alebo im môže umožniť, aby sa do kurzu zapísali sami. Na stránke https://moodle.uniba.sk/ sú zverejnené tutoriály pre učiteľov aj študentov, prostredníctvom ktorých je možné zvládnuť túto formu dištančného vzdelávania. V prípade potreby individ</w:t>
            </w:r>
            <w:r w:rsidR="0071768B">
              <w:rPr>
                <w:rFonts w:asciiTheme="minorHAnsi" w:eastAsia="Times New Roman" w:hAnsiTheme="minorHAnsi" w:cstheme="minorHAnsi"/>
                <w:sz w:val="20"/>
                <w:szCs w:val="20"/>
              </w:rPr>
              <w:t>u</w:t>
            </w:r>
            <w:r w:rsidRPr="00990166">
              <w:rPr>
                <w:rFonts w:asciiTheme="minorHAnsi" w:eastAsia="Times New Roman" w:hAnsiTheme="minorHAnsi" w:cstheme="minorHAnsi"/>
                <w:sz w:val="20"/>
                <w:szCs w:val="20"/>
              </w:rPr>
              <w:t>álnej pomoci je možné kontaktovať CIT priamo a dohodnúť si konzultácie alebo účasť na špecifickom kurze k danej otázke.</w:t>
            </w:r>
          </w:p>
          <w:p w14:paraId="21583E95" w14:textId="77777777" w:rsidR="005F5F48" w:rsidRPr="00990166" w:rsidRDefault="000762F0">
            <w:pPr>
              <w:spacing w:after="120"/>
              <w:jc w:val="both"/>
              <w:rPr>
                <w:rFonts w:asciiTheme="minorHAnsi" w:eastAsia="Times New Roman" w:hAnsiTheme="minorHAnsi" w:cstheme="minorHAnsi"/>
                <w:sz w:val="20"/>
                <w:szCs w:val="20"/>
              </w:rPr>
            </w:pPr>
            <w:r w:rsidRPr="00990166">
              <w:rPr>
                <w:rFonts w:asciiTheme="minorHAnsi" w:eastAsia="Times New Roman" w:hAnsiTheme="minorHAnsi" w:cstheme="minorHAnsi"/>
                <w:sz w:val="20"/>
                <w:szCs w:val="20"/>
              </w:rPr>
              <w:t xml:space="preserve">Školiace stredisko je súčasťou Centra informačných technológií UK (CIT UK). Hlavnou úlohou je podpora a pomoc v oblasti informačno-komunikačných zručností zamestnancov a doktorandov UK. Školiace stredisko ponúka školenia, individuálne konzultácie a poskytuje podporu e-learningu. Zabezpečuje rôzne druhy kvalifikačných školení a poskytovanie metodickej či koncepčnej podpory pre zamestnancov UK. Podporuje e-learning a jeho rozvoj v rámci realizácie online výučby. Zamerané na podporované nástroje LMS Moodle a MS Teams. Podpora dištančného vzdelávania je orientovaná na učiteľov a študentov zvlášť. </w:t>
            </w:r>
          </w:p>
          <w:p w14:paraId="51659F36" w14:textId="77777777" w:rsidR="005F5F48" w:rsidRPr="00990166" w:rsidRDefault="000762F0">
            <w:pPr>
              <w:spacing w:after="120"/>
              <w:jc w:val="both"/>
              <w:rPr>
                <w:rFonts w:asciiTheme="minorHAnsi" w:eastAsia="Times New Roman" w:hAnsiTheme="minorHAnsi" w:cstheme="minorHAnsi"/>
                <w:sz w:val="20"/>
                <w:szCs w:val="20"/>
              </w:rPr>
            </w:pPr>
            <w:r w:rsidRPr="00990166">
              <w:rPr>
                <w:rFonts w:asciiTheme="minorHAnsi" w:eastAsia="Times New Roman" w:hAnsiTheme="minorHAnsi" w:cstheme="minorHAnsi"/>
                <w:sz w:val="20"/>
                <w:szCs w:val="20"/>
              </w:rPr>
              <w:t>Všetky dôležité informácie a materiály k dištančnej výučbe sú zverejnené na stránkach uniba.sk. Ide napríklad o nižšie uvedené webové stránky:</w:t>
            </w:r>
          </w:p>
          <w:p w14:paraId="4299C697" w14:textId="77777777" w:rsidR="005F5F48" w:rsidRPr="00990166" w:rsidRDefault="000762F0">
            <w:pPr>
              <w:spacing w:after="120"/>
              <w:jc w:val="both"/>
              <w:rPr>
                <w:rFonts w:asciiTheme="minorHAnsi" w:eastAsia="Times New Roman" w:hAnsiTheme="minorHAnsi" w:cstheme="minorHAnsi"/>
                <w:sz w:val="20"/>
                <w:szCs w:val="20"/>
              </w:rPr>
            </w:pPr>
            <w:r w:rsidRPr="00990166">
              <w:rPr>
                <w:rFonts w:asciiTheme="minorHAnsi" w:eastAsia="Times New Roman" w:hAnsiTheme="minorHAnsi" w:cstheme="minorHAnsi"/>
                <w:sz w:val="20"/>
                <w:szCs w:val="20"/>
              </w:rPr>
              <w:t xml:space="preserve">Postupy pri prechode z prezenčného na dištančné vzdelávanie sú zverejnené v  predpisoch UK, na stránkach: </w:t>
            </w:r>
          </w:p>
          <w:p w14:paraId="20645EE2" w14:textId="77777777" w:rsidR="005F5F48" w:rsidRPr="00990166" w:rsidRDefault="00000000">
            <w:pPr>
              <w:spacing w:after="120"/>
              <w:rPr>
                <w:rFonts w:asciiTheme="minorHAnsi" w:eastAsia="Times New Roman" w:hAnsiTheme="minorHAnsi" w:cstheme="minorHAnsi"/>
                <w:i/>
                <w:sz w:val="20"/>
                <w:szCs w:val="20"/>
              </w:rPr>
            </w:pPr>
            <w:hyperlink r:id="rId29">
              <w:r w:rsidR="000762F0" w:rsidRPr="00990166">
                <w:rPr>
                  <w:rFonts w:asciiTheme="minorHAnsi" w:eastAsia="Times New Roman" w:hAnsiTheme="minorHAnsi" w:cstheme="minorHAnsi"/>
                  <w:i/>
                  <w:sz w:val="20"/>
                  <w:szCs w:val="20"/>
                  <w:u w:val="single"/>
                </w:rPr>
                <w:t>https://uniba.sk/o-univerzite/fakulty-a-dalsie-sucasti/cit/citps/skolenia/podpora-distancneho-vzdelavania/</w:t>
              </w:r>
            </w:hyperlink>
          </w:p>
          <w:p w14:paraId="4598B747" w14:textId="77777777" w:rsidR="005F5F48" w:rsidRPr="00990166" w:rsidRDefault="00000000">
            <w:pPr>
              <w:spacing w:after="120"/>
              <w:rPr>
                <w:rFonts w:asciiTheme="minorHAnsi" w:eastAsia="Times New Roman" w:hAnsiTheme="minorHAnsi" w:cstheme="minorHAnsi"/>
                <w:i/>
                <w:sz w:val="20"/>
                <w:szCs w:val="20"/>
              </w:rPr>
            </w:pPr>
            <w:hyperlink r:id="rId30">
              <w:r w:rsidR="000762F0" w:rsidRPr="00990166">
                <w:rPr>
                  <w:rFonts w:asciiTheme="minorHAnsi" w:eastAsia="Times New Roman" w:hAnsiTheme="minorHAnsi" w:cstheme="minorHAnsi"/>
                  <w:i/>
                  <w:sz w:val="20"/>
                  <w:szCs w:val="20"/>
                  <w:u w:val="single"/>
                </w:rPr>
                <w:t>https://uniba.sk/fileadmin/ruk/cit/e-learning/UK_MP_distancna_vyucba_032020_final.pdf</w:t>
              </w:r>
            </w:hyperlink>
          </w:p>
          <w:p w14:paraId="0EBBFAF5" w14:textId="77777777" w:rsidR="005F5F48" w:rsidRPr="00990166" w:rsidRDefault="00000000">
            <w:pPr>
              <w:spacing w:after="120"/>
              <w:rPr>
                <w:rFonts w:asciiTheme="minorHAnsi" w:eastAsia="Times New Roman" w:hAnsiTheme="minorHAnsi" w:cstheme="minorHAnsi"/>
                <w:i/>
                <w:sz w:val="20"/>
                <w:szCs w:val="20"/>
              </w:rPr>
            </w:pPr>
            <w:hyperlink r:id="rId31">
              <w:r w:rsidR="000762F0" w:rsidRPr="00990166">
                <w:rPr>
                  <w:rFonts w:asciiTheme="minorHAnsi" w:eastAsia="Times New Roman" w:hAnsiTheme="minorHAnsi" w:cstheme="minorHAnsi"/>
                  <w:i/>
                  <w:sz w:val="20"/>
                  <w:szCs w:val="20"/>
                  <w:u w:val="single"/>
                </w:rPr>
                <w:t>https://uniba.sk/swnastroje/</w:t>
              </w:r>
            </w:hyperlink>
          </w:p>
          <w:p w14:paraId="5C974C83" w14:textId="20492A3E" w:rsidR="005F5F48" w:rsidRPr="00990166" w:rsidRDefault="00000000">
            <w:pPr>
              <w:spacing w:after="120"/>
              <w:rPr>
                <w:rFonts w:asciiTheme="minorHAnsi" w:eastAsia="Times New Roman" w:hAnsiTheme="minorHAnsi" w:cstheme="minorHAnsi"/>
                <w:i/>
                <w:sz w:val="20"/>
                <w:szCs w:val="20"/>
              </w:rPr>
            </w:pPr>
            <w:hyperlink r:id="rId32" w:history="1">
              <w:r w:rsidR="00990166" w:rsidRPr="00990166">
                <w:rPr>
                  <w:rStyle w:val="Hypertextovprepojenie"/>
                  <w:rFonts w:asciiTheme="minorHAnsi" w:eastAsia="Times New Roman" w:hAnsiTheme="minorHAnsi" w:cstheme="minorHAnsi"/>
                  <w:i/>
                  <w:color w:val="auto"/>
                  <w:sz w:val="20"/>
                  <w:szCs w:val="20"/>
                </w:rPr>
                <w:t>https://uniba.sk/fileadmin/ruk/cit/e-learning/UK_MU_skusanie_LS_2020.pdf</w:t>
              </w:r>
            </w:hyperlink>
            <w:r w:rsidR="00990166" w:rsidRPr="00990166">
              <w:rPr>
                <w:rFonts w:asciiTheme="minorHAnsi" w:eastAsia="Times New Roman" w:hAnsiTheme="minorHAnsi" w:cstheme="minorHAnsi"/>
                <w:i/>
                <w:sz w:val="20"/>
                <w:szCs w:val="20"/>
              </w:rPr>
              <w:t xml:space="preserve"> </w:t>
            </w:r>
          </w:p>
          <w:p w14:paraId="335F30AE" w14:textId="77777777" w:rsidR="005F5F48" w:rsidRPr="00990166" w:rsidRDefault="00000000">
            <w:pPr>
              <w:spacing w:after="120"/>
              <w:rPr>
                <w:rFonts w:asciiTheme="minorHAnsi" w:eastAsia="Times New Roman" w:hAnsiTheme="minorHAnsi" w:cstheme="minorHAnsi"/>
                <w:i/>
                <w:sz w:val="20"/>
                <w:szCs w:val="20"/>
              </w:rPr>
            </w:pPr>
            <w:hyperlink r:id="rId33">
              <w:r w:rsidR="000762F0" w:rsidRPr="00990166">
                <w:rPr>
                  <w:rFonts w:asciiTheme="minorHAnsi" w:eastAsia="Times New Roman" w:hAnsiTheme="minorHAnsi" w:cstheme="minorHAnsi"/>
                  <w:i/>
                  <w:sz w:val="20"/>
                  <w:szCs w:val="20"/>
                  <w:u w:val="single"/>
                </w:rPr>
                <w:t>https://uniba.sk/fileadmin/ruk/cit/e-learning/S14-01-Ako_na_online_vzdelavanie.pdf</w:t>
              </w:r>
            </w:hyperlink>
          </w:p>
          <w:p w14:paraId="65DB5D0C" w14:textId="77777777" w:rsidR="005F5F48" w:rsidRPr="00990166" w:rsidRDefault="00000000">
            <w:pPr>
              <w:spacing w:after="120"/>
              <w:rPr>
                <w:rFonts w:asciiTheme="minorHAnsi" w:eastAsia="Times New Roman" w:hAnsiTheme="minorHAnsi" w:cstheme="minorHAnsi"/>
                <w:i/>
                <w:sz w:val="20"/>
                <w:szCs w:val="20"/>
              </w:rPr>
            </w:pPr>
            <w:hyperlink r:id="rId34">
              <w:r w:rsidR="000762F0" w:rsidRPr="00990166">
                <w:rPr>
                  <w:rFonts w:asciiTheme="minorHAnsi" w:eastAsia="Times New Roman" w:hAnsiTheme="minorHAnsi" w:cstheme="minorHAnsi"/>
                  <w:i/>
                  <w:sz w:val="20"/>
                  <w:szCs w:val="20"/>
                  <w:u w:val="single"/>
                </w:rPr>
                <w:t>https://uniba.sk/fileadmin/ruk/cit/e-learning/Checklist_pred_distancnym_semestrom-STUDENT.pdf</w:t>
              </w:r>
            </w:hyperlink>
          </w:p>
          <w:p w14:paraId="2B8D8D65" w14:textId="1E2464B5" w:rsidR="005F5F48" w:rsidRPr="00990166" w:rsidRDefault="00000000">
            <w:pPr>
              <w:spacing w:after="120"/>
              <w:rPr>
                <w:rFonts w:asciiTheme="minorHAnsi" w:eastAsia="Times New Roman" w:hAnsiTheme="minorHAnsi" w:cstheme="minorHAnsi"/>
                <w:i/>
                <w:sz w:val="20"/>
                <w:szCs w:val="20"/>
              </w:rPr>
            </w:pPr>
            <w:hyperlink r:id="rId35" w:history="1">
              <w:r w:rsidR="00990166" w:rsidRPr="00925304">
                <w:rPr>
                  <w:rStyle w:val="Hypertextovprepojenie"/>
                  <w:rFonts w:asciiTheme="minorHAnsi" w:eastAsia="Times New Roman" w:hAnsiTheme="minorHAnsi" w:cstheme="minorHAnsi"/>
                  <w:i/>
                  <w:sz w:val="20"/>
                  <w:szCs w:val="20"/>
                </w:rPr>
                <w:t>https://uniba.sk/fileadmin/ruk/cit/e-learning/Checklist_pred_distancnym_semestrom-UCITEL.pdf</w:t>
              </w:r>
            </w:hyperlink>
            <w:r w:rsidR="00990166">
              <w:rPr>
                <w:rFonts w:asciiTheme="minorHAnsi" w:eastAsia="Times New Roman" w:hAnsiTheme="minorHAnsi" w:cstheme="minorHAnsi"/>
                <w:i/>
                <w:sz w:val="20"/>
                <w:szCs w:val="20"/>
              </w:rPr>
              <w:t xml:space="preserve"> </w:t>
            </w:r>
          </w:p>
          <w:p w14:paraId="70763514" w14:textId="77777777" w:rsidR="005F5F48" w:rsidRPr="00990166" w:rsidRDefault="005F5F48">
            <w:pPr>
              <w:spacing w:after="120"/>
              <w:rPr>
                <w:rFonts w:asciiTheme="minorHAnsi" w:eastAsia="Times New Roman" w:hAnsiTheme="minorHAnsi" w:cstheme="minorHAnsi"/>
                <w:sz w:val="20"/>
                <w:szCs w:val="20"/>
              </w:rPr>
            </w:pPr>
          </w:p>
          <w:p w14:paraId="01DF34DC" w14:textId="77777777" w:rsidR="005F5F48" w:rsidRPr="00990166" w:rsidRDefault="000762F0">
            <w:pPr>
              <w:spacing w:after="120"/>
              <w:rPr>
                <w:rFonts w:asciiTheme="minorHAnsi" w:eastAsia="Times New Roman" w:hAnsiTheme="minorHAnsi" w:cstheme="minorHAnsi"/>
                <w:sz w:val="20"/>
                <w:szCs w:val="20"/>
              </w:rPr>
            </w:pPr>
            <w:r w:rsidRPr="00990166">
              <w:rPr>
                <w:rFonts w:asciiTheme="minorHAnsi" w:eastAsia="Times New Roman" w:hAnsiTheme="minorHAnsi" w:cstheme="minorHAnsi"/>
                <w:sz w:val="20"/>
                <w:szCs w:val="20"/>
              </w:rPr>
              <w:t>Prístupy, manuály e-learningových portálov a školenia k dištančnej výučbe sú zverejnené na stránkach:</w:t>
            </w:r>
          </w:p>
          <w:p w14:paraId="6AFB814F" w14:textId="70A6B6FB" w:rsidR="005F5F48" w:rsidRPr="00990166" w:rsidRDefault="00000000">
            <w:pPr>
              <w:spacing w:after="120"/>
              <w:rPr>
                <w:rFonts w:asciiTheme="minorHAnsi" w:eastAsia="Times New Roman" w:hAnsiTheme="minorHAnsi" w:cstheme="minorHAnsi"/>
                <w:i/>
                <w:sz w:val="20"/>
                <w:szCs w:val="20"/>
              </w:rPr>
            </w:pPr>
            <w:hyperlink r:id="rId36" w:history="1">
              <w:r w:rsidR="00990166" w:rsidRPr="00925304">
                <w:rPr>
                  <w:rStyle w:val="Hypertextovprepojenie"/>
                  <w:rFonts w:asciiTheme="minorHAnsi" w:eastAsia="Times New Roman" w:hAnsiTheme="minorHAnsi" w:cstheme="minorHAnsi"/>
                  <w:i/>
                  <w:sz w:val="20"/>
                  <w:szCs w:val="20"/>
                </w:rPr>
                <w:t>https://uniba.sk/o-univerzite/fakulty-a-dalsie-sucasti/cit/citps/skolenia/ponuka-skoleni/</w:t>
              </w:r>
            </w:hyperlink>
            <w:r w:rsidR="00990166">
              <w:rPr>
                <w:rFonts w:asciiTheme="minorHAnsi" w:eastAsia="Times New Roman" w:hAnsiTheme="minorHAnsi" w:cstheme="minorHAnsi"/>
                <w:i/>
                <w:sz w:val="20"/>
                <w:szCs w:val="20"/>
              </w:rPr>
              <w:t xml:space="preserve"> </w:t>
            </w:r>
          </w:p>
          <w:p w14:paraId="4D9CA60B" w14:textId="3DA5B2B0" w:rsidR="005F5F48" w:rsidRPr="00990166" w:rsidRDefault="00000000">
            <w:pPr>
              <w:spacing w:after="120"/>
              <w:rPr>
                <w:rFonts w:asciiTheme="minorHAnsi" w:eastAsia="Times New Roman" w:hAnsiTheme="minorHAnsi" w:cstheme="minorHAnsi"/>
                <w:i/>
                <w:sz w:val="20"/>
                <w:szCs w:val="20"/>
              </w:rPr>
            </w:pPr>
            <w:hyperlink r:id="rId37" w:history="1">
              <w:r w:rsidR="00990166" w:rsidRPr="00925304">
                <w:rPr>
                  <w:rStyle w:val="Hypertextovprepojenie"/>
                  <w:rFonts w:asciiTheme="minorHAnsi" w:eastAsia="Times New Roman" w:hAnsiTheme="minorHAnsi" w:cstheme="minorHAnsi"/>
                  <w:i/>
                  <w:sz w:val="20"/>
                  <w:szCs w:val="20"/>
                </w:rPr>
                <w:t>https://uniba.sk/fileadmin/ruk/cit/e-learning/UK_MP_distancna_vyucba_032020_final.pdf</w:t>
              </w:r>
            </w:hyperlink>
            <w:r w:rsidR="00990166">
              <w:rPr>
                <w:rFonts w:asciiTheme="minorHAnsi" w:eastAsia="Times New Roman" w:hAnsiTheme="minorHAnsi" w:cstheme="minorHAnsi"/>
                <w:i/>
                <w:sz w:val="20"/>
                <w:szCs w:val="20"/>
              </w:rPr>
              <w:t xml:space="preserve"> </w:t>
            </w:r>
          </w:p>
          <w:p w14:paraId="0D9AC599" w14:textId="77777777" w:rsidR="005F5F48" w:rsidRPr="00990166" w:rsidRDefault="00000000">
            <w:pPr>
              <w:spacing w:after="120"/>
              <w:rPr>
                <w:rFonts w:asciiTheme="minorHAnsi" w:eastAsia="Times New Roman" w:hAnsiTheme="minorHAnsi" w:cstheme="minorHAnsi"/>
                <w:i/>
                <w:sz w:val="20"/>
                <w:szCs w:val="20"/>
              </w:rPr>
            </w:pPr>
            <w:hyperlink r:id="rId38">
              <w:r w:rsidR="000762F0" w:rsidRPr="00990166">
                <w:rPr>
                  <w:rFonts w:asciiTheme="minorHAnsi" w:eastAsia="Times New Roman" w:hAnsiTheme="minorHAnsi" w:cstheme="minorHAnsi"/>
                  <w:i/>
                  <w:sz w:val="20"/>
                  <w:szCs w:val="20"/>
                  <w:u w:val="single"/>
                </w:rPr>
                <w:t>https://www.youtube.com/channel/UClDtt_eFBfK9DYD2Mfd9qNg</w:t>
              </w:r>
            </w:hyperlink>
          </w:p>
          <w:p w14:paraId="059B2AA5" w14:textId="77777777" w:rsidR="005F5F48" w:rsidRPr="00990166" w:rsidRDefault="00000000">
            <w:pPr>
              <w:spacing w:after="120"/>
              <w:rPr>
                <w:rFonts w:asciiTheme="minorHAnsi" w:eastAsia="Times New Roman" w:hAnsiTheme="minorHAnsi" w:cstheme="minorHAnsi"/>
                <w:i/>
                <w:sz w:val="20"/>
                <w:szCs w:val="20"/>
              </w:rPr>
            </w:pPr>
            <w:hyperlink r:id="rId39">
              <w:r w:rsidR="000762F0" w:rsidRPr="00990166">
                <w:rPr>
                  <w:rFonts w:asciiTheme="minorHAnsi" w:eastAsia="Times New Roman" w:hAnsiTheme="minorHAnsi" w:cstheme="minorHAnsi"/>
                  <w:i/>
                  <w:sz w:val="20"/>
                  <w:szCs w:val="20"/>
                  <w:u w:val="single"/>
                </w:rPr>
                <w:t>https://uniba.sk/fileadmin/ruk/cit/skoliace_stredisko/navody/anketa_hlasovanie.pdf</w:t>
              </w:r>
            </w:hyperlink>
          </w:p>
          <w:p w14:paraId="2CBFA7ED" w14:textId="77777777" w:rsidR="005F5F48" w:rsidRPr="00990166" w:rsidRDefault="00000000">
            <w:pPr>
              <w:spacing w:after="120"/>
              <w:rPr>
                <w:rFonts w:asciiTheme="minorHAnsi" w:eastAsia="Times New Roman" w:hAnsiTheme="minorHAnsi" w:cstheme="minorHAnsi"/>
                <w:i/>
                <w:sz w:val="20"/>
                <w:szCs w:val="20"/>
              </w:rPr>
            </w:pPr>
            <w:hyperlink r:id="rId40">
              <w:r w:rsidR="000762F0" w:rsidRPr="00990166">
                <w:rPr>
                  <w:rFonts w:asciiTheme="minorHAnsi" w:eastAsia="Times New Roman" w:hAnsiTheme="minorHAnsi" w:cstheme="minorHAnsi"/>
                  <w:i/>
                  <w:sz w:val="20"/>
                  <w:szCs w:val="20"/>
                  <w:u w:val="single"/>
                </w:rPr>
                <w:t>https://web.microsoftstream.com/video/5b521a74-ad96-4ce9-8757-136b77c1f7d5</w:t>
              </w:r>
            </w:hyperlink>
          </w:p>
          <w:p w14:paraId="4F99FA7A" w14:textId="77777777" w:rsidR="005F5F48" w:rsidRPr="00990166" w:rsidRDefault="00000000">
            <w:pPr>
              <w:spacing w:after="120"/>
              <w:rPr>
                <w:rFonts w:asciiTheme="minorHAnsi" w:eastAsia="Times New Roman" w:hAnsiTheme="minorHAnsi" w:cstheme="minorHAnsi"/>
                <w:i/>
                <w:sz w:val="20"/>
                <w:szCs w:val="20"/>
              </w:rPr>
            </w:pPr>
            <w:hyperlink r:id="rId41">
              <w:r w:rsidR="000762F0" w:rsidRPr="00990166">
                <w:rPr>
                  <w:rFonts w:asciiTheme="minorHAnsi" w:eastAsia="Times New Roman" w:hAnsiTheme="minorHAnsi" w:cstheme="minorHAnsi"/>
                  <w:i/>
                  <w:sz w:val="20"/>
                  <w:szCs w:val="20"/>
                  <w:u w:val="single"/>
                </w:rPr>
                <w:t>https://www.youtube.com/watch?v=7jqH7TSccGM</w:t>
              </w:r>
            </w:hyperlink>
          </w:p>
          <w:p w14:paraId="612AE9D1" w14:textId="77777777" w:rsidR="005F5F48" w:rsidRPr="00990166" w:rsidRDefault="00000000">
            <w:pPr>
              <w:spacing w:after="120"/>
              <w:rPr>
                <w:rFonts w:asciiTheme="minorHAnsi" w:eastAsia="Times New Roman" w:hAnsiTheme="minorHAnsi" w:cstheme="minorHAnsi"/>
                <w:i/>
                <w:sz w:val="20"/>
                <w:szCs w:val="20"/>
              </w:rPr>
            </w:pPr>
            <w:hyperlink r:id="rId42">
              <w:r w:rsidR="000762F0" w:rsidRPr="00990166">
                <w:rPr>
                  <w:rFonts w:asciiTheme="minorHAnsi" w:eastAsia="Times New Roman" w:hAnsiTheme="minorHAnsi" w:cstheme="minorHAnsi"/>
                  <w:i/>
                  <w:sz w:val="20"/>
                  <w:szCs w:val="20"/>
                  <w:u w:val="single"/>
                </w:rPr>
                <w:t>https://web.microsoftstream.com/video/287deb69-a1fe-4ca3-b253-b62a01307f43?referrer=https:%2F%2Funiba.sk%2F</w:t>
              </w:r>
            </w:hyperlink>
          </w:p>
          <w:p w14:paraId="4658EC6A" w14:textId="77777777" w:rsidR="005F5F48" w:rsidRPr="00990166" w:rsidRDefault="00000000">
            <w:pPr>
              <w:spacing w:after="120"/>
              <w:rPr>
                <w:rFonts w:asciiTheme="minorHAnsi" w:eastAsia="Times New Roman" w:hAnsiTheme="minorHAnsi" w:cstheme="minorHAnsi"/>
                <w:i/>
                <w:sz w:val="20"/>
                <w:szCs w:val="20"/>
              </w:rPr>
            </w:pPr>
            <w:hyperlink r:id="rId43">
              <w:r w:rsidR="000762F0" w:rsidRPr="00990166">
                <w:rPr>
                  <w:rFonts w:asciiTheme="minorHAnsi" w:eastAsia="Times New Roman" w:hAnsiTheme="minorHAnsi" w:cstheme="minorHAnsi"/>
                  <w:i/>
                  <w:sz w:val="20"/>
                  <w:szCs w:val="20"/>
                  <w:u w:val="single"/>
                </w:rPr>
                <w:t>https://moodle.uniba.sk/login/index.php</w:t>
              </w:r>
            </w:hyperlink>
          </w:p>
          <w:p w14:paraId="5C727127" w14:textId="77777777" w:rsidR="005F5F48" w:rsidRPr="00990166" w:rsidRDefault="00000000">
            <w:pPr>
              <w:spacing w:after="120"/>
              <w:rPr>
                <w:rFonts w:asciiTheme="minorHAnsi" w:eastAsia="Times New Roman" w:hAnsiTheme="minorHAnsi" w:cstheme="minorHAnsi"/>
                <w:i/>
                <w:sz w:val="20"/>
                <w:szCs w:val="20"/>
              </w:rPr>
            </w:pPr>
            <w:hyperlink r:id="rId44">
              <w:r w:rsidR="000762F0" w:rsidRPr="00990166">
                <w:rPr>
                  <w:rFonts w:asciiTheme="minorHAnsi" w:eastAsia="Times New Roman" w:hAnsiTheme="minorHAnsi" w:cstheme="minorHAnsi"/>
                  <w:i/>
                  <w:sz w:val="20"/>
                  <w:szCs w:val="20"/>
                  <w:u w:val="single"/>
                </w:rPr>
                <w:t>https://www.microsoft.com/en-us/microsoft-teams/download-app</w:t>
              </w:r>
            </w:hyperlink>
          </w:p>
          <w:p w14:paraId="2D6BCC6C" w14:textId="77777777" w:rsidR="005F5F48" w:rsidRPr="00990166" w:rsidRDefault="00000000">
            <w:pPr>
              <w:spacing w:after="120"/>
              <w:rPr>
                <w:rFonts w:asciiTheme="minorHAnsi" w:eastAsia="Times New Roman" w:hAnsiTheme="minorHAnsi" w:cstheme="minorHAnsi"/>
                <w:i/>
                <w:sz w:val="20"/>
                <w:szCs w:val="20"/>
              </w:rPr>
            </w:pPr>
            <w:hyperlink r:id="rId45">
              <w:r w:rsidR="000762F0" w:rsidRPr="00990166">
                <w:rPr>
                  <w:rFonts w:asciiTheme="minorHAnsi" w:eastAsia="Times New Roman" w:hAnsiTheme="minorHAnsi" w:cstheme="minorHAnsi"/>
                  <w:i/>
                  <w:sz w:val="20"/>
                  <w:szCs w:val="20"/>
                  <w:u w:val="single"/>
                </w:rPr>
                <w:t>https://support.microsoft.com/en-us/office/microsoft-teams-video-training-4f108e54-240b-4351-8084-b1089f0d21d7?ui=en-us&amp;rs=en-us&amp;ad=us</w:t>
              </w:r>
            </w:hyperlink>
          </w:p>
          <w:p w14:paraId="42DBA462" w14:textId="2B937F60" w:rsidR="005F5F48" w:rsidRPr="00990166" w:rsidRDefault="00000000">
            <w:pPr>
              <w:spacing w:after="120"/>
              <w:rPr>
                <w:rFonts w:asciiTheme="minorHAnsi" w:eastAsia="Times New Roman" w:hAnsiTheme="minorHAnsi" w:cstheme="minorHAnsi"/>
                <w:i/>
                <w:sz w:val="20"/>
                <w:szCs w:val="20"/>
              </w:rPr>
            </w:pPr>
            <w:hyperlink r:id="rId46">
              <w:r w:rsidR="000762F0" w:rsidRPr="00990166">
                <w:rPr>
                  <w:rFonts w:asciiTheme="minorHAnsi" w:eastAsia="Times New Roman" w:hAnsiTheme="minorHAnsi" w:cstheme="minorHAnsi"/>
                  <w:i/>
                  <w:sz w:val="20"/>
                  <w:szCs w:val="20"/>
                  <w:u w:val="single"/>
                </w:rPr>
                <w:t>https://www.youtube.com/watch?v=G5-nXPwnirg</w:t>
              </w:r>
            </w:hyperlink>
          </w:p>
          <w:p w14:paraId="7F3E0A1B" w14:textId="77777777" w:rsidR="005F5F48" w:rsidRPr="00990166" w:rsidRDefault="00000000">
            <w:pPr>
              <w:spacing w:after="120"/>
              <w:rPr>
                <w:rFonts w:asciiTheme="minorHAnsi" w:eastAsia="Times New Roman" w:hAnsiTheme="minorHAnsi" w:cstheme="minorHAnsi"/>
                <w:i/>
                <w:sz w:val="20"/>
                <w:szCs w:val="20"/>
              </w:rPr>
            </w:pPr>
            <w:hyperlink r:id="rId47">
              <w:r w:rsidR="000762F0" w:rsidRPr="00990166">
                <w:rPr>
                  <w:rFonts w:asciiTheme="minorHAnsi" w:eastAsia="Times New Roman" w:hAnsiTheme="minorHAnsi" w:cstheme="minorHAnsi"/>
                  <w:i/>
                  <w:sz w:val="20"/>
                  <w:szCs w:val="20"/>
                  <w:u w:val="single"/>
                </w:rPr>
                <w:t>https://uniba.sk/fileadmin/ruk/cit/e-learning/S10-03-Teams_Vytvorenie_noveho_timu_pre_ucitelov.pdf</w:t>
              </w:r>
            </w:hyperlink>
          </w:p>
          <w:p w14:paraId="0A16AB18" w14:textId="77777777" w:rsidR="005F5F48" w:rsidRPr="00990166" w:rsidRDefault="00000000">
            <w:pPr>
              <w:spacing w:after="120"/>
              <w:rPr>
                <w:rFonts w:asciiTheme="minorHAnsi" w:eastAsia="Times New Roman" w:hAnsiTheme="minorHAnsi" w:cstheme="minorHAnsi"/>
                <w:i/>
                <w:sz w:val="20"/>
                <w:szCs w:val="20"/>
              </w:rPr>
            </w:pPr>
            <w:hyperlink r:id="rId48">
              <w:r w:rsidR="000762F0" w:rsidRPr="00990166">
                <w:rPr>
                  <w:rFonts w:asciiTheme="minorHAnsi" w:eastAsia="Times New Roman" w:hAnsiTheme="minorHAnsi" w:cstheme="minorHAnsi"/>
                  <w:i/>
                  <w:sz w:val="20"/>
                  <w:szCs w:val="20"/>
                  <w:u w:val="single"/>
                </w:rPr>
                <w:t>https://uniba.sk/fileadmin/ruk/cit/e-learning/S10-03-Teams_MS_Teams_ako_vyucbovy_nastroj.pdf</w:t>
              </w:r>
            </w:hyperlink>
          </w:p>
          <w:p w14:paraId="22AE5FCF" w14:textId="77777777" w:rsidR="005F5F48" w:rsidRPr="00990166" w:rsidRDefault="00000000">
            <w:pPr>
              <w:spacing w:after="120"/>
              <w:rPr>
                <w:rFonts w:asciiTheme="minorHAnsi" w:eastAsia="Times New Roman" w:hAnsiTheme="minorHAnsi" w:cstheme="minorHAnsi"/>
                <w:i/>
                <w:sz w:val="20"/>
                <w:szCs w:val="20"/>
              </w:rPr>
            </w:pPr>
            <w:hyperlink r:id="rId49">
              <w:r w:rsidR="000762F0" w:rsidRPr="00990166">
                <w:rPr>
                  <w:rFonts w:asciiTheme="minorHAnsi" w:eastAsia="Times New Roman" w:hAnsiTheme="minorHAnsi" w:cstheme="minorHAnsi"/>
                  <w:i/>
                  <w:sz w:val="20"/>
                  <w:szCs w:val="20"/>
                  <w:u w:val="single"/>
                </w:rPr>
                <w:t>https://uniba.sk/fileadmin/ruk/cit/e-learning/S10-03-Teams_host_v_time_trieda.pdf</w:t>
              </w:r>
            </w:hyperlink>
          </w:p>
          <w:p w14:paraId="169E427F" w14:textId="77777777" w:rsidR="005F5F48" w:rsidRPr="00990166" w:rsidRDefault="00000000">
            <w:pPr>
              <w:spacing w:after="120"/>
              <w:rPr>
                <w:rFonts w:asciiTheme="minorHAnsi" w:eastAsia="Times New Roman" w:hAnsiTheme="minorHAnsi" w:cstheme="minorHAnsi"/>
                <w:i/>
                <w:sz w:val="20"/>
                <w:szCs w:val="20"/>
              </w:rPr>
            </w:pPr>
            <w:hyperlink r:id="rId50">
              <w:r w:rsidR="000762F0" w:rsidRPr="00990166">
                <w:rPr>
                  <w:rFonts w:asciiTheme="minorHAnsi" w:eastAsia="Times New Roman" w:hAnsiTheme="minorHAnsi" w:cstheme="minorHAnsi"/>
                  <w:i/>
                  <w:sz w:val="20"/>
                  <w:szCs w:val="20"/>
                  <w:u w:val="single"/>
                </w:rPr>
                <w:t>https://uniba.sk/fileadmin/ruk/cit/e-learning/S10-03-Teams_Nastavenie_prezentujuceho.pdf</w:t>
              </w:r>
            </w:hyperlink>
          </w:p>
          <w:p w14:paraId="5069C1C0" w14:textId="68EA0FB6" w:rsidR="005F5F48" w:rsidRPr="00990166" w:rsidRDefault="000762F0">
            <w:pPr>
              <w:spacing w:after="120"/>
              <w:rPr>
                <w:rFonts w:asciiTheme="minorHAnsi" w:eastAsia="Times New Roman" w:hAnsiTheme="minorHAnsi" w:cstheme="minorHAnsi"/>
                <w:sz w:val="20"/>
                <w:szCs w:val="20"/>
              </w:rPr>
            </w:pPr>
            <w:r w:rsidRPr="00990166">
              <w:rPr>
                <w:rFonts w:asciiTheme="minorHAnsi" w:eastAsia="Times New Roman" w:hAnsiTheme="minorHAnsi" w:cstheme="minorHAnsi"/>
                <w:sz w:val="20"/>
                <w:szCs w:val="20"/>
              </w:rPr>
              <w:t>Na UAP pôsobí ako základná kontaktná osoba v pozícii katedrového koordinátora doc., Mgr. Elena Lisá,PhD. elena.lisa@fses.uniba.sk</w:t>
            </w:r>
          </w:p>
        </w:tc>
      </w:tr>
      <w:tr w:rsidR="005F5F48" w:rsidRPr="00314ABE" w14:paraId="20D23084" w14:textId="77777777" w:rsidTr="00143DE6">
        <w:trPr>
          <w:trHeight w:val="567"/>
        </w:trPr>
        <w:tc>
          <w:tcPr>
            <w:tcW w:w="9062" w:type="dxa"/>
            <w:gridSpan w:val="4"/>
          </w:tcPr>
          <w:p w14:paraId="5D9B106E" w14:textId="7E30F712"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d) Partneri vysokej školy pri zabezpečovaní vzdelávacích činností študijného programu a charakteristika ich participácie</w:t>
            </w:r>
            <w:r w:rsidR="00517960">
              <w:rPr>
                <w:rFonts w:asciiTheme="minorHAnsi" w:eastAsia="Times New Roman" w:hAnsiTheme="minorHAnsi" w:cstheme="minorHAnsi"/>
                <w:b/>
                <w:sz w:val="20"/>
                <w:szCs w:val="20"/>
              </w:rPr>
              <w:t xml:space="preserve"> </w:t>
            </w:r>
            <w:r w:rsidR="00517960" w:rsidRPr="00314D91">
              <w:rPr>
                <w:rFonts w:asciiTheme="minorHAnsi" w:eastAsia="Times New Roman" w:hAnsiTheme="minorHAnsi" w:cstheme="minorHAnsi"/>
                <w:bCs/>
                <w:sz w:val="20"/>
                <w:szCs w:val="20"/>
              </w:rPr>
              <w:t>(na základe zmlúv o spolupráci, ktoré sú registrované na UK a podpísané na fakulte, link na web pracoviska)</w:t>
            </w:r>
          </w:p>
        </w:tc>
      </w:tr>
      <w:tr w:rsidR="005F5F48" w:rsidRPr="00314ABE" w14:paraId="08D566A4" w14:textId="77777777" w:rsidTr="00143DE6">
        <w:trPr>
          <w:trHeight w:val="567"/>
        </w:trPr>
        <w:tc>
          <w:tcPr>
            <w:tcW w:w="9062" w:type="dxa"/>
            <w:gridSpan w:val="4"/>
          </w:tcPr>
          <w:p w14:paraId="6D7737AF" w14:textId="4DAF881F" w:rsidR="00534A0F" w:rsidRPr="00762DE6" w:rsidRDefault="00534A0F" w:rsidP="00534A0F">
            <w:pPr>
              <w:rPr>
                <w:rFonts w:asciiTheme="minorHAnsi" w:hAnsiTheme="minorHAnsi" w:cstheme="minorHAnsi"/>
                <w:b/>
                <w:bCs/>
                <w:color w:val="000000"/>
                <w:sz w:val="20"/>
                <w:szCs w:val="20"/>
              </w:rPr>
            </w:pPr>
            <w:r w:rsidRPr="00762DE6">
              <w:rPr>
                <w:rFonts w:asciiTheme="minorHAnsi" w:hAnsiTheme="minorHAnsi" w:cstheme="minorHAnsi"/>
                <w:b/>
                <w:bCs/>
                <w:color w:val="000000"/>
                <w:sz w:val="20"/>
                <w:szCs w:val="20"/>
                <w:u w:val="single"/>
              </w:rPr>
              <w:t xml:space="preserve">Partneri pre </w:t>
            </w:r>
            <w:r w:rsidR="00762DE6" w:rsidRPr="00762DE6">
              <w:rPr>
                <w:rFonts w:asciiTheme="minorHAnsi" w:hAnsiTheme="minorHAnsi" w:cstheme="minorHAnsi"/>
                <w:b/>
                <w:bCs/>
                <w:color w:val="000000"/>
                <w:sz w:val="20"/>
                <w:szCs w:val="20"/>
                <w:u w:val="single"/>
              </w:rPr>
              <w:t>vedenie záverečných prác</w:t>
            </w:r>
            <w:r w:rsidRPr="00762DE6">
              <w:rPr>
                <w:rFonts w:asciiTheme="minorHAnsi" w:hAnsiTheme="minorHAnsi" w:cstheme="minorHAnsi"/>
                <w:b/>
                <w:bCs/>
                <w:color w:val="000000"/>
                <w:sz w:val="20"/>
                <w:szCs w:val="20"/>
              </w:rPr>
              <w:t xml:space="preserve"> </w:t>
            </w:r>
          </w:p>
          <w:p w14:paraId="11A01EFA" w14:textId="77777777" w:rsidR="00534A0F" w:rsidRPr="00762DE6" w:rsidRDefault="00534A0F" w:rsidP="00534A0F">
            <w:pPr>
              <w:rPr>
                <w:rFonts w:asciiTheme="minorHAnsi" w:hAnsiTheme="minorHAnsi" w:cstheme="minorHAnsi"/>
                <w:b/>
                <w:bCs/>
                <w:color w:val="000000"/>
                <w:sz w:val="20"/>
                <w:szCs w:val="20"/>
              </w:rPr>
            </w:pPr>
            <w:r w:rsidRPr="00762DE6">
              <w:rPr>
                <w:rFonts w:asciiTheme="minorHAnsi" w:hAnsiTheme="minorHAnsi" w:cstheme="minorHAnsi"/>
                <w:b/>
                <w:bCs/>
                <w:color w:val="000000"/>
                <w:sz w:val="20"/>
                <w:szCs w:val="20"/>
              </w:rPr>
              <w:t>Ústav experimentálnej psychológie CSPV SAV</w:t>
            </w:r>
          </w:p>
          <w:p w14:paraId="46D10D99" w14:textId="77777777" w:rsidR="00534A0F" w:rsidRPr="00762DE6" w:rsidRDefault="00000000" w:rsidP="00534A0F">
            <w:pPr>
              <w:rPr>
                <w:rFonts w:asciiTheme="minorHAnsi" w:hAnsiTheme="minorHAnsi" w:cstheme="minorHAnsi"/>
                <w:sz w:val="20"/>
                <w:szCs w:val="20"/>
              </w:rPr>
            </w:pPr>
            <w:hyperlink r:id="rId51" w:history="1">
              <w:r w:rsidR="00534A0F" w:rsidRPr="00762DE6">
                <w:rPr>
                  <w:rStyle w:val="Hypertextovprepojenie"/>
                  <w:rFonts w:asciiTheme="minorHAnsi" w:hAnsiTheme="minorHAnsi" w:cstheme="minorHAnsi"/>
                  <w:sz w:val="20"/>
                  <w:szCs w:val="20"/>
                </w:rPr>
                <w:t>https://psychologia.sav.sk/</w:t>
              </w:r>
            </w:hyperlink>
          </w:p>
          <w:p w14:paraId="5D0389EF" w14:textId="77777777" w:rsidR="00534A0F" w:rsidRPr="00762DE6" w:rsidRDefault="00534A0F" w:rsidP="00534A0F">
            <w:pPr>
              <w:rPr>
                <w:rFonts w:asciiTheme="minorHAnsi" w:hAnsiTheme="minorHAnsi" w:cstheme="minorHAnsi"/>
                <w:sz w:val="20"/>
                <w:szCs w:val="20"/>
              </w:rPr>
            </w:pPr>
            <w:r w:rsidRPr="00762DE6">
              <w:rPr>
                <w:rFonts w:asciiTheme="minorHAnsi" w:hAnsiTheme="minorHAnsi" w:cstheme="minorHAnsi"/>
                <w:sz w:val="20"/>
                <w:szCs w:val="20"/>
              </w:rPr>
              <w:t>so školiteľmi</w:t>
            </w:r>
          </w:p>
          <w:p w14:paraId="6BCF907B" w14:textId="77777777" w:rsidR="00534A0F" w:rsidRPr="00762DE6" w:rsidRDefault="00534A0F" w:rsidP="00534A0F">
            <w:pPr>
              <w:rPr>
                <w:rFonts w:asciiTheme="minorHAnsi" w:eastAsia="Times New Roman" w:hAnsiTheme="minorHAnsi" w:cstheme="minorHAnsi"/>
                <w:sz w:val="20"/>
                <w:szCs w:val="20"/>
              </w:rPr>
            </w:pPr>
            <w:r w:rsidRPr="00762DE6">
              <w:rPr>
                <w:rFonts w:asciiTheme="minorHAnsi" w:eastAsia="Times New Roman" w:hAnsiTheme="minorHAnsi" w:cstheme="minorHAnsi"/>
                <w:sz w:val="20"/>
                <w:szCs w:val="20"/>
              </w:rPr>
              <w:t xml:space="preserve">Bačová Viera, prof. PhDr., DrSc. </w:t>
            </w:r>
          </w:p>
          <w:p w14:paraId="14E6A5CA" w14:textId="09A01513" w:rsidR="00534A0F" w:rsidRPr="00762DE6" w:rsidRDefault="00534A0F" w:rsidP="00534A0F">
            <w:pPr>
              <w:rPr>
                <w:rFonts w:asciiTheme="minorHAnsi" w:eastAsia="Times New Roman" w:hAnsiTheme="minorHAnsi" w:cstheme="minorHAnsi"/>
                <w:sz w:val="20"/>
                <w:szCs w:val="20"/>
              </w:rPr>
            </w:pPr>
            <w:r w:rsidRPr="00762DE6">
              <w:rPr>
                <w:rFonts w:asciiTheme="minorHAnsi" w:eastAsia="Times New Roman" w:hAnsiTheme="minorHAnsi" w:cstheme="minorHAnsi"/>
                <w:sz w:val="20"/>
                <w:szCs w:val="20"/>
              </w:rPr>
              <w:t>Čavojová Vladimíra, doc. Paed</w:t>
            </w:r>
            <w:r w:rsidR="0071768B">
              <w:rPr>
                <w:rFonts w:asciiTheme="minorHAnsi" w:eastAsia="Times New Roman" w:hAnsiTheme="minorHAnsi" w:cstheme="minorHAnsi"/>
                <w:sz w:val="20"/>
                <w:szCs w:val="20"/>
              </w:rPr>
              <w:t>D</w:t>
            </w:r>
            <w:r w:rsidRPr="00762DE6">
              <w:rPr>
                <w:rFonts w:asciiTheme="minorHAnsi" w:eastAsia="Times New Roman" w:hAnsiTheme="minorHAnsi" w:cstheme="minorHAnsi"/>
                <w:sz w:val="20"/>
                <w:szCs w:val="20"/>
              </w:rPr>
              <w:t xml:space="preserve">r., PhD. </w:t>
            </w:r>
          </w:p>
          <w:p w14:paraId="6F72E775" w14:textId="77777777" w:rsidR="00534A0F" w:rsidRPr="00762DE6" w:rsidRDefault="00534A0F" w:rsidP="00534A0F">
            <w:pPr>
              <w:rPr>
                <w:rFonts w:asciiTheme="minorHAnsi" w:eastAsia="Times New Roman" w:hAnsiTheme="minorHAnsi" w:cstheme="minorHAnsi"/>
                <w:sz w:val="20"/>
                <w:szCs w:val="20"/>
              </w:rPr>
            </w:pPr>
            <w:r w:rsidRPr="00762DE6">
              <w:rPr>
                <w:rFonts w:asciiTheme="minorHAnsi" w:eastAsia="Times New Roman" w:hAnsiTheme="minorHAnsi" w:cstheme="minorHAnsi"/>
                <w:sz w:val="20"/>
                <w:szCs w:val="20"/>
              </w:rPr>
              <w:t xml:space="preserve">Gurňáková Jitka, Mgr., PhD., </w:t>
            </w:r>
          </w:p>
          <w:p w14:paraId="262672BC" w14:textId="77777777" w:rsidR="00534A0F" w:rsidRPr="00762DE6" w:rsidRDefault="00534A0F" w:rsidP="00534A0F">
            <w:pPr>
              <w:rPr>
                <w:rFonts w:asciiTheme="minorHAnsi" w:eastAsia="Times New Roman" w:hAnsiTheme="minorHAnsi" w:cstheme="minorHAnsi"/>
                <w:sz w:val="20"/>
                <w:szCs w:val="20"/>
              </w:rPr>
            </w:pPr>
            <w:r w:rsidRPr="00762DE6">
              <w:rPr>
                <w:rFonts w:asciiTheme="minorHAnsi" w:eastAsia="Times New Roman" w:hAnsiTheme="minorHAnsi" w:cstheme="minorHAnsi"/>
                <w:sz w:val="20"/>
                <w:szCs w:val="20"/>
              </w:rPr>
              <w:t xml:space="preserve">Halama Peter, prof. Mgr., PhD. </w:t>
            </w:r>
          </w:p>
          <w:p w14:paraId="2C0C5A42" w14:textId="6D652012" w:rsidR="00534A0F" w:rsidRDefault="00534A0F" w:rsidP="00534A0F">
            <w:pPr>
              <w:rPr>
                <w:rFonts w:asciiTheme="minorHAnsi" w:hAnsiTheme="minorHAnsi" w:cstheme="minorHAnsi"/>
                <w:sz w:val="20"/>
                <w:szCs w:val="20"/>
              </w:rPr>
            </w:pPr>
            <w:r w:rsidRPr="00762DE6">
              <w:rPr>
                <w:rFonts w:asciiTheme="minorHAnsi" w:hAnsiTheme="minorHAnsi" w:cstheme="minorHAnsi"/>
                <w:sz w:val="20"/>
                <w:szCs w:val="20"/>
              </w:rPr>
              <w:t>Ballová Mikušková Eva, Mgr., PhD.</w:t>
            </w:r>
          </w:p>
          <w:p w14:paraId="7CEDF875" w14:textId="77777777" w:rsidR="007F1D22" w:rsidRDefault="007F1D22" w:rsidP="00534A0F">
            <w:pPr>
              <w:rPr>
                <w:rFonts w:asciiTheme="minorHAnsi" w:hAnsiTheme="minorHAnsi" w:cstheme="minorHAnsi"/>
                <w:sz w:val="20"/>
                <w:szCs w:val="20"/>
                <w:highlight w:val="green"/>
              </w:rPr>
            </w:pPr>
            <w:r w:rsidRPr="007F1D22">
              <w:rPr>
                <w:rFonts w:asciiTheme="minorHAnsi" w:hAnsiTheme="minorHAnsi" w:cstheme="minorHAnsi"/>
                <w:sz w:val="20"/>
                <w:szCs w:val="20"/>
              </w:rPr>
              <w:t>Mgr. Branislav Uhrecký, PhD.</w:t>
            </w:r>
            <w:r w:rsidRPr="007F1D22">
              <w:rPr>
                <w:rFonts w:asciiTheme="minorHAnsi" w:hAnsiTheme="minorHAnsi" w:cstheme="minorHAnsi"/>
                <w:sz w:val="20"/>
                <w:szCs w:val="20"/>
                <w:highlight w:val="green"/>
              </w:rPr>
              <w:t xml:space="preserve"> </w:t>
            </w:r>
          </w:p>
          <w:p w14:paraId="2C5F0BCB" w14:textId="1D628697" w:rsidR="0071768B" w:rsidRDefault="007F1D22" w:rsidP="00534A0F">
            <w:pPr>
              <w:rPr>
                <w:rFonts w:asciiTheme="minorHAnsi" w:hAnsiTheme="minorHAnsi" w:cstheme="minorHAnsi"/>
                <w:sz w:val="20"/>
                <w:szCs w:val="20"/>
              </w:rPr>
            </w:pPr>
            <w:r w:rsidRPr="007F1D22">
              <w:rPr>
                <w:rFonts w:asciiTheme="minorHAnsi" w:hAnsiTheme="minorHAnsi" w:cstheme="minorHAnsi"/>
                <w:sz w:val="20"/>
                <w:szCs w:val="20"/>
              </w:rPr>
              <w:t xml:space="preserve">Mgr. Jana </w:t>
            </w:r>
            <w:r w:rsidR="0071768B" w:rsidRPr="007F1D22">
              <w:rPr>
                <w:rFonts w:asciiTheme="minorHAnsi" w:hAnsiTheme="minorHAnsi" w:cstheme="minorHAnsi"/>
                <w:sz w:val="20"/>
                <w:szCs w:val="20"/>
              </w:rPr>
              <w:t>Koróniová</w:t>
            </w:r>
            <w:r>
              <w:rPr>
                <w:rFonts w:asciiTheme="minorHAnsi" w:hAnsiTheme="minorHAnsi" w:cstheme="minorHAnsi"/>
                <w:sz w:val="20"/>
                <w:szCs w:val="20"/>
              </w:rPr>
              <w:t>, PhD.</w:t>
            </w:r>
          </w:p>
          <w:p w14:paraId="67D2125D" w14:textId="5C230D1D" w:rsidR="004950E8" w:rsidRDefault="004950E8" w:rsidP="00534A0F">
            <w:pPr>
              <w:rPr>
                <w:rFonts w:asciiTheme="minorHAnsi" w:hAnsiTheme="minorHAnsi" w:cstheme="minorHAnsi"/>
                <w:sz w:val="20"/>
                <w:szCs w:val="20"/>
              </w:rPr>
            </w:pPr>
            <w:r>
              <w:rPr>
                <w:rFonts w:asciiTheme="minorHAnsi" w:hAnsiTheme="minorHAnsi" w:cstheme="minorHAnsi"/>
                <w:sz w:val="20"/>
                <w:szCs w:val="20"/>
              </w:rPr>
              <w:t>Mgr. Miroslava Galasová, PhD.</w:t>
            </w:r>
          </w:p>
          <w:p w14:paraId="28B91877" w14:textId="77777777" w:rsidR="0071768B" w:rsidRPr="00762DE6" w:rsidRDefault="0071768B" w:rsidP="00534A0F">
            <w:pPr>
              <w:rPr>
                <w:rFonts w:asciiTheme="minorHAnsi" w:eastAsia="Times New Roman" w:hAnsiTheme="minorHAnsi" w:cstheme="minorHAnsi"/>
                <w:sz w:val="20"/>
                <w:szCs w:val="20"/>
              </w:rPr>
            </w:pPr>
          </w:p>
          <w:p w14:paraId="70EF6626" w14:textId="77777777" w:rsidR="00534A0F" w:rsidRPr="00762DE6" w:rsidRDefault="00534A0F" w:rsidP="00534A0F">
            <w:pPr>
              <w:rPr>
                <w:rFonts w:asciiTheme="minorHAnsi" w:hAnsiTheme="minorHAnsi" w:cstheme="minorHAnsi"/>
                <w:sz w:val="20"/>
                <w:szCs w:val="20"/>
              </w:rPr>
            </w:pPr>
          </w:p>
          <w:p w14:paraId="2B2EA748" w14:textId="77777777" w:rsidR="00534A0F" w:rsidRPr="00762DE6" w:rsidRDefault="00534A0F" w:rsidP="00534A0F">
            <w:pPr>
              <w:rPr>
                <w:rFonts w:asciiTheme="minorHAnsi" w:hAnsiTheme="minorHAnsi" w:cstheme="minorHAnsi"/>
                <w:b/>
                <w:bCs/>
                <w:sz w:val="20"/>
                <w:szCs w:val="20"/>
              </w:rPr>
            </w:pPr>
            <w:r w:rsidRPr="00762DE6">
              <w:rPr>
                <w:rFonts w:asciiTheme="minorHAnsi" w:hAnsiTheme="minorHAnsi" w:cstheme="minorHAnsi"/>
                <w:b/>
                <w:bCs/>
                <w:color w:val="000000"/>
                <w:sz w:val="20"/>
                <w:szCs w:val="20"/>
              </w:rPr>
              <w:t xml:space="preserve">Ústav výskumu sociálnej komunikácie </w:t>
            </w:r>
            <w:r w:rsidRPr="00762DE6">
              <w:rPr>
                <w:rFonts w:asciiTheme="minorHAnsi" w:eastAsia="Times New Roman" w:hAnsiTheme="minorHAnsi" w:cstheme="minorHAnsi"/>
                <w:b/>
                <w:bCs/>
                <w:sz w:val="20"/>
                <w:szCs w:val="20"/>
              </w:rPr>
              <w:t>UVSK</w:t>
            </w:r>
            <w:r w:rsidRPr="00762DE6">
              <w:rPr>
                <w:rFonts w:asciiTheme="minorHAnsi" w:hAnsiTheme="minorHAnsi" w:cstheme="minorHAnsi"/>
                <w:b/>
                <w:bCs/>
                <w:color w:val="000000"/>
                <w:sz w:val="20"/>
                <w:szCs w:val="20"/>
              </w:rPr>
              <w:t xml:space="preserve"> SAV</w:t>
            </w:r>
          </w:p>
          <w:p w14:paraId="37D44927" w14:textId="77777777" w:rsidR="00534A0F" w:rsidRPr="00762DE6" w:rsidRDefault="00000000" w:rsidP="00534A0F">
            <w:pPr>
              <w:rPr>
                <w:rFonts w:asciiTheme="minorHAnsi" w:hAnsiTheme="minorHAnsi" w:cstheme="minorHAnsi"/>
                <w:sz w:val="20"/>
                <w:szCs w:val="20"/>
              </w:rPr>
            </w:pPr>
            <w:hyperlink r:id="rId52" w:history="1">
              <w:r w:rsidR="00534A0F" w:rsidRPr="00762DE6">
                <w:rPr>
                  <w:rStyle w:val="Hypertextovprepojenie"/>
                  <w:rFonts w:asciiTheme="minorHAnsi" w:hAnsiTheme="minorHAnsi" w:cstheme="minorHAnsi"/>
                  <w:sz w:val="20"/>
                  <w:szCs w:val="20"/>
                </w:rPr>
                <w:t>http://www.uvsk.sav.sk/</w:t>
              </w:r>
            </w:hyperlink>
          </w:p>
          <w:p w14:paraId="66072865" w14:textId="77777777" w:rsidR="00534A0F" w:rsidRPr="00762DE6" w:rsidRDefault="00534A0F" w:rsidP="00534A0F">
            <w:pPr>
              <w:rPr>
                <w:rFonts w:asciiTheme="minorHAnsi" w:hAnsiTheme="minorHAnsi" w:cstheme="minorHAnsi"/>
                <w:sz w:val="20"/>
                <w:szCs w:val="20"/>
              </w:rPr>
            </w:pPr>
            <w:r w:rsidRPr="00762DE6">
              <w:rPr>
                <w:rFonts w:asciiTheme="minorHAnsi" w:hAnsiTheme="minorHAnsi" w:cstheme="minorHAnsi"/>
                <w:sz w:val="20"/>
                <w:szCs w:val="20"/>
              </w:rPr>
              <w:t>so školiteľmi</w:t>
            </w:r>
          </w:p>
          <w:p w14:paraId="3BA5929E" w14:textId="77777777" w:rsidR="00534A0F" w:rsidRPr="00762DE6" w:rsidRDefault="00534A0F" w:rsidP="00534A0F">
            <w:pPr>
              <w:rPr>
                <w:rFonts w:asciiTheme="minorHAnsi" w:eastAsia="Times New Roman" w:hAnsiTheme="minorHAnsi" w:cstheme="minorHAnsi"/>
                <w:sz w:val="20"/>
                <w:szCs w:val="20"/>
              </w:rPr>
            </w:pPr>
            <w:r w:rsidRPr="00762DE6">
              <w:rPr>
                <w:rFonts w:asciiTheme="minorHAnsi" w:eastAsia="Times New Roman" w:hAnsiTheme="minorHAnsi" w:cstheme="minorHAnsi"/>
                <w:sz w:val="20"/>
                <w:szCs w:val="20"/>
              </w:rPr>
              <w:t xml:space="preserve">Bianchi Gabriel, doc. PhDr., CSc. </w:t>
            </w:r>
          </w:p>
          <w:p w14:paraId="59F68EC3" w14:textId="77777777" w:rsidR="00534A0F" w:rsidRPr="00762DE6" w:rsidRDefault="00534A0F" w:rsidP="00534A0F">
            <w:pPr>
              <w:rPr>
                <w:rFonts w:asciiTheme="minorHAnsi" w:eastAsia="Times New Roman" w:hAnsiTheme="minorHAnsi" w:cstheme="minorHAnsi"/>
                <w:sz w:val="20"/>
                <w:szCs w:val="20"/>
              </w:rPr>
            </w:pPr>
            <w:r w:rsidRPr="00762DE6">
              <w:rPr>
                <w:rFonts w:asciiTheme="minorHAnsi" w:eastAsia="Times New Roman" w:hAnsiTheme="minorHAnsi" w:cstheme="minorHAnsi"/>
                <w:sz w:val="20"/>
                <w:szCs w:val="20"/>
              </w:rPr>
              <w:t xml:space="preserve">Lášticová Barbara, Mgr., PhD. </w:t>
            </w:r>
          </w:p>
          <w:p w14:paraId="5815F860" w14:textId="38B4CCC4" w:rsidR="00534A0F" w:rsidRDefault="00534A0F" w:rsidP="00534A0F">
            <w:pPr>
              <w:rPr>
                <w:rFonts w:asciiTheme="minorHAnsi" w:eastAsia="Times New Roman" w:hAnsiTheme="minorHAnsi" w:cstheme="minorHAnsi"/>
                <w:sz w:val="20"/>
                <w:szCs w:val="20"/>
              </w:rPr>
            </w:pPr>
            <w:r w:rsidRPr="00762DE6">
              <w:rPr>
                <w:rFonts w:asciiTheme="minorHAnsi" w:eastAsia="Times New Roman" w:hAnsiTheme="minorHAnsi" w:cstheme="minorHAnsi"/>
                <w:sz w:val="20"/>
                <w:szCs w:val="20"/>
              </w:rPr>
              <w:t>Lukšík Ivan, prof. PhDr., CSc.</w:t>
            </w:r>
          </w:p>
          <w:p w14:paraId="0B205EA3" w14:textId="2A1161C6" w:rsidR="002E2241" w:rsidRPr="002E2241" w:rsidRDefault="002E2241" w:rsidP="00534A0F">
            <w:pPr>
              <w:rPr>
                <w:rFonts w:asciiTheme="minorHAnsi" w:eastAsia="Times New Roman" w:hAnsiTheme="minorHAnsi" w:cstheme="minorHAnsi"/>
                <w:sz w:val="20"/>
                <w:szCs w:val="20"/>
              </w:rPr>
            </w:pPr>
            <w:r>
              <w:rPr>
                <w:rFonts w:asciiTheme="minorHAnsi" w:eastAsia="Times New Roman" w:hAnsiTheme="minorHAnsi" w:cstheme="minorHAnsi"/>
                <w:sz w:val="20"/>
                <w:szCs w:val="20"/>
              </w:rPr>
              <w:t>Mgr. Kamila Urban, PhD.</w:t>
            </w:r>
          </w:p>
          <w:p w14:paraId="7EFC16D5" w14:textId="77777777" w:rsidR="0071768B" w:rsidRDefault="0071768B" w:rsidP="00534A0F">
            <w:pPr>
              <w:rPr>
                <w:rFonts w:asciiTheme="minorHAnsi" w:hAnsiTheme="minorHAnsi" w:cstheme="minorHAnsi"/>
                <w:color w:val="000000"/>
                <w:sz w:val="20"/>
                <w:szCs w:val="20"/>
                <w:highlight w:val="yellow"/>
              </w:rPr>
            </w:pPr>
          </w:p>
          <w:p w14:paraId="5DE66319" w14:textId="77777777" w:rsidR="00534A0F" w:rsidRDefault="00534A0F" w:rsidP="00534A0F">
            <w:pPr>
              <w:rPr>
                <w:rFonts w:asciiTheme="minorHAnsi" w:hAnsiTheme="minorHAnsi" w:cstheme="minorHAnsi"/>
                <w:b/>
                <w:bCs/>
                <w:color w:val="000000"/>
                <w:sz w:val="20"/>
                <w:szCs w:val="20"/>
                <w:u w:val="single"/>
              </w:rPr>
            </w:pPr>
            <w:r>
              <w:rPr>
                <w:rFonts w:asciiTheme="minorHAnsi" w:hAnsiTheme="minorHAnsi" w:cstheme="minorHAnsi"/>
                <w:b/>
                <w:bCs/>
                <w:color w:val="000000"/>
                <w:sz w:val="20"/>
                <w:szCs w:val="20"/>
                <w:u w:val="single"/>
              </w:rPr>
              <w:t>Partneri pri organizovaní psychoterapeutických výcvikov</w:t>
            </w:r>
          </w:p>
          <w:p w14:paraId="6A74A952" w14:textId="77777777" w:rsidR="00534A0F" w:rsidRDefault="00534A0F" w:rsidP="00534A0F">
            <w:pPr>
              <w:rPr>
                <w:rFonts w:asciiTheme="minorHAnsi" w:hAnsiTheme="minorHAnsi" w:cstheme="minorHAnsi"/>
                <w:b/>
                <w:bCs/>
                <w:color w:val="000000"/>
                <w:sz w:val="20"/>
                <w:szCs w:val="20"/>
              </w:rPr>
            </w:pPr>
            <w:r>
              <w:rPr>
                <w:rFonts w:asciiTheme="minorHAnsi" w:hAnsiTheme="minorHAnsi" w:cstheme="minorHAnsi"/>
                <w:b/>
                <w:bCs/>
                <w:color w:val="000000"/>
                <w:sz w:val="20"/>
                <w:szCs w:val="20"/>
              </w:rPr>
              <w:t>Emotion focused therapy training - level 1, level 2 and level 3</w:t>
            </w:r>
          </w:p>
          <w:p w14:paraId="18909691" w14:textId="77777777" w:rsidR="00534A0F" w:rsidRDefault="00534A0F" w:rsidP="00534A0F">
            <w:pPr>
              <w:pStyle w:val="Nadpis1"/>
              <w:spacing w:before="0"/>
              <w:outlineLvl w:val="0"/>
              <w:rPr>
                <w:rFonts w:asciiTheme="minorHAnsi" w:hAnsiTheme="minorHAnsi" w:cstheme="minorHAnsi"/>
                <w:color w:val="auto"/>
                <w:sz w:val="20"/>
                <w:szCs w:val="20"/>
              </w:rPr>
            </w:pPr>
            <w:r>
              <w:rPr>
                <w:rFonts w:asciiTheme="minorHAnsi" w:hAnsiTheme="minorHAnsi" w:cstheme="minorHAnsi"/>
                <w:color w:val="auto"/>
                <w:sz w:val="20"/>
                <w:szCs w:val="20"/>
              </w:rPr>
              <w:t>Emotion Focused Therapy Clinic - York University</w:t>
            </w:r>
          </w:p>
          <w:p w14:paraId="7DED021A" w14:textId="77777777" w:rsidR="00534A0F" w:rsidRDefault="00534A0F" w:rsidP="00534A0F">
            <w:pPr>
              <w:rPr>
                <w:rFonts w:asciiTheme="minorHAnsi" w:hAnsiTheme="minorHAnsi" w:cstheme="minorHAnsi"/>
                <w:sz w:val="20"/>
                <w:szCs w:val="20"/>
              </w:rPr>
            </w:pPr>
            <w:r>
              <w:rPr>
                <w:rFonts w:asciiTheme="minorHAnsi" w:hAnsiTheme="minorHAnsi" w:cstheme="minorHAnsi"/>
                <w:sz w:val="20"/>
                <w:szCs w:val="20"/>
              </w:rPr>
              <w:t>Professor Les Greenberg, PhD.</w:t>
            </w:r>
          </w:p>
          <w:p w14:paraId="08769FF3" w14:textId="77777777" w:rsidR="00534A0F" w:rsidRDefault="00534A0F" w:rsidP="00534A0F">
            <w:pPr>
              <w:rPr>
                <w:rFonts w:asciiTheme="minorHAnsi" w:hAnsiTheme="minorHAnsi" w:cstheme="minorHAnsi"/>
                <w:color w:val="000000"/>
                <w:sz w:val="20"/>
                <w:szCs w:val="20"/>
              </w:rPr>
            </w:pPr>
            <w:r>
              <w:rPr>
                <w:rFonts w:asciiTheme="minorHAnsi" w:hAnsiTheme="minorHAnsi" w:cstheme="minorHAnsi"/>
                <w:color w:val="000000"/>
                <w:sz w:val="20"/>
                <w:szCs w:val="20"/>
              </w:rPr>
              <w:t>https://eft.info.yorku.ca/</w:t>
            </w:r>
          </w:p>
          <w:p w14:paraId="7335CADE" w14:textId="77777777" w:rsidR="00DA701A" w:rsidRDefault="002456AF" w:rsidP="002456AF">
            <w:pPr>
              <w:rPr>
                <w:rFonts w:asciiTheme="minorHAnsi" w:hAnsiTheme="minorHAnsi" w:cstheme="minorHAnsi"/>
                <w:color w:val="000000"/>
                <w:sz w:val="20"/>
                <w:szCs w:val="20"/>
              </w:rPr>
            </w:pPr>
            <w:r w:rsidRPr="00DA701A">
              <w:rPr>
                <w:rFonts w:asciiTheme="minorHAnsi" w:hAnsiTheme="minorHAnsi" w:cstheme="minorHAnsi"/>
                <w:color w:val="000000"/>
                <w:sz w:val="20"/>
                <w:szCs w:val="20"/>
              </w:rPr>
              <w:t>Joanne Dolhanty</w:t>
            </w:r>
            <w:r>
              <w:rPr>
                <w:rFonts w:asciiTheme="minorHAnsi" w:hAnsiTheme="minorHAnsi" w:cstheme="minorHAnsi"/>
                <w:color w:val="000000"/>
                <w:sz w:val="20"/>
                <w:szCs w:val="20"/>
              </w:rPr>
              <w:t xml:space="preserve">, PhD. </w:t>
            </w:r>
          </w:p>
          <w:p w14:paraId="24DF1A6F" w14:textId="233F055E" w:rsidR="002456AF" w:rsidRDefault="00DA701A" w:rsidP="002456AF">
            <w:pPr>
              <w:rPr>
                <w:rFonts w:asciiTheme="minorHAnsi" w:hAnsiTheme="minorHAnsi" w:cstheme="minorHAnsi"/>
                <w:color w:val="000000"/>
                <w:sz w:val="20"/>
                <w:szCs w:val="20"/>
              </w:rPr>
            </w:pPr>
            <w:r w:rsidRPr="00DA701A">
              <w:rPr>
                <w:rFonts w:asciiTheme="minorHAnsi" w:hAnsiTheme="minorHAnsi" w:cstheme="minorHAnsi"/>
                <w:color w:val="000000"/>
                <w:sz w:val="20"/>
                <w:szCs w:val="20"/>
              </w:rPr>
              <w:lastRenderedPageBreak/>
              <w:t>https://www.drjoannedolhanty.com/</w:t>
            </w:r>
          </w:p>
          <w:p w14:paraId="49E2F489" w14:textId="2AF4FB14" w:rsidR="00534A0F" w:rsidRDefault="00534A0F" w:rsidP="00534A0F">
            <w:pPr>
              <w:rPr>
                <w:rFonts w:asciiTheme="minorHAnsi" w:hAnsiTheme="minorHAnsi" w:cstheme="minorHAnsi"/>
                <w:color w:val="000000"/>
                <w:sz w:val="20"/>
                <w:szCs w:val="20"/>
              </w:rPr>
            </w:pPr>
            <w:r>
              <w:rPr>
                <w:rFonts w:asciiTheme="minorHAnsi" w:hAnsiTheme="minorHAnsi" w:cstheme="minorHAnsi"/>
                <w:color w:val="000000"/>
                <w:sz w:val="20"/>
                <w:szCs w:val="20"/>
              </w:rPr>
              <w:t>The Trinity College Dublin a The Institute od Emotion focused therapy Ireland</w:t>
            </w:r>
          </w:p>
          <w:p w14:paraId="22CBFBA5" w14:textId="2F2B90FF" w:rsidR="00534A0F" w:rsidRDefault="0071768B" w:rsidP="00534A0F">
            <w:pPr>
              <w:rPr>
                <w:rFonts w:asciiTheme="minorHAnsi" w:hAnsiTheme="minorHAnsi" w:cstheme="minorHAnsi"/>
                <w:color w:val="000000"/>
                <w:sz w:val="20"/>
                <w:szCs w:val="20"/>
              </w:rPr>
            </w:pPr>
            <w:r>
              <w:rPr>
                <w:rFonts w:asciiTheme="minorHAnsi" w:hAnsiTheme="minorHAnsi" w:cstheme="minorHAnsi"/>
                <w:color w:val="000000"/>
                <w:sz w:val="20"/>
                <w:szCs w:val="20"/>
              </w:rPr>
              <w:t>d</w:t>
            </w:r>
            <w:r w:rsidR="00534A0F">
              <w:rPr>
                <w:rFonts w:asciiTheme="minorHAnsi" w:hAnsiTheme="minorHAnsi" w:cstheme="minorHAnsi"/>
                <w:color w:val="000000"/>
                <w:sz w:val="20"/>
                <w:szCs w:val="20"/>
              </w:rPr>
              <w:t>oc. Mgr. Ladislav Timuľák, PhD.</w:t>
            </w:r>
          </w:p>
          <w:p w14:paraId="0681B48C" w14:textId="77777777" w:rsidR="00534A0F" w:rsidRDefault="00000000" w:rsidP="00534A0F">
            <w:pPr>
              <w:rPr>
                <w:rFonts w:asciiTheme="minorHAnsi" w:hAnsiTheme="minorHAnsi" w:cstheme="minorHAnsi"/>
                <w:color w:val="000000"/>
                <w:sz w:val="20"/>
                <w:szCs w:val="20"/>
              </w:rPr>
            </w:pPr>
            <w:hyperlink r:id="rId53" w:history="1">
              <w:r w:rsidR="00534A0F">
                <w:rPr>
                  <w:rStyle w:val="Hypertextovprepojenie"/>
                  <w:rFonts w:asciiTheme="minorHAnsi" w:hAnsiTheme="minorHAnsi" w:cstheme="minorHAnsi"/>
                  <w:sz w:val="20"/>
                  <w:szCs w:val="20"/>
                </w:rPr>
                <w:t>https://www.tcd.ie/research/profiles/?profile=timulakl</w:t>
              </w:r>
            </w:hyperlink>
            <w:r w:rsidR="00534A0F">
              <w:rPr>
                <w:rFonts w:asciiTheme="minorHAnsi" w:hAnsiTheme="minorHAnsi" w:cstheme="minorHAnsi"/>
                <w:color w:val="000000"/>
                <w:sz w:val="20"/>
                <w:szCs w:val="20"/>
              </w:rPr>
              <w:t xml:space="preserve"> </w:t>
            </w:r>
          </w:p>
          <w:p w14:paraId="38F81CE7" w14:textId="77777777" w:rsidR="00534A0F" w:rsidRDefault="00000000" w:rsidP="00534A0F">
            <w:pPr>
              <w:rPr>
                <w:rFonts w:asciiTheme="minorHAnsi" w:hAnsiTheme="minorHAnsi" w:cstheme="minorHAnsi"/>
                <w:color w:val="000000"/>
                <w:sz w:val="20"/>
                <w:szCs w:val="20"/>
              </w:rPr>
            </w:pPr>
            <w:hyperlink r:id="rId54" w:history="1">
              <w:r w:rsidR="00534A0F">
                <w:rPr>
                  <w:rStyle w:val="Hypertextovprepojenie"/>
                  <w:rFonts w:asciiTheme="minorHAnsi" w:hAnsiTheme="minorHAnsi" w:cstheme="minorHAnsi"/>
                  <w:sz w:val="20"/>
                  <w:szCs w:val="20"/>
                </w:rPr>
                <w:t>http://www.ieft.ie/</w:t>
              </w:r>
            </w:hyperlink>
            <w:r w:rsidR="00534A0F">
              <w:rPr>
                <w:rFonts w:asciiTheme="minorHAnsi" w:hAnsiTheme="minorHAnsi" w:cstheme="minorHAnsi"/>
                <w:color w:val="000000"/>
                <w:sz w:val="20"/>
                <w:szCs w:val="20"/>
              </w:rPr>
              <w:t xml:space="preserve"> </w:t>
            </w:r>
          </w:p>
          <w:p w14:paraId="21798CAE" w14:textId="77777777" w:rsidR="00534A0F" w:rsidRDefault="00534A0F" w:rsidP="00534A0F">
            <w:pPr>
              <w:rPr>
                <w:rFonts w:asciiTheme="minorHAnsi" w:hAnsiTheme="minorHAnsi" w:cstheme="minorHAnsi"/>
                <w:b/>
                <w:bCs/>
                <w:color w:val="000000"/>
                <w:sz w:val="20"/>
                <w:szCs w:val="20"/>
              </w:rPr>
            </w:pPr>
            <w:r>
              <w:rPr>
                <w:rFonts w:asciiTheme="minorHAnsi" w:hAnsiTheme="minorHAnsi" w:cstheme="minorHAnsi"/>
                <w:b/>
                <w:bCs/>
                <w:sz w:val="20"/>
                <w:szCs w:val="20"/>
              </w:rPr>
              <w:t xml:space="preserve">Compassion focused therapy Introductory and advanced workshops </w:t>
            </w:r>
          </w:p>
          <w:p w14:paraId="4F16C2FB" w14:textId="77777777" w:rsidR="00534A0F" w:rsidRDefault="00534A0F" w:rsidP="00534A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Compassion Mind Italia </w:t>
            </w:r>
          </w:p>
          <w:p w14:paraId="3742F3DF" w14:textId="77777777" w:rsidR="00534A0F" w:rsidRDefault="00534A0F" w:rsidP="00534A0F">
            <w:pPr>
              <w:rPr>
                <w:rFonts w:asciiTheme="minorHAnsi" w:hAnsiTheme="minorHAnsi" w:cstheme="minorHAnsi"/>
                <w:sz w:val="20"/>
                <w:szCs w:val="20"/>
              </w:rPr>
            </w:pPr>
            <w:r>
              <w:rPr>
                <w:rFonts w:asciiTheme="minorHAnsi" w:hAnsiTheme="minorHAnsi" w:cstheme="minorHAnsi"/>
                <w:sz w:val="20"/>
                <w:szCs w:val="20"/>
              </w:rPr>
              <w:t>Nicola Petrocchi, PhD., Psy.D.</w:t>
            </w:r>
          </w:p>
          <w:p w14:paraId="1E927FF1" w14:textId="77777777" w:rsidR="00534A0F" w:rsidRDefault="00534A0F" w:rsidP="00534A0F">
            <w:pPr>
              <w:rPr>
                <w:rFonts w:asciiTheme="minorHAnsi" w:hAnsiTheme="minorHAnsi" w:cstheme="minorHAnsi"/>
                <w:color w:val="000000"/>
                <w:sz w:val="20"/>
                <w:szCs w:val="20"/>
              </w:rPr>
            </w:pPr>
            <w:r>
              <w:rPr>
                <w:rFonts w:asciiTheme="minorHAnsi" w:hAnsiTheme="minorHAnsi" w:cstheme="minorHAnsi"/>
                <w:color w:val="000000"/>
                <w:sz w:val="20"/>
                <w:szCs w:val="20"/>
              </w:rPr>
              <w:t>http://www.compassionatemind.it</w:t>
            </w:r>
          </w:p>
          <w:p w14:paraId="7542F06D" w14:textId="77777777" w:rsidR="00534A0F" w:rsidRDefault="00534A0F" w:rsidP="00534A0F">
            <w:pPr>
              <w:rPr>
                <w:rFonts w:asciiTheme="minorHAnsi" w:hAnsiTheme="minorHAnsi" w:cstheme="minorHAnsi"/>
                <w:sz w:val="20"/>
                <w:szCs w:val="20"/>
              </w:rPr>
            </w:pPr>
          </w:p>
          <w:p w14:paraId="28A13C9D" w14:textId="77777777" w:rsidR="00534A0F" w:rsidRDefault="00534A0F" w:rsidP="00534A0F">
            <w:pPr>
              <w:rPr>
                <w:rFonts w:asciiTheme="minorHAnsi" w:hAnsiTheme="minorHAnsi" w:cstheme="minorHAnsi"/>
                <w:b/>
                <w:bCs/>
                <w:color w:val="000000"/>
                <w:sz w:val="20"/>
                <w:szCs w:val="20"/>
                <w:u w:val="single"/>
              </w:rPr>
            </w:pPr>
            <w:r>
              <w:rPr>
                <w:rFonts w:asciiTheme="minorHAnsi" w:hAnsiTheme="minorHAnsi" w:cstheme="minorHAnsi"/>
                <w:b/>
                <w:bCs/>
                <w:color w:val="000000"/>
                <w:sz w:val="20"/>
                <w:szCs w:val="20"/>
                <w:u w:val="single"/>
              </w:rPr>
              <w:t>Partneri pri organizovaní konferencie Komunitná psychológia</w:t>
            </w:r>
          </w:p>
          <w:p w14:paraId="4C9F1007" w14:textId="77777777" w:rsidR="00534A0F" w:rsidRDefault="00534A0F" w:rsidP="00534A0F">
            <w:pPr>
              <w:pStyle w:val="Nadpis2"/>
              <w:spacing w:before="0" w:after="0"/>
              <w:outlineLvl w:val="1"/>
              <w:rPr>
                <w:rFonts w:asciiTheme="minorHAnsi" w:hAnsiTheme="minorHAnsi" w:cstheme="minorHAnsi"/>
                <w:bCs/>
                <w:sz w:val="20"/>
                <w:szCs w:val="20"/>
              </w:rPr>
            </w:pPr>
            <w:r>
              <w:rPr>
                <w:rStyle w:val="Vrazn"/>
                <w:rFonts w:asciiTheme="minorHAnsi" w:hAnsiTheme="minorHAnsi" w:cstheme="minorHAnsi"/>
                <w:sz w:val="20"/>
                <w:szCs w:val="20"/>
              </w:rPr>
              <w:t>Society for Community Research and Action</w:t>
            </w:r>
          </w:p>
          <w:p w14:paraId="0D36B0D7" w14:textId="77777777" w:rsidR="00534A0F" w:rsidRDefault="00000000" w:rsidP="00534A0F">
            <w:pPr>
              <w:rPr>
                <w:rFonts w:asciiTheme="minorHAnsi" w:hAnsiTheme="minorHAnsi" w:cstheme="minorHAnsi"/>
                <w:bCs/>
                <w:color w:val="000000"/>
                <w:sz w:val="20"/>
                <w:szCs w:val="20"/>
              </w:rPr>
            </w:pPr>
            <w:hyperlink r:id="rId55" w:history="1">
              <w:r w:rsidR="00534A0F">
                <w:rPr>
                  <w:rStyle w:val="Hypertextovprepojenie"/>
                  <w:rFonts w:asciiTheme="minorHAnsi" w:hAnsiTheme="minorHAnsi" w:cstheme="minorHAnsi"/>
                  <w:bCs/>
                  <w:sz w:val="20"/>
                  <w:szCs w:val="20"/>
                </w:rPr>
                <w:t>https://www.scra27.org/</w:t>
              </w:r>
            </w:hyperlink>
          </w:p>
          <w:p w14:paraId="062AE8D9" w14:textId="77777777" w:rsidR="00534A0F" w:rsidRDefault="00534A0F" w:rsidP="00534A0F">
            <w:pPr>
              <w:rPr>
                <w:rFonts w:asciiTheme="minorHAnsi" w:hAnsiTheme="minorHAnsi" w:cstheme="minorHAnsi"/>
                <w:bCs/>
                <w:color w:val="000000"/>
                <w:sz w:val="20"/>
                <w:szCs w:val="20"/>
              </w:rPr>
            </w:pPr>
            <w:r>
              <w:rPr>
                <w:rFonts w:asciiTheme="minorHAnsi" w:hAnsiTheme="minorHAnsi" w:cstheme="minorHAnsi"/>
                <w:bCs/>
                <w:sz w:val="20"/>
                <w:szCs w:val="20"/>
              </w:rPr>
              <w:t>The European Community Psychology Association</w:t>
            </w:r>
          </w:p>
          <w:p w14:paraId="37337DE9" w14:textId="77777777" w:rsidR="00534A0F" w:rsidRDefault="00000000" w:rsidP="00534A0F">
            <w:pPr>
              <w:rPr>
                <w:rFonts w:asciiTheme="minorHAnsi" w:hAnsiTheme="minorHAnsi" w:cstheme="minorHAnsi"/>
                <w:bCs/>
                <w:color w:val="000000"/>
                <w:sz w:val="20"/>
                <w:szCs w:val="20"/>
              </w:rPr>
            </w:pPr>
            <w:hyperlink r:id="rId56" w:history="1">
              <w:r w:rsidR="00534A0F">
                <w:rPr>
                  <w:rStyle w:val="Hypertextovprepojenie"/>
                  <w:rFonts w:asciiTheme="minorHAnsi" w:hAnsiTheme="minorHAnsi" w:cstheme="minorHAnsi"/>
                  <w:bCs/>
                  <w:sz w:val="20"/>
                  <w:szCs w:val="20"/>
                </w:rPr>
                <w:t>http://www.ecpa-online.com/</w:t>
              </w:r>
            </w:hyperlink>
            <w:r w:rsidR="00534A0F">
              <w:rPr>
                <w:rFonts w:asciiTheme="minorHAnsi" w:hAnsiTheme="minorHAnsi" w:cstheme="minorHAnsi"/>
                <w:bCs/>
                <w:color w:val="000000"/>
                <w:sz w:val="20"/>
                <w:szCs w:val="20"/>
              </w:rPr>
              <w:t xml:space="preserve"> </w:t>
            </w:r>
          </w:p>
          <w:p w14:paraId="4D722C82" w14:textId="77777777" w:rsidR="00534A0F" w:rsidRDefault="00000000" w:rsidP="00534A0F">
            <w:pPr>
              <w:rPr>
                <w:rFonts w:asciiTheme="minorHAnsi" w:hAnsiTheme="minorHAnsi" w:cstheme="minorHAnsi"/>
                <w:bCs/>
                <w:color w:val="000000"/>
                <w:sz w:val="20"/>
                <w:szCs w:val="20"/>
              </w:rPr>
            </w:pPr>
            <w:hyperlink r:id="rId57" w:history="1">
              <w:r w:rsidR="00534A0F">
                <w:rPr>
                  <w:rStyle w:val="Hypertextovprepojenie"/>
                  <w:rFonts w:asciiTheme="minorHAnsi" w:hAnsiTheme="minorHAnsi" w:cstheme="minorHAnsi"/>
                  <w:bCs/>
                  <w:sz w:val="20"/>
                  <w:szCs w:val="20"/>
                </w:rPr>
                <w:t>https://fses.uniba.sk/pracoviska/ustavy/ustav-aplikovanej-psychologie/komunitna-psychologia-na-slovensku/</w:t>
              </w:r>
            </w:hyperlink>
          </w:p>
          <w:p w14:paraId="30226167" w14:textId="77777777" w:rsidR="00534A0F" w:rsidRDefault="00534A0F" w:rsidP="00534A0F">
            <w:pP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 xml:space="preserve"> </w:t>
            </w:r>
          </w:p>
          <w:p w14:paraId="31FF6EA8" w14:textId="77777777" w:rsidR="00534A0F" w:rsidRDefault="00534A0F" w:rsidP="00534A0F">
            <w:pPr>
              <w:rPr>
                <w:rFonts w:asciiTheme="minorHAnsi" w:hAnsiTheme="minorHAnsi" w:cstheme="minorHAnsi"/>
                <w:b/>
                <w:bCs/>
                <w:color w:val="000000"/>
                <w:sz w:val="20"/>
                <w:szCs w:val="20"/>
                <w:u w:val="single"/>
              </w:rPr>
            </w:pPr>
            <w:r>
              <w:rPr>
                <w:rFonts w:asciiTheme="minorHAnsi" w:hAnsiTheme="minorHAnsi" w:cstheme="minorHAnsi"/>
                <w:b/>
                <w:bCs/>
                <w:color w:val="000000"/>
                <w:sz w:val="20"/>
                <w:szCs w:val="20"/>
                <w:u w:val="single"/>
              </w:rPr>
              <w:t>Partneri pri vytváraní Komunitnej záhrady FSEV UK Komunitka</w:t>
            </w:r>
          </w:p>
          <w:p w14:paraId="2F44EC63" w14:textId="77777777" w:rsidR="00534A0F" w:rsidRDefault="00534A0F" w:rsidP="00534A0F">
            <w:pPr>
              <w:rPr>
                <w:rFonts w:asciiTheme="minorHAnsi" w:hAnsiTheme="minorHAnsi" w:cstheme="minorHAnsi"/>
                <w:color w:val="000000"/>
                <w:sz w:val="20"/>
                <w:szCs w:val="20"/>
              </w:rPr>
            </w:pPr>
            <w:r>
              <w:rPr>
                <w:rFonts w:asciiTheme="minorHAnsi" w:hAnsiTheme="minorHAnsi" w:cstheme="minorHAnsi"/>
                <w:color w:val="000000"/>
                <w:sz w:val="20"/>
                <w:szCs w:val="20"/>
              </w:rPr>
              <w:t>MÚ Ružinov</w:t>
            </w:r>
          </w:p>
          <w:p w14:paraId="022D6524" w14:textId="77777777" w:rsidR="00534A0F" w:rsidRDefault="00000000" w:rsidP="00534A0F">
            <w:pPr>
              <w:rPr>
                <w:rFonts w:asciiTheme="minorHAnsi" w:hAnsiTheme="minorHAnsi" w:cstheme="minorHAnsi"/>
                <w:color w:val="000000"/>
                <w:sz w:val="20"/>
                <w:szCs w:val="20"/>
              </w:rPr>
            </w:pPr>
            <w:hyperlink r:id="rId58" w:history="1">
              <w:r w:rsidR="00534A0F">
                <w:rPr>
                  <w:rStyle w:val="Hypertextovprepojenie"/>
                  <w:rFonts w:asciiTheme="minorHAnsi" w:hAnsiTheme="minorHAnsi" w:cstheme="minorHAnsi"/>
                  <w:sz w:val="20"/>
                  <w:szCs w:val="20"/>
                </w:rPr>
                <w:t>https://www.ruzinov.sk/sk/aktuality/view/granty-pre-ruzinov</w:t>
              </w:r>
            </w:hyperlink>
            <w:r w:rsidR="00534A0F">
              <w:rPr>
                <w:rFonts w:asciiTheme="minorHAnsi" w:hAnsiTheme="minorHAnsi" w:cstheme="minorHAnsi"/>
                <w:color w:val="000000"/>
                <w:sz w:val="20"/>
                <w:szCs w:val="20"/>
              </w:rPr>
              <w:t xml:space="preserve"> </w:t>
            </w:r>
          </w:p>
          <w:p w14:paraId="228DBB05" w14:textId="77777777" w:rsidR="00534A0F" w:rsidRDefault="00534A0F" w:rsidP="00534A0F">
            <w:pPr>
              <w:rPr>
                <w:rFonts w:asciiTheme="minorHAnsi" w:hAnsiTheme="minorHAnsi" w:cstheme="minorHAnsi"/>
                <w:color w:val="000000"/>
                <w:sz w:val="20"/>
                <w:szCs w:val="20"/>
              </w:rPr>
            </w:pPr>
            <w:r>
              <w:rPr>
                <w:rFonts w:asciiTheme="minorHAnsi" w:hAnsiTheme="minorHAnsi" w:cstheme="minorHAnsi"/>
                <w:color w:val="000000"/>
                <w:sz w:val="20"/>
                <w:szCs w:val="20"/>
              </w:rPr>
              <w:t>Permakultúra SK</w:t>
            </w:r>
          </w:p>
          <w:p w14:paraId="324C775A" w14:textId="77777777" w:rsidR="00534A0F" w:rsidRDefault="00534A0F" w:rsidP="00534A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Patrícia Pavlovská a Martin Pavlovský </w:t>
            </w:r>
          </w:p>
          <w:p w14:paraId="3A8B7B95" w14:textId="77777777" w:rsidR="00534A0F" w:rsidRDefault="00000000" w:rsidP="00534A0F">
            <w:pPr>
              <w:rPr>
                <w:rFonts w:asciiTheme="minorHAnsi" w:hAnsiTheme="minorHAnsi" w:cstheme="minorHAnsi"/>
                <w:color w:val="000000"/>
                <w:sz w:val="20"/>
                <w:szCs w:val="20"/>
                <w:highlight w:val="yellow"/>
              </w:rPr>
            </w:pPr>
            <w:hyperlink r:id="rId59" w:history="1">
              <w:r w:rsidR="00534A0F">
                <w:rPr>
                  <w:rStyle w:val="Hypertextovprepojenie"/>
                  <w:rFonts w:asciiTheme="minorHAnsi" w:hAnsiTheme="minorHAnsi" w:cstheme="minorHAnsi"/>
                  <w:sz w:val="20"/>
                  <w:szCs w:val="20"/>
                </w:rPr>
                <w:t>https://permakultura.sk/kontakty/</w:t>
              </w:r>
            </w:hyperlink>
          </w:p>
          <w:p w14:paraId="1410CC56" w14:textId="77777777" w:rsidR="00534A0F" w:rsidRDefault="00534A0F" w:rsidP="00534A0F">
            <w:pPr>
              <w:pStyle w:val="Odsekzoznamu"/>
              <w:ind w:left="0"/>
              <w:rPr>
                <w:rFonts w:asciiTheme="minorHAnsi" w:hAnsiTheme="minorHAnsi" w:cstheme="minorHAnsi"/>
                <w:color w:val="000000"/>
                <w:sz w:val="20"/>
                <w:szCs w:val="20"/>
                <w:highlight w:val="yellow"/>
              </w:rPr>
            </w:pPr>
          </w:p>
          <w:p w14:paraId="637BC479" w14:textId="77777777" w:rsidR="00534A0F" w:rsidRDefault="00534A0F" w:rsidP="00534A0F">
            <w:pPr>
              <w:rPr>
                <w:rFonts w:asciiTheme="minorHAnsi" w:hAnsiTheme="minorHAnsi" w:cstheme="minorHAnsi"/>
                <w:b/>
                <w:bCs/>
                <w:color w:val="000000"/>
                <w:sz w:val="20"/>
                <w:szCs w:val="20"/>
                <w:u w:val="single"/>
              </w:rPr>
            </w:pPr>
            <w:r>
              <w:rPr>
                <w:rFonts w:asciiTheme="minorHAnsi" w:hAnsiTheme="minorHAnsi" w:cstheme="minorHAnsi"/>
                <w:b/>
                <w:bCs/>
                <w:color w:val="000000"/>
                <w:sz w:val="20"/>
                <w:szCs w:val="20"/>
                <w:u w:val="single"/>
              </w:rPr>
              <w:t>Partneri v roli externých členov vedeckej rady FSEV UK</w:t>
            </w:r>
          </w:p>
          <w:p w14:paraId="1E2D4FDE" w14:textId="10B23E98" w:rsidR="00534A0F" w:rsidRPr="00B049DB" w:rsidRDefault="00C00BD9" w:rsidP="00534A0F">
            <w:pPr>
              <w:rPr>
                <w:rFonts w:asciiTheme="minorHAnsi" w:hAnsiTheme="minorHAnsi" w:cstheme="minorHAnsi"/>
                <w:color w:val="000000"/>
                <w:sz w:val="20"/>
                <w:szCs w:val="20"/>
              </w:rPr>
            </w:pPr>
            <w:r w:rsidRPr="00B049DB">
              <w:rPr>
                <w:rFonts w:asciiTheme="minorHAnsi" w:hAnsiTheme="minorHAnsi" w:cstheme="minorHAnsi"/>
                <w:color w:val="000000"/>
                <w:sz w:val="20"/>
                <w:szCs w:val="20"/>
              </w:rPr>
              <w:t>p</w:t>
            </w:r>
            <w:r w:rsidR="00534A0F" w:rsidRPr="00B049DB">
              <w:rPr>
                <w:rFonts w:asciiTheme="minorHAnsi" w:hAnsiTheme="minorHAnsi" w:cstheme="minorHAnsi"/>
                <w:color w:val="000000"/>
                <w:sz w:val="20"/>
                <w:szCs w:val="20"/>
              </w:rPr>
              <w:t>rof. PhDr. Alexander Duleba, CSc., Prešovská Univerzita, Filozofická fakulta, Inštitút politológie</w:t>
            </w:r>
          </w:p>
          <w:p w14:paraId="4B5DBF6E" w14:textId="2FEE0933" w:rsidR="00534A0F" w:rsidRPr="00C00BD9" w:rsidRDefault="00C00BD9" w:rsidP="00534A0F">
            <w:pPr>
              <w:rPr>
                <w:rFonts w:asciiTheme="minorHAnsi" w:hAnsiTheme="minorHAnsi" w:cstheme="minorHAnsi"/>
                <w:color w:val="000000"/>
                <w:sz w:val="20"/>
                <w:szCs w:val="20"/>
              </w:rPr>
            </w:pPr>
            <w:r w:rsidRPr="00C00BD9">
              <w:rPr>
                <w:rFonts w:asciiTheme="minorHAnsi" w:hAnsiTheme="minorHAnsi" w:cstheme="minorHAnsi"/>
                <w:color w:val="000000"/>
                <w:sz w:val="20"/>
                <w:szCs w:val="20"/>
              </w:rPr>
              <w:t>d</w:t>
            </w:r>
            <w:r w:rsidR="00534A0F" w:rsidRPr="00C00BD9">
              <w:rPr>
                <w:rFonts w:asciiTheme="minorHAnsi" w:hAnsiTheme="minorHAnsi" w:cstheme="minorHAnsi"/>
                <w:color w:val="000000"/>
                <w:sz w:val="20"/>
                <w:szCs w:val="20"/>
              </w:rPr>
              <w:t>oc. Pae</w:t>
            </w:r>
            <w:r w:rsidRPr="00C00BD9">
              <w:rPr>
                <w:rFonts w:asciiTheme="minorHAnsi" w:hAnsiTheme="minorHAnsi" w:cstheme="minorHAnsi"/>
                <w:color w:val="000000"/>
                <w:sz w:val="20"/>
                <w:szCs w:val="20"/>
              </w:rPr>
              <w:t>d</w:t>
            </w:r>
            <w:r w:rsidR="00534A0F" w:rsidRPr="00C00BD9">
              <w:rPr>
                <w:rFonts w:asciiTheme="minorHAnsi" w:hAnsiTheme="minorHAnsi" w:cstheme="minorHAnsi"/>
                <w:color w:val="000000"/>
                <w:sz w:val="20"/>
                <w:szCs w:val="20"/>
              </w:rPr>
              <w:t>Dr. Vladimíra Kurincová Čavojová, PhD., ÚEP SAV Bratislava</w:t>
            </w:r>
          </w:p>
          <w:p w14:paraId="3320A15F" w14:textId="0A855DA8" w:rsidR="00534A0F" w:rsidRPr="00B049DB" w:rsidRDefault="00C00BD9" w:rsidP="00534A0F">
            <w:pPr>
              <w:rPr>
                <w:rFonts w:asciiTheme="minorHAnsi" w:hAnsiTheme="minorHAnsi" w:cstheme="minorHAnsi"/>
                <w:color w:val="000000"/>
                <w:sz w:val="20"/>
                <w:szCs w:val="20"/>
              </w:rPr>
            </w:pPr>
            <w:r w:rsidRPr="00B049DB">
              <w:rPr>
                <w:rFonts w:asciiTheme="minorHAnsi" w:hAnsiTheme="minorHAnsi" w:cstheme="minorHAnsi"/>
                <w:color w:val="000000"/>
                <w:sz w:val="20"/>
                <w:szCs w:val="20"/>
              </w:rPr>
              <w:t>p</w:t>
            </w:r>
            <w:r w:rsidR="00534A0F" w:rsidRPr="00B049DB">
              <w:rPr>
                <w:rFonts w:asciiTheme="minorHAnsi" w:hAnsiTheme="minorHAnsi" w:cstheme="minorHAnsi"/>
                <w:color w:val="000000"/>
                <w:sz w:val="20"/>
                <w:szCs w:val="20"/>
              </w:rPr>
              <w:t>rof. Ing. Ladislav Kabát, CSc., Paneurópska vysoká škola, Bratislava</w:t>
            </w:r>
          </w:p>
          <w:p w14:paraId="05DB7A2E" w14:textId="251E079C" w:rsidR="00534A0F" w:rsidRDefault="00C00BD9" w:rsidP="00534A0F">
            <w:pPr>
              <w:rPr>
                <w:rFonts w:asciiTheme="minorHAnsi" w:hAnsiTheme="minorHAnsi" w:cstheme="minorHAnsi"/>
                <w:color w:val="000000"/>
                <w:sz w:val="20"/>
                <w:szCs w:val="20"/>
              </w:rPr>
            </w:pPr>
            <w:r w:rsidRPr="00C00BD9">
              <w:rPr>
                <w:rFonts w:asciiTheme="minorHAnsi" w:hAnsiTheme="minorHAnsi" w:cstheme="minorHAnsi"/>
                <w:color w:val="000000"/>
                <w:sz w:val="20"/>
                <w:szCs w:val="20"/>
              </w:rPr>
              <w:t>p</w:t>
            </w:r>
            <w:r w:rsidR="00534A0F" w:rsidRPr="00C00BD9">
              <w:rPr>
                <w:rFonts w:asciiTheme="minorHAnsi" w:hAnsiTheme="minorHAnsi" w:cstheme="minorHAnsi"/>
                <w:color w:val="000000"/>
                <w:sz w:val="20"/>
                <w:szCs w:val="20"/>
              </w:rPr>
              <w:t>rof. Martin Kahanec, PhD., Central European University Budapešť, School of Public Policy, Maďarsko</w:t>
            </w:r>
          </w:p>
          <w:p w14:paraId="18F4359C" w14:textId="01E6111B" w:rsidR="00B049DB" w:rsidRPr="00B049DB" w:rsidRDefault="00B049DB" w:rsidP="00B049DB">
            <w:pPr>
              <w:rPr>
                <w:rFonts w:asciiTheme="minorHAnsi" w:hAnsiTheme="minorHAnsi" w:cstheme="minorHAnsi"/>
                <w:color w:val="000000"/>
                <w:sz w:val="20"/>
                <w:szCs w:val="20"/>
              </w:rPr>
            </w:pPr>
            <w:r w:rsidRPr="00B049DB">
              <w:rPr>
                <w:rFonts w:asciiTheme="minorHAnsi" w:hAnsiTheme="minorHAnsi" w:cstheme="minorHAnsi"/>
                <w:color w:val="000000"/>
                <w:sz w:val="20"/>
                <w:szCs w:val="20"/>
              </w:rPr>
              <w:t>Prof. Steven Saxonberg, PhD.</w:t>
            </w:r>
            <w:r>
              <w:rPr>
                <w:rFonts w:asciiTheme="minorHAnsi" w:hAnsiTheme="minorHAnsi" w:cstheme="minorHAnsi"/>
                <w:color w:val="000000"/>
                <w:sz w:val="20"/>
                <w:szCs w:val="20"/>
              </w:rPr>
              <w:t xml:space="preserve">, </w:t>
            </w:r>
            <w:r w:rsidRPr="00B049DB">
              <w:rPr>
                <w:rFonts w:asciiTheme="minorHAnsi" w:hAnsiTheme="minorHAnsi" w:cstheme="minorHAnsi"/>
                <w:color w:val="000000"/>
                <w:sz w:val="20"/>
                <w:szCs w:val="20"/>
              </w:rPr>
              <w:t>Ústav európskych štúdií a medzinárodných vzťahov</w:t>
            </w:r>
          </w:p>
          <w:p w14:paraId="0C16B661" w14:textId="28192C7E" w:rsidR="00B049DB" w:rsidRPr="00C00BD9" w:rsidRDefault="00B049DB" w:rsidP="00B049DB">
            <w:pPr>
              <w:rPr>
                <w:rFonts w:asciiTheme="minorHAnsi" w:hAnsiTheme="minorHAnsi" w:cstheme="minorHAnsi"/>
                <w:color w:val="000000"/>
                <w:sz w:val="20"/>
                <w:szCs w:val="20"/>
              </w:rPr>
            </w:pPr>
            <w:r w:rsidRPr="00B049DB">
              <w:rPr>
                <w:rFonts w:asciiTheme="minorHAnsi" w:hAnsiTheme="minorHAnsi" w:cstheme="minorHAnsi"/>
                <w:color w:val="000000"/>
                <w:sz w:val="20"/>
                <w:szCs w:val="20"/>
              </w:rPr>
              <w:t>Doc. Mgr. Peter Spáč, PhD.</w:t>
            </w:r>
            <w:r>
              <w:rPr>
                <w:rFonts w:asciiTheme="minorHAnsi" w:hAnsiTheme="minorHAnsi" w:cstheme="minorHAnsi"/>
                <w:color w:val="000000"/>
                <w:sz w:val="20"/>
                <w:szCs w:val="20"/>
              </w:rPr>
              <w:t xml:space="preserve">, </w:t>
            </w:r>
            <w:r w:rsidRPr="00B049DB">
              <w:rPr>
                <w:rFonts w:asciiTheme="minorHAnsi" w:hAnsiTheme="minorHAnsi" w:cstheme="minorHAnsi"/>
                <w:color w:val="000000"/>
                <w:sz w:val="20"/>
                <w:szCs w:val="20"/>
              </w:rPr>
              <w:t>Masarykova Univerzita v Brne, Fakulta sociálních studií</w:t>
            </w:r>
          </w:p>
          <w:p w14:paraId="4FEAE0D2" w14:textId="4C1FFD5A" w:rsidR="00534A0F" w:rsidRDefault="00534A0F" w:rsidP="00534A0F">
            <w:pPr>
              <w:rPr>
                <w:rFonts w:asciiTheme="minorHAnsi" w:hAnsiTheme="minorHAnsi" w:cstheme="minorHAnsi"/>
                <w:color w:val="000000"/>
                <w:sz w:val="20"/>
                <w:szCs w:val="20"/>
                <w:highlight w:val="yellow"/>
              </w:rPr>
            </w:pPr>
          </w:p>
          <w:p w14:paraId="00BFB547" w14:textId="77777777" w:rsidR="00534A0F" w:rsidRDefault="00534A0F" w:rsidP="00534A0F">
            <w:pPr>
              <w:pStyle w:val="Normlnywebov"/>
              <w:spacing w:before="0" w:beforeAutospacing="0" w:after="0" w:afterAutospacing="0"/>
              <w:rPr>
                <w:rFonts w:asciiTheme="minorHAnsi" w:hAnsiTheme="minorHAnsi" w:cstheme="minorHAnsi"/>
                <w:sz w:val="20"/>
                <w:szCs w:val="20"/>
                <w:u w:val="single"/>
              </w:rPr>
            </w:pPr>
            <w:r>
              <w:rPr>
                <w:rFonts w:asciiTheme="minorHAnsi" w:hAnsiTheme="minorHAnsi" w:cstheme="minorHAnsi"/>
                <w:b/>
                <w:bCs/>
                <w:color w:val="000000"/>
                <w:sz w:val="20"/>
                <w:szCs w:val="20"/>
                <w:u w:val="single"/>
              </w:rPr>
              <w:t xml:space="preserve">Partneri pri organizovaní pravidelnej každoročnej medzinárodnej konferencie </w:t>
            </w:r>
            <w:r>
              <w:rPr>
                <w:rFonts w:asciiTheme="minorHAnsi" w:hAnsiTheme="minorHAnsi" w:cstheme="minorHAnsi"/>
                <w:b/>
                <w:bCs/>
                <w:sz w:val="20"/>
                <w:szCs w:val="20"/>
                <w:u w:val="single"/>
              </w:rPr>
              <w:t>Kvalitatívny prístup a metódy vo vedách o človeku</w:t>
            </w:r>
            <w:r>
              <w:rPr>
                <w:rFonts w:asciiTheme="minorHAnsi" w:hAnsiTheme="minorHAnsi" w:cstheme="minorHAnsi"/>
                <w:sz w:val="20"/>
                <w:szCs w:val="20"/>
                <w:u w:val="single"/>
              </w:rPr>
              <w:t xml:space="preserve"> </w:t>
            </w:r>
          </w:p>
          <w:p w14:paraId="559A283A" w14:textId="77777777" w:rsidR="00534A0F" w:rsidRDefault="00000000" w:rsidP="00534A0F">
            <w:pPr>
              <w:pStyle w:val="Normlnywebov"/>
              <w:spacing w:before="0" w:beforeAutospacing="0" w:after="0" w:afterAutospacing="0"/>
              <w:rPr>
                <w:rFonts w:asciiTheme="minorHAnsi" w:hAnsiTheme="minorHAnsi" w:cstheme="minorHAnsi"/>
                <w:sz w:val="20"/>
                <w:szCs w:val="20"/>
              </w:rPr>
            </w:pPr>
            <w:hyperlink r:id="rId60" w:tgtFrame="_top" w:history="1">
              <w:r w:rsidR="00534A0F">
                <w:rPr>
                  <w:rStyle w:val="Hypertextovprepojenie"/>
                  <w:rFonts w:asciiTheme="minorHAnsi" w:hAnsiTheme="minorHAnsi" w:cstheme="minorHAnsi"/>
                  <w:sz w:val="20"/>
                  <w:szCs w:val="20"/>
                </w:rPr>
                <w:t>http://qak.upol.cz/.</w:t>
              </w:r>
            </w:hyperlink>
            <w:r w:rsidR="00534A0F">
              <w:rPr>
                <w:rFonts w:asciiTheme="minorHAnsi" w:hAnsiTheme="minorHAnsi" w:cstheme="minorHAnsi"/>
                <w:sz w:val="20"/>
                <w:szCs w:val="20"/>
              </w:rPr>
              <w:t xml:space="preserve">  </w:t>
            </w:r>
          </w:p>
          <w:p w14:paraId="16062532" w14:textId="77777777" w:rsidR="00534A0F" w:rsidRDefault="00000000" w:rsidP="00534A0F">
            <w:pPr>
              <w:pStyle w:val="Normlnywebov"/>
              <w:spacing w:before="0" w:beforeAutospacing="0" w:after="0" w:afterAutospacing="0"/>
              <w:rPr>
                <w:rFonts w:asciiTheme="minorHAnsi" w:hAnsiTheme="minorHAnsi" w:cstheme="minorHAnsi"/>
                <w:sz w:val="20"/>
                <w:szCs w:val="20"/>
              </w:rPr>
            </w:pPr>
            <w:hyperlink r:id="rId61" w:history="1">
              <w:r w:rsidR="00534A0F">
                <w:rPr>
                  <w:rStyle w:val="Hypertextovprepojenie"/>
                  <w:rFonts w:asciiTheme="minorHAnsi" w:hAnsiTheme="minorHAnsi" w:cstheme="minorHAnsi"/>
                  <w:sz w:val="20"/>
                  <w:szCs w:val="20"/>
                </w:rPr>
                <w:t>https://fses.uniba.sk/pracoviska/ustavy/ustav-aplikovanej-psychologie/qak/</w:t>
              </w:r>
            </w:hyperlink>
            <w:r w:rsidR="00534A0F">
              <w:rPr>
                <w:rFonts w:asciiTheme="minorHAnsi" w:hAnsiTheme="minorHAnsi" w:cstheme="minorHAnsi"/>
                <w:sz w:val="20"/>
                <w:szCs w:val="20"/>
              </w:rPr>
              <w:t xml:space="preserve"> </w:t>
            </w:r>
          </w:p>
          <w:p w14:paraId="04CDB23B" w14:textId="77777777" w:rsidR="00534A0F" w:rsidRDefault="00534A0F" w:rsidP="00534A0F">
            <w:pPr>
              <w:pStyle w:val="Nadpis3"/>
              <w:spacing w:before="0" w:beforeAutospacing="0" w:after="0" w:afterAutospacing="0"/>
              <w:outlineLvl w:val="2"/>
              <w:rPr>
                <w:rFonts w:asciiTheme="minorHAnsi" w:hAnsiTheme="minorHAnsi" w:cstheme="minorHAnsi"/>
                <w:b w:val="0"/>
                <w:bCs w:val="0"/>
                <w:sz w:val="20"/>
                <w:szCs w:val="20"/>
              </w:rPr>
            </w:pPr>
            <w:r>
              <w:rPr>
                <w:rFonts w:asciiTheme="minorHAnsi" w:hAnsiTheme="minorHAnsi" w:cstheme="minorHAnsi"/>
                <w:b w:val="0"/>
                <w:bCs w:val="0"/>
                <w:sz w:val="20"/>
                <w:szCs w:val="20"/>
              </w:rPr>
              <w:t>ORGANIZÁTORI</w:t>
            </w:r>
          </w:p>
          <w:p w14:paraId="623B2459" w14:textId="77777777" w:rsidR="00534A0F" w:rsidRDefault="00534A0F" w:rsidP="00534A0F">
            <w:pPr>
              <w:pStyle w:val="Normlnywebov"/>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Klinika adiktologie 1. lékařské fakulty UK  v Praze a Všeobecná fakultní nemocnice v Praze</w:t>
            </w:r>
          </w:p>
          <w:p w14:paraId="11EE5CE7" w14:textId="77777777" w:rsidR="00534A0F" w:rsidRDefault="00534A0F" w:rsidP="00534A0F">
            <w:pPr>
              <w:pStyle w:val="Normlnywebov"/>
              <w:spacing w:before="0" w:beforeAutospacing="0" w:after="0" w:afterAutospacing="0"/>
              <w:rPr>
                <w:rFonts w:asciiTheme="minorHAnsi" w:hAnsiTheme="minorHAnsi" w:cstheme="minorHAnsi"/>
                <w:sz w:val="20"/>
                <w:szCs w:val="20"/>
              </w:rPr>
            </w:pPr>
            <w:r>
              <w:rPr>
                <w:rStyle w:val="Zvraznenie"/>
                <w:rFonts w:asciiTheme="minorHAnsi" w:hAnsiTheme="minorHAnsi" w:cstheme="minorHAnsi"/>
                <w:sz w:val="20"/>
                <w:szCs w:val="20"/>
              </w:rPr>
              <w:t>ve spolupráci s těmito partnerskými organizacemi</w:t>
            </w:r>
          </w:p>
          <w:p w14:paraId="006EB2FC" w14:textId="77777777" w:rsidR="00534A0F" w:rsidRDefault="00534A0F" w:rsidP="00534A0F">
            <w:pPr>
              <w:pStyle w:val="Normlnywebov"/>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Katedra psychologie, Filozofická fakulta UP v Olomouci</w:t>
            </w:r>
          </w:p>
          <w:p w14:paraId="31D50F57" w14:textId="77777777" w:rsidR="00534A0F" w:rsidRDefault="00534A0F" w:rsidP="00534A0F">
            <w:pPr>
              <w:pStyle w:val="Normlnywebov"/>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Katedra psychologie, Filozofická fakulta UK v Praze</w:t>
            </w:r>
          </w:p>
          <w:p w14:paraId="55BA535F" w14:textId="77777777" w:rsidR="00534A0F" w:rsidRDefault="00534A0F" w:rsidP="00534A0F">
            <w:pPr>
              <w:pStyle w:val="Normlnywebov"/>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Pedagogická fakulta UK v Praze</w:t>
            </w:r>
          </w:p>
          <w:p w14:paraId="681D55E3" w14:textId="77777777" w:rsidR="00534A0F" w:rsidRDefault="00534A0F" w:rsidP="00534A0F">
            <w:pPr>
              <w:pStyle w:val="Normlnywebov"/>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Psychologický ústav Akademie věd ČR</w:t>
            </w:r>
          </w:p>
          <w:p w14:paraId="4874DD0D" w14:textId="77777777" w:rsidR="00534A0F" w:rsidRDefault="00534A0F" w:rsidP="00534A0F">
            <w:pPr>
              <w:pStyle w:val="Normlnywebov"/>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Slovenská Akadémia Vied</w:t>
            </w:r>
          </w:p>
          <w:p w14:paraId="465111AA" w14:textId="77777777" w:rsidR="00534A0F" w:rsidRDefault="00534A0F" w:rsidP="00534A0F">
            <w:pPr>
              <w:pStyle w:val="Normlnywebov"/>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Univerzita Komenského v Bratislave UAP FSEV</w:t>
            </w:r>
          </w:p>
          <w:p w14:paraId="2F1F8DB6" w14:textId="77777777" w:rsidR="00534A0F" w:rsidRDefault="00534A0F" w:rsidP="00534A0F">
            <w:pPr>
              <w:pStyle w:val="Normlnywebov"/>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w:t>
            </w:r>
          </w:p>
          <w:p w14:paraId="688C489F" w14:textId="3A730542" w:rsidR="00534A0F" w:rsidRDefault="00534A0F" w:rsidP="00534A0F">
            <w:pPr>
              <w:pStyle w:val="Normlnywebov"/>
              <w:spacing w:before="0" w:beforeAutospacing="0" w:after="0" w:afterAutospacing="0"/>
              <w:rPr>
                <w:rFonts w:asciiTheme="minorHAnsi" w:hAnsiTheme="minorHAnsi" w:cstheme="minorHAnsi"/>
                <w:b/>
                <w:bCs/>
                <w:color w:val="000000"/>
                <w:sz w:val="20"/>
                <w:szCs w:val="20"/>
                <w:u w:val="single"/>
              </w:rPr>
            </w:pPr>
            <w:r>
              <w:rPr>
                <w:rFonts w:asciiTheme="minorHAnsi" w:hAnsiTheme="minorHAnsi" w:cstheme="minorHAnsi"/>
                <w:b/>
                <w:bCs/>
                <w:color w:val="000000"/>
                <w:sz w:val="20"/>
                <w:szCs w:val="20"/>
                <w:u w:val="single"/>
              </w:rPr>
              <w:t>Partneri pri organizovaní pravidelnej každoročnej konferencie Psychológia práce a organizácie (PPAO)</w:t>
            </w:r>
          </w:p>
          <w:p w14:paraId="699D8DD7" w14:textId="6BA80A18" w:rsidR="00E24A07" w:rsidRPr="00E24A07" w:rsidRDefault="00000000" w:rsidP="00534A0F">
            <w:pPr>
              <w:pStyle w:val="Normlnywebov"/>
              <w:spacing w:before="0" w:beforeAutospacing="0" w:after="0" w:afterAutospacing="0"/>
              <w:rPr>
                <w:rFonts w:asciiTheme="minorHAnsi" w:hAnsiTheme="minorHAnsi" w:cstheme="minorHAnsi"/>
                <w:color w:val="000000"/>
                <w:sz w:val="20"/>
                <w:szCs w:val="20"/>
                <w:u w:val="single"/>
              </w:rPr>
            </w:pPr>
            <w:hyperlink r:id="rId62" w:history="1">
              <w:r w:rsidR="00E24A07" w:rsidRPr="00E24A07">
                <w:rPr>
                  <w:rStyle w:val="Hypertextovprepojenie"/>
                  <w:rFonts w:asciiTheme="minorHAnsi" w:hAnsiTheme="minorHAnsi" w:cstheme="minorHAnsi"/>
                  <w:sz w:val="20"/>
                  <w:szCs w:val="20"/>
                </w:rPr>
                <w:t>https://ppao.upol.cz/en/home/</w:t>
              </w:r>
            </w:hyperlink>
          </w:p>
          <w:p w14:paraId="4E0C42EA" w14:textId="23F4C665" w:rsidR="00E24A07" w:rsidRDefault="00000000" w:rsidP="00534A0F">
            <w:pPr>
              <w:pStyle w:val="Normlnywebov"/>
              <w:spacing w:before="0" w:beforeAutospacing="0" w:after="0" w:afterAutospacing="0"/>
              <w:rPr>
                <w:rFonts w:asciiTheme="minorHAnsi" w:hAnsiTheme="minorHAnsi" w:cstheme="minorHAnsi"/>
                <w:color w:val="000000"/>
                <w:sz w:val="20"/>
                <w:szCs w:val="20"/>
                <w:u w:val="single"/>
              </w:rPr>
            </w:pPr>
            <w:hyperlink r:id="rId63" w:history="1">
              <w:r w:rsidR="00E24A07" w:rsidRPr="00925304">
                <w:rPr>
                  <w:rStyle w:val="Hypertextovprepojenie"/>
                  <w:rFonts w:asciiTheme="minorHAnsi" w:hAnsiTheme="minorHAnsi" w:cstheme="minorHAnsi"/>
                  <w:sz w:val="20"/>
                  <w:szCs w:val="20"/>
                </w:rPr>
                <w:t>https://ppao2020.weebly.com/</w:t>
              </w:r>
            </w:hyperlink>
          </w:p>
          <w:p w14:paraId="68CADCDE" w14:textId="7C005CC4" w:rsidR="00534A0F" w:rsidRDefault="00534A0F" w:rsidP="00E24A07">
            <w:pPr>
              <w:spacing w:line="256" w:lineRule="auto"/>
              <w:rPr>
                <w:rFonts w:asciiTheme="minorHAnsi" w:hAnsiTheme="minorHAnsi" w:cstheme="minorHAnsi"/>
                <w:sz w:val="20"/>
                <w:szCs w:val="20"/>
              </w:rPr>
            </w:pPr>
            <w:r>
              <w:rPr>
                <w:rFonts w:asciiTheme="minorHAnsi" w:hAnsiTheme="minorHAnsi" w:cstheme="minorHAnsi"/>
                <w:color w:val="000000"/>
                <w:sz w:val="20"/>
                <w:szCs w:val="20"/>
              </w:rPr>
              <w:t>Centrum spoločenských a psychologických vied SAV</w:t>
            </w:r>
          </w:p>
          <w:p w14:paraId="49881A13" w14:textId="77777777" w:rsidR="00534A0F" w:rsidRDefault="00534A0F" w:rsidP="00534A0F">
            <w:pPr>
              <w:numPr>
                <w:ilvl w:val="0"/>
                <w:numId w:val="19"/>
              </w:numPr>
              <w:spacing w:line="256" w:lineRule="auto"/>
              <w:ind w:left="0"/>
              <w:rPr>
                <w:rFonts w:asciiTheme="minorHAnsi" w:hAnsiTheme="minorHAnsi" w:cstheme="minorHAnsi"/>
                <w:sz w:val="20"/>
                <w:szCs w:val="20"/>
              </w:rPr>
            </w:pPr>
            <w:r>
              <w:rPr>
                <w:rFonts w:asciiTheme="minorHAnsi" w:hAnsiTheme="minorHAnsi" w:cstheme="minorHAnsi"/>
                <w:color w:val="000000"/>
                <w:sz w:val="20"/>
                <w:szCs w:val="20"/>
              </w:rPr>
              <w:t>Zbor väzenskej a justičnej stráže</w:t>
            </w:r>
          </w:p>
          <w:p w14:paraId="055D1430" w14:textId="77777777" w:rsidR="00534A0F" w:rsidRDefault="00534A0F" w:rsidP="00534A0F">
            <w:pPr>
              <w:numPr>
                <w:ilvl w:val="0"/>
                <w:numId w:val="19"/>
              </w:numPr>
              <w:spacing w:line="256" w:lineRule="auto"/>
              <w:ind w:left="0"/>
              <w:rPr>
                <w:rFonts w:asciiTheme="minorHAnsi" w:hAnsiTheme="minorHAnsi" w:cstheme="minorHAnsi"/>
                <w:sz w:val="20"/>
                <w:szCs w:val="20"/>
              </w:rPr>
            </w:pPr>
            <w:r>
              <w:rPr>
                <w:rFonts w:asciiTheme="minorHAnsi" w:hAnsiTheme="minorHAnsi" w:cstheme="minorHAnsi"/>
                <w:color w:val="000000"/>
                <w:sz w:val="20"/>
                <w:szCs w:val="20"/>
              </w:rPr>
              <w:t>Filozofická fakulta Univerzity J. P. Šafárika v Košiciach</w:t>
            </w:r>
          </w:p>
          <w:p w14:paraId="5EDC1B46" w14:textId="77777777" w:rsidR="00534A0F" w:rsidRDefault="00534A0F" w:rsidP="00534A0F">
            <w:pPr>
              <w:numPr>
                <w:ilvl w:val="0"/>
                <w:numId w:val="19"/>
              </w:numPr>
              <w:spacing w:line="256" w:lineRule="auto"/>
              <w:ind w:left="0"/>
              <w:rPr>
                <w:rFonts w:asciiTheme="minorHAnsi" w:hAnsiTheme="minorHAnsi" w:cstheme="minorHAnsi"/>
                <w:sz w:val="20"/>
                <w:szCs w:val="20"/>
              </w:rPr>
            </w:pPr>
            <w:r>
              <w:rPr>
                <w:rFonts w:asciiTheme="minorHAnsi" w:hAnsiTheme="minorHAnsi" w:cstheme="minorHAnsi"/>
                <w:color w:val="000000"/>
                <w:sz w:val="20"/>
                <w:szCs w:val="20"/>
              </w:rPr>
              <w:t>Fakulta sociálnych vied a zdravotníctva Univerzity Konštantína Filozofa v Nitre</w:t>
            </w:r>
          </w:p>
          <w:p w14:paraId="3D0F4238" w14:textId="77777777" w:rsidR="00534A0F" w:rsidRDefault="00534A0F" w:rsidP="00534A0F">
            <w:pPr>
              <w:numPr>
                <w:ilvl w:val="0"/>
                <w:numId w:val="19"/>
              </w:numPr>
              <w:spacing w:line="256" w:lineRule="auto"/>
              <w:ind w:left="0"/>
              <w:rPr>
                <w:rFonts w:asciiTheme="minorHAnsi" w:hAnsiTheme="minorHAnsi" w:cstheme="minorHAnsi"/>
                <w:sz w:val="20"/>
                <w:szCs w:val="20"/>
              </w:rPr>
            </w:pPr>
            <w:r>
              <w:rPr>
                <w:rFonts w:asciiTheme="minorHAnsi" w:hAnsiTheme="minorHAnsi" w:cstheme="minorHAnsi"/>
                <w:color w:val="000000"/>
                <w:sz w:val="20"/>
                <w:szCs w:val="20"/>
              </w:rPr>
              <w:t>Filozofická fakulta Univerzita Karlova</w:t>
            </w:r>
          </w:p>
          <w:p w14:paraId="0D6C2681" w14:textId="77777777" w:rsidR="00534A0F" w:rsidRDefault="00534A0F" w:rsidP="00534A0F">
            <w:pPr>
              <w:numPr>
                <w:ilvl w:val="0"/>
                <w:numId w:val="19"/>
              </w:numPr>
              <w:spacing w:line="256" w:lineRule="auto"/>
              <w:ind w:left="0"/>
              <w:rPr>
                <w:rFonts w:asciiTheme="minorHAnsi" w:hAnsiTheme="minorHAnsi" w:cstheme="minorHAnsi"/>
                <w:sz w:val="20"/>
                <w:szCs w:val="20"/>
              </w:rPr>
            </w:pPr>
            <w:r>
              <w:rPr>
                <w:rFonts w:asciiTheme="minorHAnsi" w:hAnsiTheme="minorHAnsi" w:cstheme="minorHAnsi"/>
                <w:color w:val="000000"/>
                <w:sz w:val="20"/>
                <w:szCs w:val="20"/>
              </w:rPr>
              <w:t>Ekonomická fakulta Masarykovej univerzity v Brne</w:t>
            </w:r>
          </w:p>
          <w:p w14:paraId="090DD345" w14:textId="77777777" w:rsidR="00534A0F" w:rsidRDefault="00534A0F" w:rsidP="00534A0F">
            <w:pPr>
              <w:numPr>
                <w:ilvl w:val="0"/>
                <w:numId w:val="19"/>
              </w:numPr>
              <w:spacing w:line="256" w:lineRule="auto"/>
              <w:ind w:left="0"/>
              <w:rPr>
                <w:rFonts w:asciiTheme="minorHAnsi" w:hAnsiTheme="minorHAnsi" w:cstheme="minorHAnsi"/>
                <w:sz w:val="20"/>
                <w:szCs w:val="20"/>
              </w:rPr>
            </w:pPr>
            <w:r>
              <w:rPr>
                <w:rFonts w:asciiTheme="minorHAnsi" w:hAnsiTheme="minorHAnsi" w:cstheme="minorHAnsi"/>
                <w:color w:val="000000"/>
                <w:sz w:val="20"/>
                <w:szCs w:val="20"/>
              </w:rPr>
              <w:lastRenderedPageBreak/>
              <w:t>Fakulta managementu a ekonomiky Univerzity Tomáše Bati v Zlíne</w:t>
            </w:r>
          </w:p>
          <w:p w14:paraId="726EBE94" w14:textId="72C308ED" w:rsidR="00534A0F" w:rsidRPr="00122713" w:rsidRDefault="00534A0F" w:rsidP="00534A0F">
            <w:pPr>
              <w:numPr>
                <w:ilvl w:val="0"/>
                <w:numId w:val="19"/>
              </w:numPr>
              <w:spacing w:line="256" w:lineRule="auto"/>
              <w:ind w:left="0"/>
              <w:rPr>
                <w:rFonts w:asciiTheme="minorHAnsi" w:hAnsiTheme="minorHAnsi" w:cstheme="minorHAnsi"/>
                <w:sz w:val="20"/>
                <w:szCs w:val="20"/>
              </w:rPr>
            </w:pPr>
            <w:r>
              <w:rPr>
                <w:rFonts w:asciiTheme="minorHAnsi" w:hAnsiTheme="minorHAnsi" w:cstheme="minorHAnsi"/>
                <w:color w:val="000000"/>
                <w:sz w:val="20"/>
                <w:szCs w:val="20"/>
              </w:rPr>
              <w:t>Filozofická fakulta Univerzity Palackého v</w:t>
            </w:r>
            <w:r w:rsidR="00122713">
              <w:rPr>
                <w:rFonts w:asciiTheme="minorHAnsi" w:hAnsiTheme="minorHAnsi" w:cstheme="minorHAnsi"/>
                <w:color w:val="000000"/>
                <w:sz w:val="20"/>
                <w:szCs w:val="20"/>
              </w:rPr>
              <w:t> </w:t>
            </w:r>
            <w:r>
              <w:rPr>
                <w:rFonts w:asciiTheme="minorHAnsi" w:hAnsiTheme="minorHAnsi" w:cstheme="minorHAnsi"/>
                <w:color w:val="000000"/>
                <w:sz w:val="20"/>
                <w:szCs w:val="20"/>
              </w:rPr>
              <w:t>Olomouci</w:t>
            </w:r>
          </w:p>
          <w:p w14:paraId="52E4AA96" w14:textId="3F3A6B8D" w:rsidR="00122713" w:rsidRDefault="00122713" w:rsidP="00122713">
            <w:pPr>
              <w:spacing w:line="256" w:lineRule="auto"/>
              <w:rPr>
                <w:rFonts w:asciiTheme="minorHAnsi" w:hAnsiTheme="minorHAnsi" w:cstheme="minorHAnsi"/>
                <w:color w:val="000000"/>
                <w:sz w:val="20"/>
                <w:szCs w:val="20"/>
              </w:rPr>
            </w:pPr>
          </w:p>
          <w:p w14:paraId="3F3CD903" w14:textId="1063FE7E" w:rsidR="00122713" w:rsidRDefault="00122713" w:rsidP="00122713">
            <w:pPr>
              <w:spacing w:line="256" w:lineRule="auto"/>
              <w:rPr>
                <w:rFonts w:asciiTheme="minorHAnsi" w:hAnsiTheme="minorHAnsi" w:cstheme="minorHAnsi"/>
                <w:sz w:val="20"/>
                <w:szCs w:val="20"/>
              </w:rPr>
            </w:pPr>
            <w:r w:rsidRPr="00122713">
              <w:rPr>
                <w:rFonts w:asciiTheme="minorHAnsi" w:hAnsiTheme="minorHAnsi" w:cstheme="minorHAnsi"/>
                <w:b/>
                <w:bCs/>
                <w:sz w:val="20"/>
                <w:szCs w:val="20"/>
              </w:rPr>
              <w:t>Board of Educational Affairs (European Federation of Psychologists´ Associations, EFPA)</w:t>
            </w:r>
            <w:r w:rsidRPr="00122713">
              <w:rPr>
                <w:rFonts w:asciiTheme="minorHAnsi" w:hAnsiTheme="minorHAnsi" w:cstheme="minorHAnsi"/>
                <w:sz w:val="20"/>
                <w:szCs w:val="20"/>
              </w:rPr>
              <w:t xml:space="preserve"> EFPA - Board of Educational Affairs</w:t>
            </w:r>
          </w:p>
          <w:p w14:paraId="1D921CAB" w14:textId="77777777" w:rsidR="00534A0F" w:rsidRDefault="00534A0F" w:rsidP="00534A0F">
            <w:pPr>
              <w:rPr>
                <w:rFonts w:asciiTheme="minorHAnsi" w:hAnsiTheme="minorHAnsi" w:cstheme="minorHAnsi"/>
                <w:color w:val="000000"/>
                <w:sz w:val="20"/>
                <w:szCs w:val="20"/>
                <w:highlight w:val="yellow"/>
              </w:rPr>
            </w:pPr>
          </w:p>
          <w:p w14:paraId="09628AFD" w14:textId="77777777" w:rsidR="00534A0F" w:rsidRDefault="00534A0F" w:rsidP="00534A0F">
            <w:pPr>
              <w:rPr>
                <w:rFonts w:asciiTheme="minorHAnsi" w:hAnsiTheme="minorHAnsi" w:cstheme="minorHAnsi"/>
                <w:b/>
                <w:bCs/>
                <w:color w:val="000000"/>
                <w:sz w:val="20"/>
                <w:szCs w:val="20"/>
                <w:u w:val="single"/>
              </w:rPr>
            </w:pPr>
            <w:r>
              <w:rPr>
                <w:rFonts w:asciiTheme="minorHAnsi" w:hAnsiTheme="minorHAnsi" w:cstheme="minorHAnsi"/>
                <w:b/>
                <w:bCs/>
                <w:color w:val="000000"/>
                <w:sz w:val="20"/>
                <w:szCs w:val="20"/>
                <w:u w:val="single"/>
              </w:rPr>
              <w:t>Praxe študentov a spolupracujúce organizácie</w:t>
            </w:r>
          </w:p>
          <w:p w14:paraId="247ACE99" w14:textId="77777777" w:rsidR="00534A0F" w:rsidRDefault="00534A0F" w:rsidP="00534A0F">
            <w:pPr>
              <w:pStyle w:val="Normlnywebov"/>
              <w:spacing w:before="0" w:beforeAutospacing="0" w:after="0" w:afterAutospacing="0"/>
              <w:rPr>
                <w:rStyle w:val="Vrazn"/>
              </w:rPr>
            </w:pPr>
            <w:r>
              <w:rPr>
                <w:rStyle w:val="Vrazn"/>
                <w:rFonts w:asciiTheme="minorHAnsi" w:hAnsiTheme="minorHAnsi" w:cstheme="minorHAnsi"/>
                <w:sz w:val="20"/>
                <w:szCs w:val="20"/>
              </w:rPr>
              <w:t>MAXMAN CONSULTANTS, spol. s.r.o.</w:t>
            </w:r>
          </w:p>
          <w:p w14:paraId="16549063" w14:textId="77777777" w:rsidR="00534A0F" w:rsidRDefault="00000000" w:rsidP="00534A0F">
            <w:pPr>
              <w:pStyle w:val="Normlnywebov"/>
              <w:spacing w:before="0" w:beforeAutospacing="0" w:after="0" w:afterAutospacing="0"/>
              <w:rPr>
                <w:rStyle w:val="Vrazn"/>
                <w:rFonts w:asciiTheme="minorHAnsi" w:hAnsiTheme="minorHAnsi" w:cstheme="minorHAnsi"/>
                <w:b w:val="0"/>
                <w:bCs w:val="0"/>
                <w:sz w:val="20"/>
                <w:szCs w:val="20"/>
              </w:rPr>
            </w:pPr>
            <w:hyperlink r:id="rId64" w:history="1">
              <w:r w:rsidR="00534A0F">
                <w:rPr>
                  <w:rStyle w:val="Hypertextovprepojenie"/>
                  <w:rFonts w:asciiTheme="minorHAnsi" w:hAnsiTheme="minorHAnsi" w:cstheme="minorHAnsi"/>
                  <w:sz w:val="20"/>
                  <w:szCs w:val="20"/>
                </w:rPr>
                <w:t>https://www.maxman-consultants.com/</w:t>
              </w:r>
            </w:hyperlink>
            <w:r w:rsidR="00534A0F">
              <w:rPr>
                <w:rStyle w:val="Vrazn"/>
                <w:rFonts w:asciiTheme="minorHAnsi" w:hAnsiTheme="minorHAnsi" w:cstheme="minorHAnsi"/>
                <w:sz w:val="20"/>
                <w:szCs w:val="20"/>
              </w:rPr>
              <w:t xml:space="preserve"> </w:t>
            </w:r>
          </w:p>
          <w:p w14:paraId="4533E069" w14:textId="77777777" w:rsidR="00534A0F" w:rsidRDefault="00534A0F" w:rsidP="00534A0F">
            <w:pPr>
              <w:pStyle w:val="Normlnywebov"/>
              <w:spacing w:before="0" w:beforeAutospacing="0" w:after="0" w:afterAutospacing="0"/>
              <w:rPr>
                <w:rStyle w:val="Vrazn"/>
                <w:rFonts w:asciiTheme="minorHAnsi" w:hAnsiTheme="minorHAnsi" w:cstheme="minorHAnsi"/>
                <w:b w:val="0"/>
                <w:bCs w:val="0"/>
                <w:sz w:val="20"/>
                <w:szCs w:val="20"/>
              </w:rPr>
            </w:pPr>
          </w:p>
          <w:p w14:paraId="7234E9B1" w14:textId="77777777" w:rsidR="00534A0F" w:rsidRDefault="00534A0F" w:rsidP="00534A0F">
            <w:pPr>
              <w:pStyle w:val="Normlnywebov"/>
              <w:spacing w:before="0" w:beforeAutospacing="0" w:after="0" w:afterAutospacing="0"/>
            </w:pPr>
            <w:r>
              <w:rPr>
                <w:rStyle w:val="Vrazn"/>
                <w:rFonts w:asciiTheme="minorHAnsi" w:hAnsiTheme="minorHAnsi" w:cstheme="minorHAnsi"/>
                <w:sz w:val="20"/>
                <w:szCs w:val="20"/>
              </w:rPr>
              <w:t>QUINTA ESSENTIA, spol. s r.o.</w:t>
            </w:r>
            <w:r>
              <w:rPr>
                <w:rFonts w:asciiTheme="minorHAnsi" w:hAnsiTheme="minorHAnsi" w:cstheme="minorHAnsi"/>
                <w:sz w:val="20"/>
                <w:szCs w:val="20"/>
              </w:rPr>
              <w:t xml:space="preserve"> </w:t>
            </w:r>
          </w:p>
          <w:p w14:paraId="72F62B6D" w14:textId="77777777" w:rsidR="00534A0F" w:rsidRDefault="00000000" w:rsidP="00534A0F">
            <w:pPr>
              <w:pStyle w:val="Normlnywebov"/>
              <w:spacing w:before="0" w:beforeAutospacing="0" w:after="0" w:afterAutospacing="0"/>
              <w:rPr>
                <w:rFonts w:asciiTheme="minorHAnsi" w:hAnsiTheme="minorHAnsi" w:cstheme="minorHAnsi"/>
                <w:sz w:val="20"/>
                <w:szCs w:val="20"/>
              </w:rPr>
            </w:pPr>
            <w:hyperlink r:id="rId65" w:tgtFrame="_blank" w:tooltip="Otvorenie v novom okne" w:history="1">
              <w:r w:rsidR="00534A0F">
                <w:rPr>
                  <w:rStyle w:val="Hypertextovprepojenie"/>
                  <w:rFonts w:asciiTheme="minorHAnsi" w:hAnsiTheme="minorHAnsi" w:cstheme="minorHAnsi"/>
                  <w:sz w:val="20"/>
                  <w:szCs w:val="20"/>
                </w:rPr>
                <w:t>http://www.zazitok.sk/index.php/sk/</w:t>
              </w:r>
            </w:hyperlink>
            <w:r w:rsidR="00534A0F">
              <w:rPr>
                <w:rFonts w:asciiTheme="minorHAnsi" w:hAnsiTheme="minorHAnsi" w:cstheme="minorHAnsi"/>
                <w:sz w:val="20"/>
                <w:szCs w:val="20"/>
              </w:rPr>
              <w:t xml:space="preserve"> </w:t>
            </w:r>
          </w:p>
          <w:p w14:paraId="68ECE5D0" w14:textId="77777777" w:rsidR="00534A0F" w:rsidRDefault="00534A0F" w:rsidP="00534A0F">
            <w:pPr>
              <w:pStyle w:val="Normlnywebov"/>
              <w:spacing w:before="0" w:beforeAutospacing="0" w:after="0" w:afterAutospacing="0"/>
              <w:rPr>
                <w:rStyle w:val="Vrazn"/>
                <w:b w:val="0"/>
                <w:bCs w:val="0"/>
              </w:rPr>
            </w:pPr>
          </w:p>
          <w:p w14:paraId="63394815" w14:textId="77777777" w:rsidR="00534A0F" w:rsidRDefault="00534A0F" w:rsidP="00534A0F">
            <w:pPr>
              <w:pStyle w:val="Normlnywebov"/>
              <w:spacing w:before="0" w:beforeAutospacing="0" w:after="0" w:afterAutospacing="0"/>
            </w:pPr>
            <w:r>
              <w:rPr>
                <w:rStyle w:val="Vrazn"/>
                <w:rFonts w:asciiTheme="minorHAnsi" w:hAnsiTheme="minorHAnsi" w:cstheme="minorHAnsi"/>
                <w:sz w:val="20"/>
                <w:szCs w:val="20"/>
              </w:rPr>
              <w:t xml:space="preserve">FIDUCIA HR, spol. s r.o. </w:t>
            </w:r>
          </w:p>
          <w:p w14:paraId="278F4092" w14:textId="77777777" w:rsidR="00534A0F" w:rsidRDefault="00000000" w:rsidP="00534A0F">
            <w:pPr>
              <w:pStyle w:val="Normlnywebov"/>
              <w:spacing w:before="0" w:beforeAutospacing="0" w:after="0" w:afterAutospacing="0"/>
              <w:rPr>
                <w:rFonts w:asciiTheme="minorHAnsi" w:hAnsiTheme="minorHAnsi" w:cstheme="minorHAnsi"/>
                <w:sz w:val="20"/>
                <w:szCs w:val="20"/>
              </w:rPr>
            </w:pPr>
            <w:hyperlink r:id="rId66" w:tgtFrame="_blank" w:tooltip="Otvorenie v novom okne" w:history="1">
              <w:r w:rsidR="00534A0F">
                <w:rPr>
                  <w:rStyle w:val="Hypertextovprepojenie"/>
                  <w:rFonts w:asciiTheme="minorHAnsi" w:hAnsiTheme="minorHAnsi" w:cstheme="minorHAnsi"/>
                  <w:sz w:val="20"/>
                  <w:szCs w:val="20"/>
                </w:rPr>
                <w:t>http://www.fiducia.sk/sk/o-nas</w:t>
              </w:r>
            </w:hyperlink>
            <w:r w:rsidR="00534A0F">
              <w:rPr>
                <w:rFonts w:asciiTheme="minorHAnsi" w:hAnsiTheme="minorHAnsi" w:cstheme="minorHAnsi"/>
                <w:sz w:val="20"/>
                <w:szCs w:val="20"/>
              </w:rPr>
              <w:t xml:space="preserve"> </w:t>
            </w:r>
          </w:p>
          <w:p w14:paraId="3DACECF1" w14:textId="77777777" w:rsidR="00534A0F" w:rsidRDefault="00534A0F" w:rsidP="00534A0F">
            <w:pPr>
              <w:pStyle w:val="Normlnywebov"/>
              <w:spacing w:before="0" w:beforeAutospacing="0" w:after="0" w:afterAutospacing="0"/>
              <w:rPr>
                <w:rStyle w:val="Vrazn"/>
                <w:b w:val="0"/>
                <w:bCs w:val="0"/>
              </w:rPr>
            </w:pPr>
          </w:p>
          <w:p w14:paraId="2E0AB377" w14:textId="77777777" w:rsidR="00534A0F" w:rsidRDefault="00534A0F" w:rsidP="00534A0F">
            <w:pPr>
              <w:pStyle w:val="Normlnywebov"/>
              <w:spacing w:before="0" w:beforeAutospacing="0" w:after="0" w:afterAutospacing="0"/>
            </w:pPr>
            <w:r>
              <w:rPr>
                <w:rStyle w:val="Vrazn"/>
                <w:rFonts w:asciiTheme="minorHAnsi" w:hAnsiTheme="minorHAnsi" w:cstheme="minorHAnsi"/>
                <w:sz w:val="20"/>
                <w:szCs w:val="20"/>
              </w:rPr>
              <w:t>Assessment Systems Slovakia, spol. s r.o.</w:t>
            </w:r>
            <w:r>
              <w:rPr>
                <w:rFonts w:asciiTheme="minorHAnsi" w:hAnsiTheme="minorHAnsi" w:cstheme="minorHAnsi"/>
                <w:sz w:val="20"/>
                <w:szCs w:val="20"/>
              </w:rPr>
              <w:t xml:space="preserve"> </w:t>
            </w:r>
          </w:p>
          <w:p w14:paraId="6B93B4DE" w14:textId="77777777" w:rsidR="00534A0F" w:rsidRDefault="00000000" w:rsidP="00534A0F">
            <w:pPr>
              <w:pStyle w:val="Normlnywebov"/>
              <w:spacing w:before="0" w:beforeAutospacing="0" w:after="0" w:afterAutospacing="0"/>
              <w:rPr>
                <w:rFonts w:asciiTheme="minorHAnsi" w:hAnsiTheme="minorHAnsi" w:cstheme="minorHAnsi"/>
                <w:sz w:val="20"/>
                <w:szCs w:val="20"/>
              </w:rPr>
            </w:pPr>
            <w:hyperlink r:id="rId67" w:tgtFrame="_blank" w:tooltip="Otvorenie v novom okne" w:history="1">
              <w:r w:rsidR="00534A0F">
                <w:rPr>
                  <w:rStyle w:val="Hypertextovprepojenie"/>
                  <w:rFonts w:asciiTheme="minorHAnsi" w:hAnsiTheme="minorHAnsi" w:cstheme="minorHAnsi"/>
                  <w:sz w:val="20"/>
                  <w:szCs w:val="20"/>
                </w:rPr>
                <w:t>http://asystems.as/sk/sk/o-spolocnosti</w:t>
              </w:r>
            </w:hyperlink>
            <w:r w:rsidR="00534A0F">
              <w:rPr>
                <w:rFonts w:asciiTheme="minorHAnsi" w:hAnsiTheme="minorHAnsi" w:cstheme="minorHAnsi"/>
                <w:sz w:val="20"/>
                <w:szCs w:val="20"/>
              </w:rPr>
              <w:t xml:space="preserve"> </w:t>
            </w:r>
          </w:p>
          <w:p w14:paraId="1C8EA448" w14:textId="77777777" w:rsidR="00534A0F" w:rsidRDefault="00534A0F" w:rsidP="00534A0F">
            <w:pPr>
              <w:pStyle w:val="Normlnywebov"/>
              <w:spacing w:before="0" w:beforeAutospacing="0" w:after="0" w:afterAutospacing="0"/>
              <w:rPr>
                <w:rStyle w:val="Vrazn"/>
                <w:b w:val="0"/>
                <w:bCs w:val="0"/>
              </w:rPr>
            </w:pPr>
          </w:p>
          <w:p w14:paraId="27412CE8" w14:textId="77777777" w:rsidR="00534A0F" w:rsidRDefault="00534A0F" w:rsidP="00534A0F">
            <w:pPr>
              <w:pStyle w:val="Normlnywebov"/>
              <w:spacing w:before="0" w:beforeAutospacing="0" w:after="0" w:afterAutospacing="0"/>
            </w:pPr>
            <w:r>
              <w:rPr>
                <w:rStyle w:val="Vrazn"/>
                <w:rFonts w:asciiTheme="minorHAnsi" w:hAnsiTheme="minorHAnsi" w:cstheme="minorHAnsi"/>
                <w:sz w:val="20"/>
                <w:szCs w:val="20"/>
              </w:rPr>
              <w:t>MANPOWER SLOVENSKO spol. s r.o.</w:t>
            </w:r>
            <w:r>
              <w:rPr>
                <w:rFonts w:asciiTheme="minorHAnsi" w:hAnsiTheme="minorHAnsi" w:cstheme="minorHAnsi"/>
                <w:sz w:val="20"/>
                <w:szCs w:val="20"/>
              </w:rPr>
              <w:t xml:space="preserve"> </w:t>
            </w:r>
          </w:p>
          <w:p w14:paraId="0A649674" w14:textId="77777777" w:rsidR="00534A0F" w:rsidRDefault="00000000" w:rsidP="00534A0F">
            <w:pPr>
              <w:pStyle w:val="Normlnywebov"/>
              <w:spacing w:before="0" w:beforeAutospacing="0" w:after="0" w:afterAutospacing="0"/>
              <w:rPr>
                <w:rFonts w:asciiTheme="minorHAnsi" w:hAnsiTheme="minorHAnsi" w:cstheme="minorHAnsi"/>
                <w:sz w:val="20"/>
                <w:szCs w:val="20"/>
              </w:rPr>
            </w:pPr>
            <w:hyperlink r:id="rId68" w:tgtFrame="_blank" w:tooltip="Otvorenie v novom okne" w:history="1">
              <w:r w:rsidR="00534A0F">
                <w:rPr>
                  <w:rStyle w:val="Hypertextovprepojenie"/>
                  <w:rFonts w:asciiTheme="minorHAnsi" w:hAnsiTheme="minorHAnsi" w:cstheme="minorHAnsi"/>
                  <w:sz w:val="20"/>
                  <w:szCs w:val="20"/>
                </w:rPr>
                <w:t>http://www.manpower.sk/o-manpower/kto-sme/</w:t>
              </w:r>
            </w:hyperlink>
            <w:r w:rsidR="00534A0F">
              <w:rPr>
                <w:rFonts w:asciiTheme="minorHAnsi" w:hAnsiTheme="minorHAnsi" w:cstheme="minorHAnsi"/>
                <w:sz w:val="20"/>
                <w:szCs w:val="20"/>
              </w:rPr>
              <w:t xml:space="preserve"> </w:t>
            </w:r>
          </w:p>
          <w:p w14:paraId="4FEC8F45" w14:textId="77777777" w:rsidR="00534A0F" w:rsidRDefault="00534A0F" w:rsidP="00534A0F">
            <w:pPr>
              <w:pStyle w:val="Normlnywebov"/>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w:t>
            </w:r>
          </w:p>
          <w:p w14:paraId="41412D92" w14:textId="77777777" w:rsidR="00534A0F" w:rsidRDefault="00534A0F" w:rsidP="00534A0F">
            <w:pPr>
              <w:pStyle w:val="Normlnywebov"/>
              <w:spacing w:before="0" w:beforeAutospacing="0" w:after="0" w:afterAutospacing="0"/>
              <w:rPr>
                <w:rFonts w:asciiTheme="minorHAnsi" w:hAnsiTheme="minorHAnsi" w:cstheme="minorHAnsi"/>
                <w:sz w:val="20"/>
                <w:szCs w:val="20"/>
              </w:rPr>
            </w:pPr>
            <w:r>
              <w:rPr>
                <w:rStyle w:val="Vrazn"/>
                <w:rFonts w:asciiTheme="minorHAnsi" w:hAnsiTheme="minorHAnsi" w:cstheme="minorHAnsi"/>
                <w:sz w:val="20"/>
                <w:szCs w:val="20"/>
              </w:rPr>
              <w:t>PDCS, o.z.</w:t>
            </w:r>
            <w:r>
              <w:rPr>
                <w:rFonts w:asciiTheme="minorHAnsi" w:hAnsiTheme="minorHAnsi" w:cstheme="minorHAnsi"/>
                <w:sz w:val="20"/>
                <w:szCs w:val="20"/>
              </w:rPr>
              <w:t xml:space="preserve"> </w:t>
            </w:r>
          </w:p>
          <w:p w14:paraId="7C7E1C44" w14:textId="77777777" w:rsidR="00534A0F" w:rsidRDefault="00000000" w:rsidP="00534A0F">
            <w:pPr>
              <w:pStyle w:val="Normlnywebov"/>
              <w:spacing w:before="0" w:beforeAutospacing="0" w:after="0" w:afterAutospacing="0"/>
              <w:rPr>
                <w:rFonts w:asciiTheme="minorHAnsi" w:hAnsiTheme="minorHAnsi" w:cstheme="minorHAnsi"/>
                <w:sz w:val="20"/>
                <w:szCs w:val="20"/>
              </w:rPr>
            </w:pPr>
            <w:hyperlink r:id="rId69" w:tgtFrame="_blank" w:tooltip="Otvorenie v novom okne" w:history="1">
              <w:r w:rsidR="00534A0F">
                <w:rPr>
                  <w:rStyle w:val="Hypertextovprepojenie"/>
                  <w:rFonts w:asciiTheme="minorHAnsi" w:hAnsiTheme="minorHAnsi" w:cstheme="minorHAnsi"/>
                  <w:sz w:val="20"/>
                  <w:szCs w:val="20"/>
                </w:rPr>
                <w:t>http://www.pdcs.sk/node/275</w:t>
              </w:r>
            </w:hyperlink>
            <w:r w:rsidR="00534A0F">
              <w:rPr>
                <w:rFonts w:asciiTheme="minorHAnsi" w:hAnsiTheme="minorHAnsi" w:cstheme="minorHAnsi"/>
                <w:sz w:val="20"/>
                <w:szCs w:val="20"/>
              </w:rPr>
              <w:t xml:space="preserve"> </w:t>
            </w:r>
          </w:p>
          <w:p w14:paraId="0D0F61EE" w14:textId="77777777" w:rsidR="00534A0F" w:rsidRDefault="00534A0F" w:rsidP="00534A0F">
            <w:pPr>
              <w:pStyle w:val="Normlnywebov"/>
              <w:spacing w:before="0" w:beforeAutospacing="0" w:after="0" w:afterAutospacing="0"/>
              <w:rPr>
                <w:rStyle w:val="Vrazn"/>
                <w:b w:val="0"/>
                <w:bCs w:val="0"/>
              </w:rPr>
            </w:pPr>
          </w:p>
          <w:p w14:paraId="222C9971" w14:textId="77777777" w:rsidR="00534A0F" w:rsidRDefault="00534A0F" w:rsidP="00534A0F">
            <w:pPr>
              <w:pStyle w:val="Normlnywebov"/>
              <w:spacing w:before="0" w:beforeAutospacing="0" w:after="0" w:afterAutospacing="0"/>
            </w:pPr>
            <w:r>
              <w:rPr>
                <w:rStyle w:val="Vrazn"/>
                <w:rFonts w:asciiTheme="minorHAnsi" w:hAnsiTheme="minorHAnsi" w:cstheme="minorHAnsi"/>
                <w:sz w:val="20"/>
                <w:szCs w:val="20"/>
              </w:rPr>
              <w:t>YOUR FIRST STUDIO</w:t>
            </w:r>
          </w:p>
          <w:p w14:paraId="24073D73" w14:textId="77777777" w:rsidR="00534A0F" w:rsidRDefault="00534A0F" w:rsidP="00534A0F">
            <w:pPr>
              <w:pStyle w:val="Normlnywebov"/>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http://www.</w:t>
            </w:r>
            <w:hyperlink r:id="rId70" w:history="1">
              <w:r>
                <w:rPr>
                  <w:rStyle w:val="Hypertextovprepojenie"/>
                  <w:rFonts w:asciiTheme="minorHAnsi" w:hAnsiTheme="minorHAnsi" w:cstheme="minorHAnsi"/>
                  <w:sz w:val="20"/>
                  <w:szCs w:val="20"/>
                </w:rPr>
                <w:t>youfirst.studio</w:t>
              </w:r>
            </w:hyperlink>
            <w:r>
              <w:rPr>
                <w:rFonts w:asciiTheme="minorHAnsi" w:hAnsiTheme="minorHAnsi" w:cstheme="minorHAnsi"/>
                <w:sz w:val="20"/>
                <w:szCs w:val="20"/>
              </w:rPr>
              <w:t xml:space="preserve"> </w:t>
            </w:r>
          </w:p>
          <w:p w14:paraId="44CD1D80" w14:textId="77777777" w:rsidR="00534A0F" w:rsidRDefault="00534A0F" w:rsidP="00534A0F">
            <w:pPr>
              <w:pStyle w:val="Normlnywebov"/>
              <w:spacing w:before="0" w:beforeAutospacing="0" w:after="0" w:afterAutospacing="0"/>
              <w:rPr>
                <w:rStyle w:val="Vrazn"/>
                <w:b w:val="0"/>
                <w:bCs w:val="0"/>
              </w:rPr>
            </w:pPr>
          </w:p>
          <w:p w14:paraId="0BF17E3C" w14:textId="77777777" w:rsidR="00534A0F" w:rsidRDefault="00534A0F" w:rsidP="00534A0F">
            <w:pPr>
              <w:pStyle w:val="Normlnywebov"/>
              <w:spacing w:before="0" w:beforeAutospacing="0" w:after="0" w:afterAutospacing="0"/>
            </w:pPr>
            <w:r>
              <w:rPr>
                <w:rStyle w:val="Vrazn"/>
                <w:rFonts w:asciiTheme="minorHAnsi" w:hAnsiTheme="minorHAnsi" w:cstheme="minorHAnsi"/>
                <w:sz w:val="20"/>
                <w:szCs w:val="20"/>
              </w:rPr>
              <w:t>Tenenet</w:t>
            </w:r>
          </w:p>
          <w:p w14:paraId="4A848941" w14:textId="77777777" w:rsidR="00534A0F" w:rsidRDefault="00000000" w:rsidP="00534A0F">
            <w:pPr>
              <w:pStyle w:val="Normlnywebov"/>
              <w:spacing w:before="0" w:beforeAutospacing="0" w:after="0" w:afterAutospacing="0"/>
              <w:rPr>
                <w:rFonts w:asciiTheme="minorHAnsi" w:hAnsiTheme="minorHAnsi" w:cstheme="minorHAnsi"/>
                <w:sz w:val="20"/>
                <w:szCs w:val="20"/>
              </w:rPr>
            </w:pPr>
            <w:hyperlink r:id="rId71" w:tgtFrame="_top" w:history="1">
              <w:r w:rsidR="00534A0F">
                <w:rPr>
                  <w:rStyle w:val="Hypertextovprepojenie"/>
                  <w:rFonts w:asciiTheme="minorHAnsi" w:hAnsiTheme="minorHAnsi" w:cstheme="minorHAnsi"/>
                  <w:sz w:val="20"/>
                  <w:szCs w:val="20"/>
                </w:rPr>
                <w:t>www.tenenet.sk</w:t>
              </w:r>
            </w:hyperlink>
            <w:r w:rsidR="00534A0F">
              <w:rPr>
                <w:rFonts w:asciiTheme="minorHAnsi" w:hAnsiTheme="minorHAnsi" w:cstheme="minorHAnsi"/>
                <w:sz w:val="20"/>
                <w:szCs w:val="20"/>
              </w:rPr>
              <w:t xml:space="preserve"> </w:t>
            </w:r>
          </w:p>
          <w:p w14:paraId="59926B10" w14:textId="77777777" w:rsidR="00534A0F" w:rsidRDefault="00534A0F" w:rsidP="00534A0F">
            <w:pPr>
              <w:pStyle w:val="Normlnywebov"/>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w:t>
            </w:r>
          </w:p>
          <w:p w14:paraId="61222698" w14:textId="77777777" w:rsidR="00534A0F" w:rsidRDefault="00534A0F" w:rsidP="00534A0F">
            <w:pPr>
              <w:pStyle w:val="Normlnywebov"/>
              <w:spacing w:before="0" w:beforeAutospacing="0" w:after="0" w:afterAutospacing="0"/>
              <w:rPr>
                <w:rFonts w:asciiTheme="minorHAnsi" w:hAnsiTheme="minorHAnsi" w:cstheme="minorHAnsi"/>
                <w:sz w:val="20"/>
                <w:szCs w:val="20"/>
              </w:rPr>
            </w:pPr>
            <w:r>
              <w:rPr>
                <w:rStyle w:val="Vrazn"/>
                <w:rFonts w:asciiTheme="minorHAnsi" w:hAnsiTheme="minorHAnsi" w:cstheme="minorHAnsi"/>
                <w:sz w:val="20"/>
                <w:szCs w:val="20"/>
              </w:rPr>
              <w:t>People Elements</w:t>
            </w:r>
            <w:r>
              <w:rPr>
                <w:rFonts w:asciiTheme="minorHAnsi" w:hAnsiTheme="minorHAnsi" w:cstheme="minorHAnsi"/>
                <w:sz w:val="20"/>
                <w:szCs w:val="20"/>
              </w:rPr>
              <w:t>, spol. s r.o.</w:t>
            </w:r>
          </w:p>
          <w:p w14:paraId="762F70A1" w14:textId="77777777" w:rsidR="00534A0F" w:rsidRDefault="00000000" w:rsidP="00534A0F">
            <w:pPr>
              <w:numPr>
                <w:ilvl w:val="0"/>
                <w:numId w:val="20"/>
              </w:numPr>
              <w:spacing w:line="256" w:lineRule="auto"/>
              <w:ind w:left="0"/>
              <w:rPr>
                <w:rFonts w:asciiTheme="minorHAnsi" w:hAnsiTheme="minorHAnsi" w:cstheme="minorHAnsi"/>
                <w:color w:val="333333"/>
                <w:sz w:val="20"/>
                <w:szCs w:val="20"/>
              </w:rPr>
            </w:pPr>
            <w:hyperlink r:id="rId72" w:tgtFrame="_top" w:history="1">
              <w:r w:rsidR="00534A0F">
                <w:rPr>
                  <w:rStyle w:val="Hypertextovprepojenie"/>
                  <w:rFonts w:asciiTheme="minorHAnsi" w:hAnsiTheme="minorHAnsi" w:cstheme="minorHAnsi"/>
                  <w:sz w:val="20"/>
                  <w:szCs w:val="20"/>
                </w:rPr>
                <w:t>www.osobnostnyrozvoj.sk</w:t>
              </w:r>
            </w:hyperlink>
            <w:r w:rsidR="00534A0F">
              <w:rPr>
                <w:rFonts w:asciiTheme="minorHAnsi" w:hAnsiTheme="minorHAnsi" w:cstheme="minorHAnsi"/>
                <w:color w:val="333333"/>
                <w:sz w:val="20"/>
                <w:szCs w:val="20"/>
              </w:rPr>
              <w:t xml:space="preserve">.  </w:t>
            </w:r>
            <w:hyperlink r:id="rId73" w:tgtFrame="_top" w:history="1">
              <w:r w:rsidR="00534A0F">
                <w:rPr>
                  <w:rStyle w:val="Hypertextovprepojenie"/>
                  <w:rFonts w:asciiTheme="minorHAnsi" w:hAnsiTheme="minorHAnsi" w:cstheme="minorHAnsi"/>
                  <w:sz w:val="20"/>
                  <w:szCs w:val="20"/>
                </w:rPr>
                <w:t>www.people-elements.eu</w:t>
              </w:r>
            </w:hyperlink>
            <w:r w:rsidR="00534A0F">
              <w:rPr>
                <w:rFonts w:asciiTheme="minorHAnsi" w:hAnsiTheme="minorHAnsi" w:cstheme="minorHAnsi"/>
                <w:color w:val="333333"/>
                <w:sz w:val="20"/>
                <w:szCs w:val="20"/>
              </w:rPr>
              <w:t>. </w:t>
            </w:r>
          </w:p>
          <w:p w14:paraId="6DAD1A54" w14:textId="77777777" w:rsidR="005F5F48" w:rsidRDefault="005F5F48" w:rsidP="00376526">
            <w:pPr>
              <w:spacing w:line="256" w:lineRule="auto"/>
              <w:rPr>
                <w:rFonts w:asciiTheme="minorHAnsi" w:eastAsia="Times New Roman" w:hAnsiTheme="minorHAnsi" w:cstheme="minorHAnsi"/>
                <w:b/>
                <w:color w:val="000000"/>
                <w:sz w:val="20"/>
                <w:szCs w:val="20"/>
              </w:rPr>
            </w:pPr>
          </w:p>
          <w:p w14:paraId="73755A0F" w14:textId="77777777" w:rsidR="005E3139" w:rsidRPr="00143DE6" w:rsidRDefault="005E3139" w:rsidP="005E3139">
            <w:pPr>
              <w:rPr>
                <w:rFonts w:asciiTheme="minorHAnsi" w:eastAsia="Times New Roman" w:hAnsiTheme="minorHAnsi" w:cstheme="minorHAnsi"/>
                <w:color w:val="000000"/>
                <w:sz w:val="20"/>
                <w:szCs w:val="20"/>
              </w:rPr>
            </w:pPr>
            <w:r w:rsidRPr="005E3139">
              <w:rPr>
                <w:rFonts w:asciiTheme="minorHAnsi" w:eastAsia="Times New Roman" w:hAnsiTheme="minorHAnsi" w:cstheme="minorHAnsi"/>
                <w:b/>
                <w:bCs/>
                <w:color w:val="000000"/>
                <w:sz w:val="20"/>
                <w:szCs w:val="20"/>
              </w:rPr>
              <w:t>Ambulancia klinickej psychológie PhDr. Kristína Rybárová</w:t>
            </w:r>
            <w:r w:rsidRPr="00143DE6">
              <w:rPr>
                <w:rFonts w:asciiTheme="minorHAnsi" w:eastAsia="Times New Roman" w:hAnsiTheme="minorHAnsi" w:cstheme="minorHAnsi"/>
                <w:color w:val="000000"/>
                <w:sz w:val="20"/>
                <w:szCs w:val="20"/>
              </w:rPr>
              <w:t>; Bratislava</w:t>
            </w:r>
          </w:p>
          <w:p w14:paraId="780CF731" w14:textId="77777777" w:rsidR="005E3139" w:rsidRPr="00143DE6" w:rsidRDefault="005E3139" w:rsidP="005E3139">
            <w:pPr>
              <w:rPr>
                <w:rFonts w:asciiTheme="minorHAnsi" w:eastAsia="Times New Roman" w:hAnsiTheme="minorHAnsi" w:cstheme="minorHAnsi"/>
                <w:color w:val="000000"/>
                <w:sz w:val="20"/>
                <w:szCs w:val="20"/>
              </w:rPr>
            </w:pPr>
            <w:r w:rsidRPr="005E3139">
              <w:rPr>
                <w:rFonts w:asciiTheme="minorHAnsi" w:eastAsia="Times New Roman" w:hAnsiTheme="minorHAnsi" w:cstheme="minorHAnsi"/>
                <w:b/>
                <w:bCs/>
                <w:color w:val="000000"/>
                <w:sz w:val="20"/>
                <w:szCs w:val="20"/>
              </w:rPr>
              <w:t>Autistické centrum Andreas</w:t>
            </w:r>
            <w:r w:rsidRPr="00143DE6">
              <w:rPr>
                <w:rFonts w:asciiTheme="minorHAnsi" w:eastAsia="Times New Roman" w:hAnsiTheme="minorHAnsi" w:cstheme="minorHAnsi"/>
                <w:color w:val="000000"/>
                <w:sz w:val="20"/>
                <w:szCs w:val="20"/>
              </w:rPr>
              <w:t>; Bratislava</w:t>
            </w:r>
          </w:p>
          <w:p w14:paraId="24741BD9" w14:textId="77777777" w:rsidR="005E3139" w:rsidRPr="00143DE6" w:rsidRDefault="005E3139" w:rsidP="005E3139">
            <w:pPr>
              <w:rPr>
                <w:rFonts w:asciiTheme="minorHAnsi" w:eastAsia="Times New Roman" w:hAnsiTheme="minorHAnsi" w:cstheme="minorHAnsi"/>
                <w:color w:val="000000"/>
                <w:sz w:val="20"/>
                <w:szCs w:val="20"/>
              </w:rPr>
            </w:pPr>
            <w:r w:rsidRPr="005E3139">
              <w:rPr>
                <w:rFonts w:asciiTheme="minorHAnsi" w:eastAsia="Times New Roman" w:hAnsiTheme="minorHAnsi" w:cstheme="minorHAnsi"/>
                <w:b/>
                <w:bCs/>
                <w:color w:val="000000"/>
                <w:sz w:val="20"/>
                <w:szCs w:val="20"/>
              </w:rPr>
              <w:t>Centrum pre deti a rodiny</w:t>
            </w:r>
            <w:r w:rsidRPr="00143DE6">
              <w:rPr>
                <w:rFonts w:asciiTheme="minorHAnsi" w:eastAsia="Times New Roman" w:hAnsiTheme="minorHAnsi" w:cstheme="minorHAnsi"/>
                <w:color w:val="000000"/>
                <w:sz w:val="20"/>
                <w:szCs w:val="20"/>
              </w:rPr>
              <w:t>; Piešťany</w:t>
            </w:r>
          </w:p>
          <w:p w14:paraId="155D0FDA" w14:textId="77777777" w:rsidR="005E3139" w:rsidRPr="00143DE6" w:rsidRDefault="005E3139" w:rsidP="005E3139">
            <w:pPr>
              <w:rPr>
                <w:rFonts w:asciiTheme="minorHAnsi" w:eastAsia="Times New Roman" w:hAnsiTheme="minorHAnsi" w:cstheme="minorHAnsi"/>
                <w:color w:val="000000"/>
                <w:sz w:val="20"/>
                <w:szCs w:val="20"/>
              </w:rPr>
            </w:pPr>
            <w:r w:rsidRPr="005E3139">
              <w:rPr>
                <w:rFonts w:asciiTheme="minorHAnsi" w:eastAsia="Times New Roman" w:hAnsiTheme="minorHAnsi" w:cstheme="minorHAnsi"/>
                <w:b/>
                <w:bCs/>
                <w:color w:val="000000"/>
                <w:sz w:val="20"/>
                <w:szCs w:val="20"/>
              </w:rPr>
              <w:t>Centrum pre rodiny a deti</w:t>
            </w:r>
            <w:r w:rsidRPr="00143DE6">
              <w:rPr>
                <w:rFonts w:asciiTheme="minorHAnsi" w:eastAsia="Times New Roman" w:hAnsiTheme="minorHAnsi" w:cstheme="minorHAnsi"/>
                <w:color w:val="000000"/>
                <w:sz w:val="20"/>
                <w:szCs w:val="20"/>
              </w:rPr>
              <w:t>; Prievidza</w:t>
            </w:r>
          </w:p>
          <w:p w14:paraId="2E35E4A1" w14:textId="77777777" w:rsidR="005E3139" w:rsidRPr="00143DE6" w:rsidRDefault="005E3139" w:rsidP="005E3139">
            <w:pPr>
              <w:rPr>
                <w:rFonts w:asciiTheme="minorHAnsi" w:eastAsia="Times New Roman" w:hAnsiTheme="minorHAnsi" w:cstheme="minorHAnsi"/>
                <w:color w:val="000000"/>
                <w:sz w:val="20"/>
                <w:szCs w:val="20"/>
              </w:rPr>
            </w:pPr>
            <w:r w:rsidRPr="005E3139">
              <w:rPr>
                <w:rFonts w:asciiTheme="minorHAnsi" w:eastAsia="Times New Roman" w:hAnsiTheme="minorHAnsi" w:cstheme="minorHAnsi"/>
                <w:b/>
                <w:bCs/>
                <w:color w:val="333333"/>
                <w:sz w:val="20"/>
                <w:szCs w:val="20"/>
              </w:rPr>
              <w:t>Centrum včasnej intervencie Trnava, n.o.</w:t>
            </w:r>
            <w:r w:rsidRPr="00143DE6">
              <w:rPr>
                <w:rFonts w:asciiTheme="minorHAnsi" w:eastAsia="Times New Roman" w:hAnsiTheme="minorHAnsi" w:cstheme="minorHAnsi"/>
                <w:color w:val="333333"/>
                <w:sz w:val="20"/>
                <w:szCs w:val="20"/>
              </w:rPr>
              <w:t xml:space="preserve">; </w:t>
            </w:r>
            <w:r w:rsidRPr="00143DE6">
              <w:rPr>
                <w:rFonts w:asciiTheme="minorHAnsi" w:eastAsia="Times New Roman" w:hAnsiTheme="minorHAnsi" w:cstheme="minorHAnsi"/>
                <w:color w:val="000000"/>
                <w:sz w:val="20"/>
                <w:szCs w:val="20"/>
              </w:rPr>
              <w:t>Trnava</w:t>
            </w:r>
          </w:p>
          <w:p w14:paraId="3523E5D8" w14:textId="2B82E8DA" w:rsidR="005E3139" w:rsidRPr="00143DE6" w:rsidRDefault="005E3139" w:rsidP="005A0C04">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CPPPaP</w:t>
            </w:r>
            <w:r w:rsidRPr="00143DE6">
              <w:rPr>
                <w:rFonts w:asciiTheme="minorHAnsi" w:eastAsia="Times New Roman" w:hAnsiTheme="minorHAnsi" w:cstheme="minorHAnsi"/>
                <w:color w:val="000000"/>
                <w:sz w:val="20"/>
                <w:szCs w:val="20"/>
              </w:rPr>
              <w:t>; Bánovce nad Bebravou</w:t>
            </w:r>
            <w:r w:rsidR="005A0C04">
              <w:rPr>
                <w:rFonts w:asciiTheme="minorHAnsi" w:eastAsia="Times New Roman" w:hAnsiTheme="minorHAnsi" w:cstheme="minorHAnsi"/>
                <w:color w:val="000000"/>
                <w:sz w:val="20"/>
                <w:szCs w:val="20"/>
              </w:rPr>
              <w:t xml:space="preserve">, </w:t>
            </w:r>
            <w:r w:rsidRPr="00143DE6">
              <w:rPr>
                <w:rFonts w:asciiTheme="minorHAnsi" w:eastAsia="Times New Roman" w:hAnsiTheme="minorHAnsi" w:cstheme="minorHAnsi"/>
                <w:color w:val="000000"/>
                <w:sz w:val="20"/>
                <w:szCs w:val="20"/>
              </w:rPr>
              <w:t>Bratislava</w:t>
            </w:r>
            <w:r w:rsidR="005A0C04">
              <w:rPr>
                <w:rFonts w:asciiTheme="minorHAnsi" w:eastAsia="Times New Roman" w:hAnsiTheme="minorHAnsi" w:cstheme="minorHAnsi"/>
                <w:color w:val="000000"/>
                <w:sz w:val="20"/>
                <w:szCs w:val="20"/>
              </w:rPr>
              <w:t xml:space="preserve">, </w:t>
            </w:r>
            <w:r w:rsidRPr="00143DE6">
              <w:rPr>
                <w:rFonts w:asciiTheme="minorHAnsi" w:eastAsia="Times New Roman" w:hAnsiTheme="minorHAnsi" w:cstheme="minorHAnsi"/>
                <w:color w:val="000000"/>
                <w:sz w:val="20"/>
                <w:szCs w:val="20"/>
              </w:rPr>
              <w:t>Dunajská Streda</w:t>
            </w:r>
            <w:r w:rsidR="005A0C04">
              <w:rPr>
                <w:rFonts w:asciiTheme="minorHAnsi" w:eastAsia="Times New Roman" w:hAnsiTheme="minorHAnsi" w:cstheme="minorHAnsi"/>
                <w:color w:val="000000"/>
                <w:sz w:val="20"/>
                <w:szCs w:val="20"/>
              </w:rPr>
              <w:t xml:space="preserve">, </w:t>
            </w:r>
            <w:r w:rsidRPr="00143DE6">
              <w:rPr>
                <w:rFonts w:asciiTheme="minorHAnsi" w:eastAsia="Times New Roman" w:hAnsiTheme="minorHAnsi" w:cstheme="minorHAnsi"/>
                <w:color w:val="000000"/>
                <w:sz w:val="20"/>
                <w:szCs w:val="20"/>
              </w:rPr>
              <w:t>Liptovský Mikuláš</w:t>
            </w:r>
            <w:r w:rsidR="005A0C04">
              <w:rPr>
                <w:rFonts w:asciiTheme="minorHAnsi" w:eastAsia="Times New Roman" w:hAnsiTheme="minorHAnsi" w:cstheme="minorHAnsi"/>
                <w:color w:val="000000"/>
                <w:sz w:val="20"/>
                <w:szCs w:val="20"/>
              </w:rPr>
              <w:t xml:space="preserve">, </w:t>
            </w:r>
            <w:r w:rsidRPr="00143DE6">
              <w:rPr>
                <w:rFonts w:asciiTheme="minorHAnsi" w:eastAsia="Times New Roman" w:hAnsiTheme="minorHAnsi" w:cstheme="minorHAnsi"/>
                <w:color w:val="000000"/>
                <w:sz w:val="20"/>
                <w:szCs w:val="20"/>
              </w:rPr>
              <w:t>Malacky</w:t>
            </w:r>
            <w:r w:rsidR="005A0C04">
              <w:rPr>
                <w:rFonts w:asciiTheme="minorHAnsi" w:eastAsia="Times New Roman" w:hAnsiTheme="minorHAnsi" w:cstheme="minorHAnsi"/>
                <w:color w:val="000000"/>
                <w:sz w:val="20"/>
                <w:szCs w:val="20"/>
              </w:rPr>
              <w:t xml:space="preserve">, </w:t>
            </w:r>
            <w:r w:rsidRPr="00143DE6">
              <w:rPr>
                <w:rFonts w:asciiTheme="minorHAnsi" w:eastAsia="Times New Roman" w:hAnsiTheme="minorHAnsi" w:cstheme="minorHAnsi"/>
                <w:color w:val="000000"/>
                <w:sz w:val="20"/>
                <w:szCs w:val="20"/>
              </w:rPr>
              <w:t>Nové mesto na Váhom</w:t>
            </w:r>
            <w:r w:rsidR="005A0C04">
              <w:rPr>
                <w:rFonts w:asciiTheme="minorHAnsi" w:eastAsia="Times New Roman" w:hAnsiTheme="minorHAnsi" w:cstheme="minorHAnsi"/>
                <w:color w:val="000000"/>
                <w:sz w:val="20"/>
                <w:szCs w:val="20"/>
              </w:rPr>
              <w:t xml:space="preserve">, </w:t>
            </w:r>
            <w:r w:rsidRPr="00143DE6">
              <w:rPr>
                <w:rFonts w:asciiTheme="minorHAnsi" w:eastAsia="Times New Roman" w:hAnsiTheme="minorHAnsi" w:cstheme="minorHAnsi"/>
                <w:color w:val="000000"/>
                <w:sz w:val="20"/>
                <w:szCs w:val="20"/>
              </w:rPr>
              <w:t>Poprad</w:t>
            </w:r>
            <w:r w:rsidR="005A0C04">
              <w:rPr>
                <w:rFonts w:asciiTheme="minorHAnsi" w:eastAsia="Times New Roman" w:hAnsiTheme="minorHAnsi" w:cstheme="minorHAnsi"/>
                <w:color w:val="000000"/>
                <w:sz w:val="20"/>
                <w:szCs w:val="20"/>
              </w:rPr>
              <w:t xml:space="preserve">, </w:t>
            </w:r>
            <w:r w:rsidRPr="00143DE6">
              <w:rPr>
                <w:rFonts w:asciiTheme="minorHAnsi" w:eastAsia="Times New Roman" w:hAnsiTheme="minorHAnsi" w:cstheme="minorHAnsi"/>
                <w:color w:val="000000"/>
                <w:sz w:val="20"/>
                <w:szCs w:val="20"/>
              </w:rPr>
              <w:t>Prešov</w:t>
            </w:r>
            <w:r w:rsidR="005A0C04">
              <w:rPr>
                <w:rFonts w:asciiTheme="minorHAnsi" w:eastAsia="Times New Roman" w:hAnsiTheme="minorHAnsi" w:cstheme="minorHAnsi"/>
                <w:color w:val="000000"/>
                <w:sz w:val="20"/>
                <w:szCs w:val="20"/>
              </w:rPr>
              <w:t xml:space="preserve">, </w:t>
            </w:r>
            <w:r w:rsidRPr="00143DE6">
              <w:rPr>
                <w:rFonts w:asciiTheme="minorHAnsi" w:eastAsia="Times New Roman" w:hAnsiTheme="minorHAnsi" w:cstheme="minorHAnsi"/>
                <w:color w:val="000000"/>
                <w:sz w:val="20"/>
                <w:szCs w:val="20"/>
              </w:rPr>
              <w:t>Trenčín</w:t>
            </w:r>
            <w:r w:rsidR="005A0C04">
              <w:rPr>
                <w:rFonts w:asciiTheme="minorHAnsi" w:eastAsia="Times New Roman" w:hAnsiTheme="minorHAnsi" w:cstheme="minorHAnsi"/>
                <w:color w:val="000000"/>
                <w:sz w:val="20"/>
                <w:szCs w:val="20"/>
              </w:rPr>
              <w:t xml:space="preserve">, </w:t>
            </w:r>
            <w:r w:rsidRPr="00143DE6">
              <w:rPr>
                <w:rFonts w:asciiTheme="minorHAnsi" w:eastAsia="Times New Roman" w:hAnsiTheme="minorHAnsi" w:cstheme="minorHAnsi"/>
                <w:color w:val="000000"/>
                <w:sz w:val="20"/>
                <w:szCs w:val="20"/>
              </w:rPr>
              <w:t>Tvrdošín</w:t>
            </w:r>
            <w:r w:rsidR="005A0C04">
              <w:rPr>
                <w:rFonts w:asciiTheme="minorHAnsi" w:eastAsia="Times New Roman" w:hAnsiTheme="minorHAnsi" w:cstheme="minorHAnsi"/>
                <w:color w:val="000000"/>
                <w:sz w:val="20"/>
                <w:szCs w:val="20"/>
              </w:rPr>
              <w:t xml:space="preserve">, </w:t>
            </w:r>
            <w:r w:rsidRPr="00143DE6">
              <w:rPr>
                <w:rFonts w:asciiTheme="minorHAnsi" w:eastAsia="Times New Roman" w:hAnsiTheme="minorHAnsi" w:cstheme="minorHAnsi"/>
                <w:color w:val="000000"/>
                <w:sz w:val="20"/>
                <w:szCs w:val="20"/>
              </w:rPr>
              <w:t>Veľký Krtíš</w:t>
            </w:r>
          </w:p>
          <w:p w14:paraId="3D355FDE" w14:textId="0BE4BE4F"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CŠPP pri ŠZŠ s MŠ</w:t>
            </w:r>
            <w:r w:rsidRPr="00143DE6">
              <w:rPr>
                <w:rFonts w:asciiTheme="minorHAnsi" w:eastAsia="Times New Roman" w:hAnsiTheme="minorHAnsi" w:cstheme="minorHAnsi"/>
                <w:color w:val="000000"/>
                <w:sz w:val="20"/>
                <w:szCs w:val="20"/>
              </w:rPr>
              <w:t>; Bratislava</w:t>
            </w:r>
          </w:p>
          <w:p w14:paraId="43AB9DAB"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Diagnostické centrum Bratislava</w:t>
            </w:r>
            <w:r w:rsidRPr="00143DE6">
              <w:rPr>
                <w:rFonts w:asciiTheme="minorHAnsi" w:eastAsia="Times New Roman" w:hAnsiTheme="minorHAnsi" w:cstheme="minorHAnsi"/>
                <w:color w:val="000000"/>
                <w:sz w:val="20"/>
                <w:szCs w:val="20"/>
              </w:rPr>
              <w:t>; Bratislava</w:t>
            </w:r>
          </w:p>
          <w:p w14:paraId="29CC70AE"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DSS prof. Karola Matulaya</w:t>
            </w:r>
            <w:r w:rsidRPr="00143DE6">
              <w:rPr>
                <w:rFonts w:asciiTheme="minorHAnsi" w:eastAsia="Times New Roman" w:hAnsiTheme="minorHAnsi" w:cstheme="minorHAnsi"/>
                <w:color w:val="000000"/>
                <w:sz w:val="20"/>
                <w:szCs w:val="20"/>
              </w:rPr>
              <w:t>; Bratislava</w:t>
            </w:r>
          </w:p>
          <w:p w14:paraId="230B8899"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Gymnázium</w:t>
            </w:r>
            <w:r w:rsidRPr="00143DE6">
              <w:rPr>
                <w:rFonts w:asciiTheme="minorHAnsi" w:eastAsia="Times New Roman" w:hAnsiTheme="minorHAnsi" w:cstheme="minorHAnsi"/>
                <w:color w:val="000000"/>
                <w:sz w:val="20"/>
                <w:szCs w:val="20"/>
              </w:rPr>
              <w:t>; Prešov</w:t>
            </w:r>
          </w:p>
          <w:p w14:paraId="418188EE"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Liečebno-výchovné sanatórium</w:t>
            </w:r>
            <w:r w:rsidRPr="00143DE6">
              <w:rPr>
                <w:rFonts w:asciiTheme="minorHAnsi" w:eastAsia="Times New Roman" w:hAnsiTheme="minorHAnsi" w:cstheme="minorHAnsi"/>
                <w:color w:val="000000"/>
                <w:sz w:val="20"/>
                <w:szCs w:val="20"/>
              </w:rPr>
              <w:t>; Košice</w:t>
            </w:r>
          </w:p>
          <w:p w14:paraId="216EED80"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Linka detskej istoty, n.o.</w:t>
            </w:r>
            <w:r w:rsidRPr="00143DE6">
              <w:rPr>
                <w:rFonts w:asciiTheme="minorHAnsi" w:eastAsia="Times New Roman" w:hAnsiTheme="minorHAnsi" w:cstheme="minorHAnsi"/>
                <w:color w:val="000000"/>
                <w:sz w:val="20"/>
                <w:szCs w:val="20"/>
              </w:rPr>
              <w:t>; Bratislava</w:t>
            </w:r>
          </w:p>
          <w:p w14:paraId="379A1593"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MC Babaklub</w:t>
            </w:r>
            <w:r w:rsidRPr="00143DE6">
              <w:rPr>
                <w:rFonts w:asciiTheme="minorHAnsi" w:eastAsia="Times New Roman" w:hAnsiTheme="minorHAnsi" w:cstheme="minorHAnsi"/>
                <w:color w:val="000000"/>
                <w:sz w:val="20"/>
                <w:szCs w:val="20"/>
              </w:rPr>
              <w:t>; Šamorín</w:t>
            </w:r>
          </w:p>
          <w:p w14:paraId="2D3A8C95"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Mgr. Peter Kuračka</w:t>
            </w:r>
            <w:r w:rsidRPr="00143DE6">
              <w:rPr>
                <w:rFonts w:asciiTheme="minorHAnsi" w:eastAsia="Times New Roman" w:hAnsiTheme="minorHAnsi" w:cstheme="minorHAnsi"/>
                <w:color w:val="000000"/>
                <w:sz w:val="20"/>
                <w:szCs w:val="20"/>
              </w:rPr>
              <w:t>; Nitra</w:t>
            </w:r>
          </w:p>
          <w:p w14:paraId="3A300459"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Národný ústav detských chorôb</w:t>
            </w:r>
            <w:r w:rsidRPr="00143DE6">
              <w:rPr>
                <w:rFonts w:asciiTheme="minorHAnsi" w:eastAsia="Times New Roman" w:hAnsiTheme="minorHAnsi" w:cstheme="minorHAnsi"/>
                <w:color w:val="000000"/>
                <w:sz w:val="20"/>
                <w:szCs w:val="20"/>
              </w:rPr>
              <w:t>; Bratislava</w:t>
            </w:r>
          </w:p>
          <w:p w14:paraId="764F72CA"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OZ Brána do života</w:t>
            </w:r>
            <w:r w:rsidRPr="00143DE6">
              <w:rPr>
                <w:rFonts w:asciiTheme="minorHAnsi" w:eastAsia="Times New Roman" w:hAnsiTheme="minorHAnsi" w:cstheme="minorHAnsi"/>
                <w:color w:val="000000"/>
                <w:sz w:val="20"/>
                <w:szCs w:val="20"/>
              </w:rPr>
              <w:t>; Bratislava</w:t>
            </w:r>
          </w:p>
          <w:p w14:paraId="60F3AE3C"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OZ IPčko</w:t>
            </w:r>
            <w:r w:rsidRPr="00143DE6">
              <w:rPr>
                <w:rFonts w:asciiTheme="minorHAnsi" w:eastAsia="Times New Roman" w:hAnsiTheme="minorHAnsi" w:cstheme="minorHAnsi"/>
                <w:color w:val="000000"/>
                <w:sz w:val="20"/>
                <w:szCs w:val="20"/>
              </w:rPr>
              <w:t>; Bratislava</w:t>
            </w:r>
          </w:p>
          <w:p w14:paraId="7F702190"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PrePsychiku, s.r.o</w:t>
            </w:r>
            <w:r w:rsidRPr="00143DE6">
              <w:rPr>
                <w:rFonts w:asciiTheme="minorHAnsi" w:eastAsia="Times New Roman" w:hAnsiTheme="minorHAnsi" w:cstheme="minorHAnsi"/>
                <w:color w:val="000000"/>
                <w:sz w:val="20"/>
                <w:szCs w:val="20"/>
              </w:rPr>
              <w:t>; Nitra</w:t>
            </w:r>
          </w:p>
          <w:p w14:paraId="0BC4957D"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Psychiatrická nemocnica Phillippa Pinela</w:t>
            </w:r>
            <w:r w:rsidRPr="00143DE6">
              <w:rPr>
                <w:rFonts w:asciiTheme="minorHAnsi" w:eastAsia="Times New Roman" w:hAnsiTheme="minorHAnsi" w:cstheme="minorHAnsi"/>
                <w:color w:val="000000"/>
                <w:sz w:val="20"/>
                <w:szCs w:val="20"/>
              </w:rPr>
              <w:t>; Pezinok</w:t>
            </w:r>
          </w:p>
          <w:p w14:paraId="0FA79FC6"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Psychické zdravie s.r.o.</w:t>
            </w:r>
            <w:r w:rsidRPr="00143DE6">
              <w:rPr>
                <w:rFonts w:asciiTheme="minorHAnsi" w:eastAsia="Times New Roman" w:hAnsiTheme="minorHAnsi" w:cstheme="minorHAnsi"/>
                <w:color w:val="000000"/>
                <w:sz w:val="20"/>
                <w:szCs w:val="20"/>
              </w:rPr>
              <w:t>; Považská Bystrica</w:t>
            </w:r>
          </w:p>
          <w:p w14:paraId="2CA92DB9"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Ružinovský dom seniorov</w:t>
            </w:r>
            <w:r w:rsidRPr="00143DE6">
              <w:rPr>
                <w:rFonts w:asciiTheme="minorHAnsi" w:eastAsia="Times New Roman" w:hAnsiTheme="minorHAnsi" w:cstheme="minorHAnsi"/>
                <w:color w:val="000000"/>
                <w:sz w:val="20"/>
                <w:szCs w:val="20"/>
              </w:rPr>
              <w:t>; Bratislava</w:t>
            </w:r>
          </w:p>
          <w:p w14:paraId="714BCDEC"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lastRenderedPageBreak/>
              <w:t>Stredná odborná škola služieb</w:t>
            </w:r>
            <w:r w:rsidRPr="00143DE6">
              <w:rPr>
                <w:rFonts w:asciiTheme="minorHAnsi" w:eastAsia="Times New Roman" w:hAnsiTheme="minorHAnsi" w:cstheme="minorHAnsi"/>
                <w:color w:val="000000"/>
                <w:sz w:val="20"/>
                <w:szCs w:val="20"/>
              </w:rPr>
              <w:t>; Prešov</w:t>
            </w:r>
          </w:p>
          <w:p w14:paraId="0427CE06" w14:textId="2012CA39" w:rsidR="005E3139" w:rsidRPr="00143DE6" w:rsidRDefault="005A0C04"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S</w:t>
            </w:r>
            <w:r w:rsidR="005E3139" w:rsidRPr="005A0C04">
              <w:rPr>
                <w:rFonts w:asciiTheme="minorHAnsi" w:eastAsia="Times New Roman" w:hAnsiTheme="minorHAnsi" w:cstheme="minorHAnsi"/>
                <w:b/>
                <w:bCs/>
                <w:color w:val="000000"/>
                <w:sz w:val="20"/>
                <w:szCs w:val="20"/>
              </w:rPr>
              <w:t>úkromná spojená škola British international school</w:t>
            </w:r>
            <w:r w:rsidR="005E3139" w:rsidRPr="00143DE6">
              <w:rPr>
                <w:rFonts w:asciiTheme="minorHAnsi" w:eastAsia="Times New Roman" w:hAnsiTheme="minorHAnsi" w:cstheme="minorHAnsi"/>
                <w:color w:val="000000"/>
                <w:sz w:val="20"/>
                <w:szCs w:val="20"/>
              </w:rPr>
              <w:t>; Bratislava</w:t>
            </w:r>
          </w:p>
          <w:p w14:paraId="06177641" w14:textId="77777777" w:rsidR="005E3139" w:rsidRPr="00143DE6" w:rsidRDefault="005E3139" w:rsidP="005E3139">
            <w:pPr>
              <w:rPr>
                <w:rFonts w:asciiTheme="minorHAnsi" w:eastAsia="Times New Roman" w:hAnsiTheme="minorHAnsi" w:cstheme="minorHAnsi"/>
                <w:color w:val="000000"/>
                <w:sz w:val="20"/>
                <w:szCs w:val="20"/>
              </w:rPr>
            </w:pPr>
            <w:r w:rsidRPr="005E3139">
              <w:rPr>
                <w:rFonts w:asciiTheme="minorHAnsi" w:eastAsia="Times New Roman" w:hAnsiTheme="minorHAnsi" w:cstheme="minorHAnsi"/>
                <w:b/>
                <w:bCs/>
                <w:color w:val="000000"/>
                <w:sz w:val="20"/>
                <w:szCs w:val="20"/>
              </w:rPr>
              <w:t>Úrad práce, sociálnych vecí a rodiny, odbor sociálnych vecí a rodiny</w:t>
            </w:r>
            <w:r w:rsidRPr="00143DE6">
              <w:rPr>
                <w:rFonts w:asciiTheme="minorHAnsi" w:eastAsia="Times New Roman" w:hAnsiTheme="minorHAnsi" w:cstheme="minorHAnsi"/>
                <w:color w:val="000000"/>
                <w:sz w:val="20"/>
                <w:szCs w:val="20"/>
              </w:rPr>
              <w:t>,</w:t>
            </w:r>
            <w:r w:rsidRPr="005A0C04">
              <w:rPr>
                <w:rFonts w:asciiTheme="minorHAnsi" w:eastAsia="Times New Roman" w:hAnsiTheme="minorHAnsi" w:cstheme="minorHAnsi"/>
                <w:b/>
                <w:bCs/>
                <w:color w:val="000000"/>
                <w:sz w:val="20"/>
                <w:szCs w:val="20"/>
              </w:rPr>
              <w:t xml:space="preserve"> Referát poradensko – psychologických služieb</w:t>
            </w:r>
            <w:r w:rsidRPr="00143DE6">
              <w:rPr>
                <w:rFonts w:asciiTheme="minorHAnsi" w:eastAsia="Times New Roman" w:hAnsiTheme="minorHAnsi" w:cstheme="minorHAnsi"/>
                <w:color w:val="000000"/>
                <w:sz w:val="20"/>
                <w:szCs w:val="20"/>
              </w:rPr>
              <w:t>; Dunajská Streda</w:t>
            </w:r>
          </w:p>
          <w:p w14:paraId="4D204652"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Ústav výskumu sociálnej psychológie SAV</w:t>
            </w:r>
            <w:r w:rsidRPr="00143DE6">
              <w:rPr>
                <w:rFonts w:asciiTheme="minorHAnsi" w:eastAsia="Times New Roman" w:hAnsiTheme="minorHAnsi" w:cstheme="minorHAnsi"/>
                <w:color w:val="000000"/>
                <w:sz w:val="20"/>
                <w:szCs w:val="20"/>
              </w:rPr>
              <w:t>; Bratislava</w:t>
            </w:r>
          </w:p>
          <w:p w14:paraId="6A36A628"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Vejtusan, s.r.o.</w:t>
            </w:r>
            <w:r w:rsidRPr="00143DE6">
              <w:rPr>
                <w:rFonts w:asciiTheme="minorHAnsi" w:eastAsia="Times New Roman" w:hAnsiTheme="minorHAnsi" w:cstheme="minorHAnsi"/>
                <w:color w:val="000000"/>
                <w:sz w:val="20"/>
                <w:szCs w:val="20"/>
              </w:rPr>
              <w:t>; Bratislava</w:t>
            </w:r>
          </w:p>
          <w:p w14:paraId="4D913BB9"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VOXPSYCHÉ</w:t>
            </w:r>
            <w:r w:rsidRPr="00143DE6">
              <w:rPr>
                <w:rFonts w:asciiTheme="minorHAnsi" w:eastAsia="Times New Roman" w:hAnsiTheme="minorHAnsi" w:cstheme="minorHAnsi"/>
                <w:color w:val="000000"/>
                <w:sz w:val="20"/>
                <w:szCs w:val="20"/>
              </w:rPr>
              <w:t>; Veľký Krtíš</w:t>
            </w:r>
          </w:p>
          <w:p w14:paraId="57AD1753"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VUDPaP</w:t>
            </w:r>
            <w:r w:rsidRPr="00143DE6">
              <w:rPr>
                <w:rFonts w:asciiTheme="minorHAnsi" w:eastAsia="Times New Roman" w:hAnsiTheme="minorHAnsi" w:cstheme="minorHAnsi"/>
                <w:color w:val="000000"/>
                <w:sz w:val="20"/>
                <w:szCs w:val="20"/>
              </w:rPr>
              <w:t>; Bratislava</w:t>
            </w:r>
          </w:p>
          <w:p w14:paraId="2664B34E"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ZŠ Ľ.Fullu</w:t>
            </w:r>
            <w:r w:rsidRPr="00143DE6">
              <w:rPr>
                <w:rFonts w:asciiTheme="minorHAnsi" w:eastAsia="Times New Roman" w:hAnsiTheme="minorHAnsi" w:cstheme="minorHAnsi"/>
                <w:color w:val="000000"/>
                <w:sz w:val="20"/>
                <w:szCs w:val="20"/>
              </w:rPr>
              <w:t>; Košice</w:t>
            </w:r>
          </w:p>
          <w:p w14:paraId="003F7D40"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ZŠ s MŠ Angely Merici</w:t>
            </w:r>
            <w:r w:rsidRPr="00143DE6">
              <w:rPr>
                <w:rFonts w:asciiTheme="minorHAnsi" w:eastAsia="Times New Roman" w:hAnsiTheme="minorHAnsi" w:cstheme="minorHAnsi"/>
                <w:color w:val="000000"/>
                <w:sz w:val="20"/>
                <w:szCs w:val="20"/>
              </w:rPr>
              <w:t>; Trnava</w:t>
            </w:r>
          </w:p>
          <w:p w14:paraId="1EB49F6C" w14:textId="77777777" w:rsidR="005E3139" w:rsidRPr="00143DE6" w:rsidRDefault="005E3139" w:rsidP="005E3139">
            <w:pPr>
              <w:rPr>
                <w:rFonts w:asciiTheme="minorHAnsi" w:eastAsia="Times New Roman" w:hAnsiTheme="minorHAnsi" w:cstheme="minorHAnsi"/>
                <w:color w:val="000000"/>
                <w:sz w:val="20"/>
                <w:szCs w:val="20"/>
              </w:rPr>
            </w:pPr>
            <w:r w:rsidRPr="005A0C04">
              <w:rPr>
                <w:rFonts w:asciiTheme="minorHAnsi" w:eastAsia="Times New Roman" w:hAnsiTheme="minorHAnsi" w:cstheme="minorHAnsi"/>
                <w:b/>
                <w:bCs/>
                <w:color w:val="000000"/>
                <w:sz w:val="20"/>
                <w:szCs w:val="20"/>
              </w:rPr>
              <w:t>ZŠ</w:t>
            </w:r>
            <w:r w:rsidRPr="00143DE6">
              <w:rPr>
                <w:rFonts w:asciiTheme="minorHAnsi" w:eastAsia="Times New Roman" w:hAnsiTheme="minorHAnsi" w:cstheme="minorHAnsi"/>
                <w:color w:val="000000"/>
                <w:sz w:val="20"/>
                <w:szCs w:val="20"/>
              </w:rPr>
              <w:t>; Košice</w:t>
            </w:r>
          </w:p>
          <w:p w14:paraId="2CA674A3" w14:textId="08B2A261" w:rsidR="00143DE6" w:rsidRPr="00376526" w:rsidRDefault="00143DE6" w:rsidP="00376526">
            <w:pPr>
              <w:spacing w:line="256" w:lineRule="auto"/>
              <w:rPr>
                <w:rFonts w:asciiTheme="minorHAnsi" w:eastAsia="Times New Roman" w:hAnsiTheme="minorHAnsi" w:cstheme="minorHAnsi"/>
                <w:b/>
                <w:color w:val="000000"/>
                <w:sz w:val="20"/>
                <w:szCs w:val="20"/>
              </w:rPr>
            </w:pPr>
          </w:p>
        </w:tc>
      </w:tr>
      <w:tr w:rsidR="005F5F48" w:rsidRPr="00314ABE" w14:paraId="1419019E" w14:textId="77777777" w:rsidTr="00143DE6">
        <w:trPr>
          <w:trHeight w:val="567"/>
        </w:trPr>
        <w:tc>
          <w:tcPr>
            <w:tcW w:w="9062" w:type="dxa"/>
            <w:gridSpan w:val="4"/>
          </w:tcPr>
          <w:p w14:paraId="7DCF4863" w14:textId="42739227" w:rsidR="00C00BD9"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e)</w:t>
            </w:r>
            <w:r w:rsidRPr="00314ABE">
              <w:rPr>
                <w:rFonts w:asciiTheme="minorHAnsi" w:hAnsiTheme="minorHAnsi" w:cstheme="minorHAnsi"/>
                <w:sz w:val="20"/>
                <w:szCs w:val="20"/>
              </w:rPr>
              <w:t xml:space="preserve"> </w:t>
            </w:r>
            <w:r w:rsidRPr="00314ABE">
              <w:rPr>
                <w:rFonts w:asciiTheme="minorHAnsi" w:eastAsia="Times New Roman" w:hAnsiTheme="minorHAnsi" w:cstheme="minorHAnsi"/>
                <w:b/>
                <w:sz w:val="20"/>
                <w:szCs w:val="20"/>
              </w:rPr>
              <w:t>Charakteristika na možností sociálneho, športového, kultúrneho, duchovného a spoločenského vyžitia.</w:t>
            </w:r>
          </w:p>
        </w:tc>
      </w:tr>
      <w:tr w:rsidR="005F5F48" w:rsidRPr="00FE3E08" w14:paraId="345B7FAF" w14:textId="77777777" w:rsidTr="00143DE6">
        <w:trPr>
          <w:trHeight w:val="567"/>
        </w:trPr>
        <w:tc>
          <w:tcPr>
            <w:tcW w:w="9062" w:type="dxa"/>
            <w:gridSpan w:val="4"/>
          </w:tcPr>
          <w:p w14:paraId="54046EDB" w14:textId="77777777" w:rsidR="00AC2585" w:rsidRPr="00FE3E08" w:rsidRDefault="00AC2585" w:rsidP="00FE3E08">
            <w:pPr>
              <w:jc w:val="both"/>
              <w:rPr>
                <w:sz w:val="20"/>
                <w:szCs w:val="20"/>
              </w:rPr>
            </w:pPr>
            <w:r w:rsidRPr="00FE3E08">
              <w:rPr>
                <w:sz w:val="20"/>
                <w:szCs w:val="20"/>
              </w:rPr>
              <w:t>FSEV UK ponúka pre svojich študentov variabilné možnosti  sociálneho, športového, kultúrneho, duchovného a spoločenského vyžitia. O aktuálnych akciách sa môžu dozvedieť z on-line sietí, na Spravodajskom portáli UK (</w:t>
            </w:r>
            <w:hyperlink r:id="rId74" w:tgtFrame="_blank" w:history="1">
              <w:r w:rsidRPr="00FE3E08">
                <w:rPr>
                  <w:rStyle w:val="Hypertextovprepojenie"/>
                  <w:sz w:val="20"/>
                  <w:szCs w:val="20"/>
                </w:rPr>
                <w:t>https://uniba.sk/aktuality/</w:t>
              </w:r>
            </w:hyperlink>
            <w:r w:rsidRPr="00FE3E08">
              <w:rPr>
                <w:sz w:val="20"/>
                <w:szCs w:val="20"/>
              </w:rPr>
              <w:t>), z časopisu Naša Univerzita (</w:t>
            </w:r>
            <w:hyperlink r:id="rId75" w:history="1">
              <w:r w:rsidRPr="00FE3E08">
                <w:rPr>
                  <w:rStyle w:val="Hypertextovprepojenie"/>
                  <w:sz w:val="20"/>
                  <w:szCs w:val="20"/>
                </w:rPr>
                <w:t>https://uniba.sk/nu/</w:t>
              </w:r>
            </w:hyperlink>
            <w:r w:rsidRPr="00FE3E08">
              <w:rPr>
                <w:sz w:val="20"/>
                <w:szCs w:val="20"/>
              </w:rPr>
              <w:t>), alebo cez pravidelný e-mailový newsletter Unum Necessarium. O študentských aktivitách informujeme aj cez profily v sieťach Facebook a Instagram, pričom prevádzkujeme aj špeciálne profily a študentský blog s názvom Internáty Univerzity Komenského so špecifickým zameraním na študentský život mimobratislavských študentov. Univerzita spravuje aj webovú stránku RozkUKaj.sa (</w:t>
            </w:r>
            <w:hyperlink r:id="rId76" w:history="1">
              <w:r w:rsidRPr="00FE3E08">
                <w:rPr>
                  <w:rStyle w:val="Hypertextovprepojenie"/>
                  <w:sz w:val="20"/>
                  <w:szCs w:val="20"/>
                </w:rPr>
                <w:t>https://rozkukajsa.uniba.sk/</w:t>
              </w:r>
            </w:hyperlink>
            <w:r w:rsidRPr="00FE3E08">
              <w:rPr>
                <w:sz w:val="20"/>
                <w:szCs w:val="20"/>
              </w:rPr>
              <w:t>), kde sú všetky služby pre študentov prehľadne zhrnuté. V priebehu roka 2022 plánuje otvoriť „Centrum Comeniana - informačné, poradenské a podporné centrum Univerzity Komenského v Bratislave“ na Štúrovej ulici, kde bude možné získať pod jednou strechou všetky komplexné informácie o službách, podpore, aktivitách a podobne – fyzicky aj v online priestore.</w:t>
            </w:r>
          </w:p>
          <w:p w14:paraId="491D9855" w14:textId="77777777" w:rsidR="00AC2585" w:rsidRPr="00FE3E08" w:rsidRDefault="00AC2585" w:rsidP="00FE3E08">
            <w:pPr>
              <w:jc w:val="both"/>
              <w:rPr>
                <w:sz w:val="20"/>
                <w:szCs w:val="20"/>
              </w:rPr>
            </w:pPr>
          </w:p>
          <w:p w14:paraId="0F69C761" w14:textId="77777777" w:rsidR="00AC2585" w:rsidRPr="00FE3E08" w:rsidRDefault="00AC2585" w:rsidP="00FE3E08">
            <w:pPr>
              <w:jc w:val="both"/>
              <w:rPr>
                <w:sz w:val="20"/>
                <w:szCs w:val="20"/>
              </w:rPr>
            </w:pPr>
            <w:r w:rsidRPr="00FE3E08">
              <w:rPr>
                <w:sz w:val="20"/>
                <w:szCs w:val="20"/>
              </w:rPr>
              <w:t xml:space="preserve">Spektrum služieb, ktoré poskytuje UK prostredníctvom jej súčastí a rektorátu, je pomerne rozsiahle. </w:t>
            </w:r>
          </w:p>
          <w:p w14:paraId="68128730" w14:textId="77777777" w:rsidR="00AC2585" w:rsidRPr="00FE3E08" w:rsidRDefault="00AC2585" w:rsidP="00FE3E08">
            <w:pPr>
              <w:jc w:val="both"/>
              <w:rPr>
                <w:sz w:val="20"/>
                <w:szCs w:val="20"/>
              </w:rPr>
            </w:pPr>
          </w:p>
          <w:p w14:paraId="29D92A0F" w14:textId="77777777" w:rsidR="00AC2585" w:rsidRPr="00FE3E08" w:rsidRDefault="00AC2585" w:rsidP="00FE3E08">
            <w:pPr>
              <w:jc w:val="both"/>
              <w:rPr>
                <w:sz w:val="20"/>
                <w:szCs w:val="20"/>
              </w:rPr>
            </w:pPr>
            <w:r w:rsidRPr="00FE3E08">
              <w:rPr>
                <w:sz w:val="20"/>
                <w:szCs w:val="20"/>
              </w:rPr>
              <w:t xml:space="preserve">Sociálne zabezpečenie je na UK podporované sociálnymi štipendiami a poskytovaním ubytovania v internátoch Mlyny UK a Družba UK. FSEV UK takisto využíva možnosť udelenia jednorazových štipendií na podporu aktivít spojených so štúdiom (napr. účasť na konferenciách či zahraničných seminároch) pre študentky a študentov s veľmi dobrým prospechom. </w:t>
            </w:r>
          </w:p>
          <w:p w14:paraId="0B2F5154" w14:textId="77777777" w:rsidR="00AC2585" w:rsidRPr="00FE3E08" w:rsidRDefault="00AC2585" w:rsidP="00FE3E08">
            <w:pPr>
              <w:jc w:val="both"/>
              <w:rPr>
                <w:sz w:val="20"/>
                <w:szCs w:val="20"/>
              </w:rPr>
            </w:pPr>
          </w:p>
          <w:p w14:paraId="314FA8C2" w14:textId="77777777" w:rsidR="00AC2585" w:rsidRPr="00FE3E08" w:rsidRDefault="00AC2585" w:rsidP="00FE3E08">
            <w:pPr>
              <w:jc w:val="both"/>
              <w:rPr>
                <w:sz w:val="20"/>
                <w:szCs w:val="20"/>
              </w:rPr>
            </w:pPr>
            <w:r w:rsidRPr="00FE3E08">
              <w:rPr>
                <w:sz w:val="20"/>
                <w:szCs w:val="20"/>
              </w:rPr>
              <w:t>Existuje niekoľko programov akademickej mobility s rôznym spôsobom financovania, dĺžkou pobytu a kritériami pre uchádzačov. Univerzita Komenského má možnosť vysielať študentov v rámci svojich partnerstiev (Utrecht Network, SYLFF), alebo v rámci iných schém: Erasmus+, MŠVVŠ SR (SAIA) na 460 zahraničných univerzít z vyše 30 krajín nielen v Európe. UK je súčasťou európskej siete univerzít ENLIGHT, čo prináša ďalšie možnosti sociálneho, športového, kultúrneho, duchovného a spoločenského vyžitia v medzinárodnom kontexte.</w:t>
            </w:r>
          </w:p>
          <w:p w14:paraId="5809D884" w14:textId="77777777" w:rsidR="00AC2585" w:rsidRPr="00FE3E08" w:rsidRDefault="00AC2585" w:rsidP="00FE3E08">
            <w:pPr>
              <w:jc w:val="both"/>
              <w:rPr>
                <w:sz w:val="20"/>
                <w:szCs w:val="20"/>
              </w:rPr>
            </w:pPr>
          </w:p>
          <w:p w14:paraId="0CC42915" w14:textId="77777777" w:rsidR="00AC2585" w:rsidRPr="00FE3E08" w:rsidRDefault="00AC2585" w:rsidP="00FE3E08">
            <w:pPr>
              <w:jc w:val="both"/>
              <w:rPr>
                <w:sz w:val="20"/>
                <w:szCs w:val="20"/>
              </w:rPr>
            </w:pPr>
            <w:r w:rsidRPr="00FE3E08">
              <w:rPr>
                <w:sz w:val="20"/>
                <w:szCs w:val="20"/>
              </w:rPr>
              <w:t xml:space="preserve">Športové kluby sú k dispozícii na stránke </w:t>
            </w:r>
            <w:hyperlink r:id="rId77" w:history="1">
              <w:r w:rsidRPr="00FE3E08">
                <w:rPr>
                  <w:rStyle w:val="Hypertextovprepojenie"/>
                  <w:sz w:val="20"/>
                  <w:szCs w:val="20"/>
                </w:rPr>
                <w:t>https://rozkukajsa.uniba.sk/sport-kultura-spolky/sport/sportove-kluby/</w:t>
              </w:r>
            </w:hyperlink>
            <w:r w:rsidRPr="00FE3E08">
              <w:rPr>
                <w:sz w:val="20"/>
                <w:szCs w:val="20"/>
              </w:rPr>
              <w:t xml:space="preserve"> - ide hlavne o </w:t>
            </w:r>
            <w:hyperlink r:id="rId78" w:history="1">
              <w:r w:rsidRPr="00FE3E08">
                <w:rPr>
                  <w:rStyle w:val="Hypertextovprepojenie"/>
                  <w:sz w:val="20"/>
                  <w:szCs w:val="20"/>
                </w:rPr>
                <w:t>Atletický klub Slávia UK Bratislava</w:t>
              </w:r>
            </w:hyperlink>
            <w:r w:rsidRPr="00FE3E08">
              <w:rPr>
                <w:sz w:val="20"/>
                <w:szCs w:val="20"/>
              </w:rPr>
              <w:t xml:space="preserve">, </w:t>
            </w:r>
            <w:hyperlink r:id="rId79" w:history="1">
              <w:r w:rsidRPr="00FE3E08">
                <w:rPr>
                  <w:rStyle w:val="Hypertextovprepojenie"/>
                  <w:sz w:val="20"/>
                  <w:szCs w:val="20"/>
                </w:rPr>
                <w:t>Volejbalový klub Slávia UK Bratislava</w:t>
              </w:r>
            </w:hyperlink>
            <w:r w:rsidRPr="00FE3E08">
              <w:rPr>
                <w:sz w:val="20"/>
                <w:szCs w:val="20"/>
              </w:rPr>
              <w:t xml:space="preserve">, </w:t>
            </w:r>
            <w:hyperlink r:id="rId80" w:history="1">
              <w:r w:rsidRPr="00FE3E08">
                <w:rPr>
                  <w:rStyle w:val="Hypertextovprepojenie"/>
                  <w:sz w:val="20"/>
                  <w:szCs w:val="20"/>
                </w:rPr>
                <w:t>TJ Slávia Medik</w:t>
              </w:r>
            </w:hyperlink>
            <w:r w:rsidRPr="00FE3E08">
              <w:rPr>
                <w:sz w:val="20"/>
                <w:szCs w:val="20"/>
              </w:rPr>
              <w:t xml:space="preserve">, </w:t>
            </w:r>
            <w:hyperlink r:id="rId81" w:tgtFrame="_blank" w:history="1">
              <w:r w:rsidRPr="00FE3E08">
                <w:rPr>
                  <w:rStyle w:val="Hypertextovprepojenie"/>
                  <w:sz w:val="20"/>
                  <w:szCs w:val="20"/>
                </w:rPr>
                <w:t>Horolezecký klub Filozof</w:t>
              </w:r>
            </w:hyperlink>
            <w:r w:rsidRPr="00FE3E08">
              <w:rPr>
                <w:sz w:val="20"/>
                <w:szCs w:val="20"/>
              </w:rPr>
              <w:t xml:space="preserve">, </w:t>
            </w:r>
            <w:hyperlink r:id="rId82" w:tgtFrame="_blank" w:history="1">
              <w:r w:rsidRPr="00FE3E08">
                <w:rPr>
                  <w:rStyle w:val="Hypertextovprepojenie"/>
                  <w:sz w:val="20"/>
                  <w:szCs w:val="20"/>
                </w:rPr>
                <w:t>TJ Slávia Farmaceut</w:t>
              </w:r>
            </w:hyperlink>
            <w:r w:rsidRPr="00FE3E08">
              <w:rPr>
                <w:sz w:val="20"/>
                <w:szCs w:val="20"/>
              </w:rPr>
              <w:t xml:space="preserve">, </w:t>
            </w:r>
            <w:hyperlink r:id="rId83" w:history="1">
              <w:r w:rsidRPr="00FE3E08">
                <w:rPr>
                  <w:rStyle w:val="Hypertextovprepojenie"/>
                  <w:sz w:val="20"/>
                  <w:szCs w:val="20"/>
                </w:rPr>
                <w:t>Vysokoškolský športový klub FTVŠ</w:t>
              </w:r>
            </w:hyperlink>
            <w:r w:rsidRPr="00FE3E08">
              <w:rPr>
                <w:sz w:val="20"/>
                <w:szCs w:val="20"/>
              </w:rPr>
              <w:t xml:space="preserve">, </w:t>
            </w:r>
            <w:hyperlink r:id="rId84" w:tgtFrame="_blank" w:history="1">
              <w:r w:rsidRPr="00FE3E08">
                <w:rPr>
                  <w:rStyle w:val="Hypertextovprepojenie"/>
                  <w:sz w:val="20"/>
                  <w:szCs w:val="20"/>
                </w:rPr>
                <w:t>ŠK matematikov, fyzikov a informatikov</w:t>
              </w:r>
            </w:hyperlink>
            <w:r w:rsidRPr="00FE3E08">
              <w:rPr>
                <w:sz w:val="20"/>
                <w:szCs w:val="20"/>
              </w:rPr>
              <w:t xml:space="preserve">, </w:t>
            </w:r>
            <w:hyperlink r:id="rId85" w:anchor="c47500" w:tgtFrame="_blank" w:history="1">
              <w:r w:rsidRPr="00FE3E08">
                <w:rPr>
                  <w:rStyle w:val="Hypertextovprepojenie"/>
                  <w:sz w:val="20"/>
                  <w:szCs w:val="20"/>
                </w:rPr>
                <w:t>Športový klub FAMA</w:t>
              </w:r>
            </w:hyperlink>
            <w:r w:rsidRPr="00FE3E08">
              <w:rPr>
                <w:sz w:val="20"/>
                <w:szCs w:val="20"/>
              </w:rPr>
              <w:t xml:space="preserve">, </w:t>
            </w:r>
            <w:hyperlink r:id="rId86" w:tgtFrame="_blank" w:history="1">
              <w:r w:rsidRPr="00FE3E08">
                <w:rPr>
                  <w:rStyle w:val="Hypertextovprepojenie"/>
                  <w:sz w:val="20"/>
                  <w:szCs w:val="20"/>
                </w:rPr>
                <w:t>Horolezecký klub Filozof</w:t>
              </w:r>
            </w:hyperlink>
            <w:r w:rsidRPr="00FE3E08">
              <w:rPr>
                <w:sz w:val="20"/>
                <w:szCs w:val="20"/>
              </w:rPr>
              <w:t>. Študenti FSEV UK sa zapájajú aj do WIUSC (</w:t>
            </w:r>
            <w:hyperlink r:id="rId87" w:history="1">
              <w:r w:rsidRPr="00FE3E08">
                <w:rPr>
                  <w:rStyle w:val="Hypertextovprepojenie"/>
                  <w:sz w:val="20"/>
                  <w:szCs w:val="20"/>
                </w:rPr>
                <w:t>World InterUniversities Championships</w:t>
              </w:r>
            </w:hyperlink>
            <w:r w:rsidRPr="00FE3E08">
              <w:rPr>
                <w:sz w:val="20"/>
                <w:szCs w:val="20"/>
              </w:rPr>
              <w:t>), tohto roku v Ríme UK tretíkrát obhájili titul medziuniverzitných majstrov sveta. Tohto roku UK organizuje Zimnú univerziádu (</w:t>
            </w:r>
            <w:hyperlink r:id="rId88" w:history="1">
              <w:r w:rsidRPr="00FE3E08">
                <w:rPr>
                  <w:rStyle w:val="Hypertextovprepojenie"/>
                  <w:sz w:val="20"/>
                  <w:szCs w:val="20"/>
                </w:rPr>
                <w:t>https://univerziada.uniba.sk/</w:t>
              </w:r>
            </w:hyperlink>
            <w:r w:rsidRPr="00FE3E08">
              <w:rPr>
                <w:sz w:val="20"/>
                <w:szCs w:val="20"/>
              </w:rPr>
              <w:t>).</w:t>
            </w:r>
          </w:p>
          <w:p w14:paraId="5C68B809" w14:textId="77777777" w:rsidR="00AC2585" w:rsidRPr="00FE3E08" w:rsidRDefault="00AC2585" w:rsidP="00FE3E08">
            <w:pPr>
              <w:jc w:val="both"/>
              <w:rPr>
                <w:sz w:val="20"/>
                <w:szCs w:val="20"/>
              </w:rPr>
            </w:pPr>
          </w:p>
          <w:p w14:paraId="38690DF5" w14:textId="77777777" w:rsidR="00AC2585" w:rsidRPr="00FE3E08" w:rsidRDefault="00AC2585" w:rsidP="00FE3E08">
            <w:pPr>
              <w:jc w:val="both"/>
              <w:rPr>
                <w:sz w:val="20"/>
                <w:szCs w:val="20"/>
              </w:rPr>
            </w:pPr>
            <w:r w:rsidRPr="00FE3E08">
              <w:rPr>
                <w:sz w:val="20"/>
                <w:szCs w:val="20"/>
              </w:rPr>
              <w:t>K umeleckým aktivitám patrí napríklad možnosť pôsobenia v univerzitných hudobných a tanečných telesách ako sú Folklórny súbor Gymnik, Študentské divadlo ActofKAA, vokálna skupina Vocaltté, či akademický spevácky zbor Ichtys.</w:t>
            </w:r>
          </w:p>
          <w:p w14:paraId="31493DEE" w14:textId="77777777" w:rsidR="00AC2585" w:rsidRPr="00FE3E08" w:rsidRDefault="00AC2585" w:rsidP="00FE3E08">
            <w:pPr>
              <w:jc w:val="both"/>
              <w:rPr>
                <w:sz w:val="20"/>
                <w:szCs w:val="20"/>
              </w:rPr>
            </w:pPr>
          </w:p>
          <w:p w14:paraId="61D9A9B4" w14:textId="77777777" w:rsidR="00AC2585" w:rsidRPr="00FE3E08" w:rsidRDefault="00AC2585" w:rsidP="00FE3E08">
            <w:pPr>
              <w:jc w:val="both"/>
              <w:rPr>
                <w:sz w:val="20"/>
                <w:szCs w:val="20"/>
              </w:rPr>
            </w:pPr>
            <w:r w:rsidRPr="00FE3E08">
              <w:rPr>
                <w:sz w:val="20"/>
                <w:szCs w:val="20"/>
              </w:rPr>
              <w:t xml:space="preserve">UK poskytuje svojim študentkám a študentom psychologickú poradňu so sídlom v Mlyny UK. ktorá je k dispozícii každý pracovný deň od 9:00 – 14:00 formou osobného stretnutia, e-mailu či online-stretnutia. Poradňu navštevujú študenti/ky, ktorí/é sa usilujú o lepšie sebapoznanie, chcú kultivovať svoje vzťahy s inými ľuďmi, prípadne zlepšiť svoju výkonnosť. Ďalšia skupina študentov/tiek prichádza s konkrétnymi študijnými, partnerskými, interpersonálnymi alebo inými problémami, ktoré súvisia s touto etapou životnej cesty. Klientmi </w:t>
            </w:r>
            <w:r w:rsidRPr="00FE3E08">
              <w:rPr>
                <w:sz w:val="20"/>
                <w:szCs w:val="20"/>
              </w:rPr>
              <w:lastRenderedPageBreak/>
              <w:t>poradne sú aj študenti/ky, ktorí/é prežívajú krízy a náročné životné situácie, majú psychické ťažkosti, prípadne stoja pred závažnými rozhodnutiami.</w:t>
            </w:r>
          </w:p>
          <w:p w14:paraId="76503AD9" w14:textId="77777777" w:rsidR="00AC2585" w:rsidRPr="00FE3E08" w:rsidRDefault="00AC2585" w:rsidP="00FE3E08">
            <w:pPr>
              <w:jc w:val="both"/>
              <w:rPr>
                <w:sz w:val="20"/>
                <w:szCs w:val="20"/>
              </w:rPr>
            </w:pPr>
          </w:p>
          <w:p w14:paraId="7EEE9C93" w14:textId="77777777" w:rsidR="00AC2585" w:rsidRPr="00FE3E08" w:rsidRDefault="00AC2585" w:rsidP="00FE3E08">
            <w:pPr>
              <w:jc w:val="both"/>
              <w:rPr>
                <w:sz w:val="20"/>
                <w:szCs w:val="20"/>
              </w:rPr>
            </w:pPr>
            <w:r w:rsidRPr="00FE3E08">
              <w:rPr>
                <w:sz w:val="20"/>
                <w:szCs w:val="20"/>
              </w:rPr>
              <w:t>UK takisto podporuje Univerzitné pastoračné centrum (</w:t>
            </w:r>
            <w:hyperlink r:id="rId89" w:history="1">
              <w:r w:rsidRPr="00FE3E08">
                <w:rPr>
                  <w:rStyle w:val="Hypertextovprepojenie"/>
                  <w:sz w:val="20"/>
                  <w:szCs w:val="20"/>
                </w:rPr>
                <w:t>https://www.upc.uniba.sk/</w:t>
              </w:r>
            </w:hyperlink>
            <w:r w:rsidRPr="00FE3E08">
              <w:rPr>
                <w:sz w:val="20"/>
                <w:szCs w:val="20"/>
              </w:rPr>
              <w:t>), ktoré okrem duchovného naplnenia ponúka i využitie jeho priestorov na halové športy (pingpong, bedmintom, florbal, kalčeto), kultúrne cvičenie na klavír či ponuku spoločenských hier. Popri tomto centre funguje aj Univerzitné kultúrne centrum (</w:t>
            </w:r>
            <w:hyperlink r:id="rId90" w:history="1">
              <w:r w:rsidRPr="00FE3E08">
                <w:rPr>
                  <w:rStyle w:val="Hypertextovprepojenie"/>
                  <w:sz w:val="20"/>
                  <w:szCs w:val="20"/>
                </w:rPr>
                <w:t>https://mlyny.uniba.sk/sluzby/univerzitne-kulturne-centrum</w:t>
              </w:r>
            </w:hyperlink>
            <w:r w:rsidRPr="00FE3E08">
              <w:rPr>
                <w:sz w:val="20"/>
                <w:szCs w:val="20"/>
              </w:rPr>
              <w:t>), miesto pre študentov, kde si môžete v pokoji prečítať svoju obľúbenú knihu, či vybrať si z množstva spoločenských hier a zažiť s priateľmi zábavný večer. Súčasťou centra je aj inovatívny projekt komunitných chladničiek, ktorý sa snaží šíriť osvetu problému plytvania potravinami. V priebehu tohto roka by sa mal v priestoroch Mlyny UK po rekonštrukcii opätovne otvoriť študentský klub Unic Mlyny, reprofilovaný ako miesto pre coworking, zábavu, kultúrne, edukačné a umelecké podujatia. V tomto priestore plánujeme organizovať aj pravidelné stretnutia pre študentov našej fakulty.</w:t>
            </w:r>
          </w:p>
          <w:p w14:paraId="22F9BC73" w14:textId="77777777" w:rsidR="00AC2585" w:rsidRPr="00FE3E08" w:rsidRDefault="00AC2585" w:rsidP="00FE3E08">
            <w:pPr>
              <w:jc w:val="both"/>
              <w:rPr>
                <w:sz w:val="20"/>
                <w:szCs w:val="20"/>
              </w:rPr>
            </w:pPr>
          </w:p>
          <w:p w14:paraId="61BF43CB" w14:textId="77777777" w:rsidR="00AC2585" w:rsidRPr="00FE3E08" w:rsidRDefault="00AC2585" w:rsidP="00FE3E08">
            <w:pPr>
              <w:jc w:val="both"/>
              <w:rPr>
                <w:sz w:val="20"/>
                <w:szCs w:val="20"/>
              </w:rPr>
            </w:pPr>
            <w:r w:rsidRPr="00FE3E08">
              <w:rPr>
                <w:sz w:val="20"/>
                <w:szCs w:val="20"/>
              </w:rPr>
              <w:t>K ďalším podujatiam, do ktorých sa študenti zapájajú patrí študentský festival AmosFest, TEDxUniverzitaKomenského (ktorý vznikol na pôde FSEV UK, kde sa uskutočnil aj inauguračný ročník v roku 2019), Univerzitná kvapka krvi, či celouniverzitný projekt zvyšovania environmentálneho vedomia Pohoda ECOmenius, ktorý takisto pôvodne vznikol na pôde UK.</w:t>
            </w:r>
          </w:p>
          <w:p w14:paraId="0198AF8C" w14:textId="77777777" w:rsidR="00AC2585" w:rsidRPr="00FE3E08" w:rsidRDefault="00AC2585" w:rsidP="00FE3E08">
            <w:pPr>
              <w:jc w:val="both"/>
              <w:rPr>
                <w:sz w:val="20"/>
                <w:szCs w:val="20"/>
              </w:rPr>
            </w:pPr>
          </w:p>
          <w:p w14:paraId="59933771" w14:textId="77777777" w:rsidR="00AC2585" w:rsidRPr="00FE3E08" w:rsidRDefault="00AC2585" w:rsidP="00FE3E08">
            <w:pPr>
              <w:jc w:val="both"/>
              <w:rPr>
                <w:sz w:val="20"/>
                <w:szCs w:val="20"/>
              </w:rPr>
            </w:pPr>
            <w:r w:rsidRPr="00FE3E08">
              <w:rPr>
                <w:sz w:val="20"/>
                <w:szCs w:val="20"/>
              </w:rPr>
              <w:t xml:space="preserve">Študentské spolky sú predstavené na stránke </w:t>
            </w:r>
            <w:hyperlink r:id="rId91" w:history="1">
              <w:r w:rsidRPr="00FE3E08">
                <w:rPr>
                  <w:rStyle w:val="Hypertextovprepojenie"/>
                  <w:sz w:val="20"/>
                  <w:szCs w:val="20"/>
                </w:rPr>
                <w:t>https://rozkukajsa.uniba.sk/sport-kultura-spolky/studentske-spolky/</w:t>
              </w:r>
            </w:hyperlink>
            <w:r w:rsidRPr="00FE3E08">
              <w:rPr>
                <w:sz w:val="20"/>
                <w:szCs w:val="20"/>
              </w:rPr>
              <w:t>. UK začala od minulého roku spolky výraznejšie podporovať s cieľom napomôcť komunitnému aspektu študentského života (</w:t>
            </w:r>
            <w:hyperlink r:id="rId92" w:history="1">
              <w:r w:rsidRPr="00FE3E08">
                <w:rPr>
                  <w:rStyle w:val="Hypertextovprepojenie"/>
                  <w:sz w:val="20"/>
                  <w:szCs w:val="20"/>
                </w:rPr>
                <w:t>https://uniba.sk/spravodajsky-portal/detail-aktuality/back_to_page/univerzita-komenskeho/article/vysokoskolske-studium-je-viac-nez-len-prednasky-univerzita-rozdelila-podporu-studentskym-s/</w:t>
              </w:r>
            </w:hyperlink>
            <w:r w:rsidRPr="00FE3E08">
              <w:rPr>
                <w:sz w:val="20"/>
                <w:szCs w:val="20"/>
              </w:rPr>
              <w:t>).</w:t>
            </w:r>
          </w:p>
          <w:p w14:paraId="7FC2E2FC" w14:textId="77777777" w:rsidR="00AC2585" w:rsidRPr="00FE3E08" w:rsidRDefault="00AC2585" w:rsidP="00FE3E08">
            <w:pPr>
              <w:jc w:val="both"/>
              <w:rPr>
                <w:sz w:val="20"/>
                <w:szCs w:val="20"/>
              </w:rPr>
            </w:pPr>
          </w:p>
          <w:p w14:paraId="728AC94A" w14:textId="77777777" w:rsidR="00AC2585" w:rsidRPr="00FE3E08" w:rsidRDefault="00AC2585" w:rsidP="00FE3E08">
            <w:pPr>
              <w:jc w:val="both"/>
              <w:rPr>
                <w:sz w:val="20"/>
                <w:szCs w:val="20"/>
              </w:rPr>
            </w:pPr>
            <w:r w:rsidRPr="00FE3E08">
              <w:rPr>
                <w:sz w:val="20"/>
                <w:szCs w:val="20"/>
              </w:rPr>
              <w:t xml:space="preserve">Samotná FSEV UK sa podieľa na socializácii jej študentiek a študentov tým, že podporuje každoročný študentský festival FSEVFest, študenti nášho ústavu sa ostatné roky výrazne podieľali na jeho organizácii. Fakulta upravila vonkajšie priestory pre Komunitnú záhradu, ktorú môžu využiť aktívne (zahradkárčenie), či pasívne (oddych vo vonkajších priestoroch). V prípade malých skupín je možno záhradu využiť aj na výučbu. </w:t>
            </w:r>
          </w:p>
          <w:p w14:paraId="515923E0" w14:textId="77777777" w:rsidR="00AC2585" w:rsidRPr="00FE3E08" w:rsidRDefault="00AC2585" w:rsidP="00FE3E08">
            <w:pPr>
              <w:jc w:val="both"/>
              <w:rPr>
                <w:sz w:val="20"/>
                <w:szCs w:val="20"/>
              </w:rPr>
            </w:pPr>
          </w:p>
          <w:p w14:paraId="63C23C4A" w14:textId="77777777" w:rsidR="00AC2585" w:rsidRPr="00FE3E08" w:rsidRDefault="00AC2585" w:rsidP="00FE3E08">
            <w:pPr>
              <w:jc w:val="both"/>
              <w:rPr>
                <w:sz w:val="20"/>
                <w:szCs w:val="20"/>
              </w:rPr>
            </w:pPr>
            <w:r w:rsidRPr="00FE3E08">
              <w:rPr>
                <w:sz w:val="20"/>
                <w:szCs w:val="20"/>
              </w:rPr>
              <w:t>Na úrovni nášho ústavu prebehajú tradične tieto neformálne študentské aktivity, na ktorých sa podieľajú aj prednášajúci:</w:t>
            </w:r>
          </w:p>
          <w:p w14:paraId="2D8FBCA6" w14:textId="77777777" w:rsidR="00AC2585" w:rsidRPr="00FE3E08" w:rsidRDefault="00AC2585" w:rsidP="00FE3E08">
            <w:pPr>
              <w:pStyle w:val="Odsekzoznamu"/>
              <w:numPr>
                <w:ilvl w:val="0"/>
                <w:numId w:val="21"/>
              </w:numPr>
              <w:contextualSpacing w:val="0"/>
              <w:jc w:val="both"/>
              <w:rPr>
                <w:rFonts w:eastAsia="Times New Roman"/>
                <w:sz w:val="20"/>
                <w:szCs w:val="20"/>
              </w:rPr>
            </w:pPr>
            <w:r w:rsidRPr="00FE3E08">
              <w:rPr>
                <w:rFonts w:eastAsia="Times New Roman"/>
                <w:sz w:val="20"/>
                <w:szCs w:val="20"/>
              </w:rPr>
              <w:t>Prvákovica - podujatie s cieľom neformálne predstaviť začínajúcim študentom fungovanie vysokoškolského života, okolie fakulty, či prednášajúcich</w:t>
            </w:r>
          </w:p>
          <w:p w14:paraId="7E44F701" w14:textId="77777777" w:rsidR="00AC2585" w:rsidRPr="00FE3E08" w:rsidRDefault="00AC2585" w:rsidP="00FE3E08">
            <w:pPr>
              <w:pStyle w:val="Odsekzoznamu"/>
              <w:numPr>
                <w:ilvl w:val="0"/>
                <w:numId w:val="21"/>
              </w:numPr>
              <w:contextualSpacing w:val="0"/>
              <w:jc w:val="both"/>
              <w:rPr>
                <w:rFonts w:eastAsia="Times New Roman"/>
                <w:sz w:val="20"/>
                <w:szCs w:val="20"/>
              </w:rPr>
            </w:pPr>
            <w:r w:rsidRPr="00FE3E08">
              <w:rPr>
                <w:rFonts w:eastAsia="Times New Roman"/>
                <w:sz w:val="20"/>
                <w:szCs w:val="20"/>
              </w:rPr>
              <w:t>Ústavovica – každoročné stretnutie študentov a prednášajúcich s rôznymi hrami a aktivitami</w:t>
            </w:r>
          </w:p>
          <w:p w14:paraId="36C4E53D" w14:textId="77777777" w:rsidR="00AC2585" w:rsidRPr="00FE3E08" w:rsidRDefault="00AC2585" w:rsidP="00FE3E08">
            <w:pPr>
              <w:pStyle w:val="Odsekzoznamu"/>
              <w:numPr>
                <w:ilvl w:val="0"/>
                <w:numId w:val="21"/>
              </w:numPr>
              <w:contextualSpacing w:val="0"/>
              <w:jc w:val="both"/>
              <w:rPr>
                <w:rFonts w:eastAsia="Times New Roman"/>
                <w:sz w:val="20"/>
                <w:szCs w:val="20"/>
              </w:rPr>
            </w:pPr>
            <w:r w:rsidRPr="00FE3E08">
              <w:rPr>
                <w:rFonts w:eastAsia="Times New Roman"/>
                <w:sz w:val="20"/>
                <w:szCs w:val="20"/>
              </w:rPr>
              <w:t>Záverečné posedenie absolventov a členov komisií po štátniciach</w:t>
            </w:r>
          </w:p>
          <w:p w14:paraId="3A9B2303" w14:textId="77777777" w:rsidR="00AC2585" w:rsidRPr="00FE3E08" w:rsidRDefault="00AC2585" w:rsidP="00FE3E08">
            <w:pPr>
              <w:spacing w:before="100" w:beforeAutospacing="1" w:after="120"/>
              <w:jc w:val="both"/>
              <w:rPr>
                <w:rFonts w:eastAsiaTheme="minorEastAsia"/>
                <w:sz w:val="20"/>
                <w:szCs w:val="20"/>
              </w:rPr>
            </w:pPr>
            <w:r w:rsidRPr="00FE3E08">
              <w:rPr>
                <w:sz w:val="20"/>
                <w:szCs w:val="20"/>
              </w:rPr>
              <w:t> Konkrétne webové linky na služby pre študentov:</w:t>
            </w:r>
          </w:p>
          <w:p w14:paraId="6C9AF95D" w14:textId="77777777" w:rsidR="00AC2585" w:rsidRPr="00FE3E08" w:rsidRDefault="00AC2585" w:rsidP="00FE3E08">
            <w:pPr>
              <w:spacing w:before="100" w:beforeAutospacing="1" w:after="100" w:afterAutospacing="1"/>
              <w:jc w:val="both"/>
              <w:rPr>
                <w:i/>
                <w:iCs/>
                <w:sz w:val="20"/>
                <w:szCs w:val="20"/>
              </w:rPr>
            </w:pPr>
            <w:r w:rsidRPr="00FE3E08">
              <w:rPr>
                <w:i/>
                <w:iCs/>
                <w:sz w:val="20"/>
                <w:szCs w:val="20"/>
              </w:rPr>
              <w:t> </w:t>
            </w:r>
          </w:p>
          <w:p w14:paraId="105D455F" w14:textId="77777777" w:rsidR="00AC2585" w:rsidRPr="00FE3E08" w:rsidRDefault="00AC2585" w:rsidP="00FE3E08">
            <w:pPr>
              <w:spacing w:before="100" w:beforeAutospacing="1" w:after="100" w:afterAutospacing="1"/>
              <w:jc w:val="both"/>
              <w:rPr>
                <w:sz w:val="20"/>
                <w:szCs w:val="20"/>
              </w:rPr>
            </w:pPr>
            <w:r w:rsidRPr="00FE3E08">
              <w:rPr>
                <w:sz w:val="20"/>
                <w:szCs w:val="20"/>
              </w:rPr>
              <w:t>RozkUKaj.sa</w:t>
            </w:r>
          </w:p>
          <w:p w14:paraId="653B063B" w14:textId="77777777" w:rsidR="00AC2585" w:rsidRPr="00FE3E08" w:rsidRDefault="00000000" w:rsidP="00FE3E08">
            <w:pPr>
              <w:spacing w:before="100" w:beforeAutospacing="1" w:after="100" w:afterAutospacing="1"/>
              <w:jc w:val="both"/>
              <w:rPr>
                <w:sz w:val="20"/>
                <w:szCs w:val="20"/>
              </w:rPr>
            </w:pPr>
            <w:hyperlink r:id="rId93" w:history="1">
              <w:r w:rsidR="00AC2585" w:rsidRPr="00FE3E08">
                <w:rPr>
                  <w:rStyle w:val="Hypertextovprepojenie"/>
                  <w:sz w:val="20"/>
                  <w:szCs w:val="20"/>
                </w:rPr>
                <w:t>https://rozkukajsa.uniba.sk/</w:t>
              </w:r>
            </w:hyperlink>
          </w:p>
          <w:p w14:paraId="246AF288" w14:textId="77777777" w:rsidR="00AC2585" w:rsidRPr="00FE3E08" w:rsidRDefault="00AC2585" w:rsidP="00FE3E08">
            <w:pPr>
              <w:spacing w:before="100" w:beforeAutospacing="1" w:after="100" w:afterAutospacing="1"/>
              <w:jc w:val="both"/>
              <w:rPr>
                <w:sz w:val="20"/>
                <w:szCs w:val="20"/>
              </w:rPr>
            </w:pPr>
            <w:r w:rsidRPr="00FE3E08">
              <w:rPr>
                <w:sz w:val="20"/>
                <w:szCs w:val="20"/>
              </w:rPr>
              <w:t>Facebooková stránka FSEV UK</w:t>
            </w:r>
          </w:p>
          <w:p w14:paraId="35E710DE" w14:textId="77777777" w:rsidR="00AC2585" w:rsidRPr="00FE3E08" w:rsidRDefault="00000000" w:rsidP="00FE3E08">
            <w:pPr>
              <w:spacing w:before="100" w:beforeAutospacing="1" w:after="100" w:afterAutospacing="1"/>
              <w:jc w:val="both"/>
              <w:rPr>
                <w:sz w:val="20"/>
                <w:szCs w:val="20"/>
              </w:rPr>
            </w:pPr>
            <w:hyperlink r:id="rId94" w:tgtFrame="_blank" w:history="1">
              <w:r w:rsidR="00AC2585" w:rsidRPr="00FE3E08">
                <w:rPr>
                  <w:rStyle w:val="Hypertextovprepojenie"/>
                  <w:i/>
                  <w:iCs/>
                  <w:color w:val="000000"/>
                  <w:sz w:val="20"/>
                  <w:szCs w:val="20"/>
                </w:rPr>
                <w:t>https://www.facebook.com/FSEVUK</w:t>
              </w:r>
            </w:hyperlink>
            <w:r w:rsidR="00AC2585" w:rsidRPr="00FE3E08">
              <w:rPr>
                <w:i/>
                <w:iCs/>
                <w:color w:val="000000"/>
                <w:sz w:val="20"/>
                <w:szCs w:val="20"/>
              </w:rPr>
              <w:t xml:space="preserve"> </w:t>
            </w:r>
          </w:p>
          <w:p w14:paraId="7C7ED6BB" w14:textId="77777777" w:rsidR="00AC2585" w:rsidRPr="00FE3E08" w:rsidRDefault="00AC2585" w:rsidP="00FE3E08">
            <w:pPr>
              <w:spacing w:before="100" w:beforeAutospacing="1" w:after="100" w:afterAutospacing="1"/>
              <w:jc w:val="both"/>
              <w:rPr>
                <w:sz w:val="20"/>
                <w:szCs w:val="20"/>
              </w:rPr>
            </w:pPr>
            <w:r w:rsidRPr="00FE3E08">
              <w:rPr>
                <w:sz w:val="20"/>
                <w:szCs w:val="20"/>
              </w:rPr>
              <w:t>Instagram FSEV UK</w:t>
            </w:r>
          </w:p>
          <w:p w14:paraId="2900CC14" w14:textId="77777777" w:rsidR="00AC2585" w:rsidRPr="00FE3E08" w:rsidRDefault="00000000" w:rsidP="00FE3E08">
            <w:pPr>
              <w:spacing w:before="100" w:beforeAutospacing="1" w:after="100" w:afterAutospacing="1"/>
              <w:jc w:val="both"/>
              <w:rPr>
                <w:sz w:val="20"/>
                <w:szCs w:val="20"/>
              </w:rPr>
            </w:pPr>
            <w:hyperlink r:id="rId95" w:tgtFrame="_blank" w:history="1">
              <w:r w:rsidR="00AC2585" w:rsidRPr="00FE3E08">
                <w:rPr>
                  <w:rStyle w:val="Hypertextovprepojenie"/>
                  <w:i/>
                  <w:iCs/>
                  <w:color w:val="000000"/>
                  <w:sz w:val="20"/>
                  <w:szCs w:val="20"/>
                </w:rPr>
                <w:t>https://www.instagram.com/fsev.uk/</w:t>
              </w:r>
            </w:hyperlink>
            <w:r w:rsidR="00AC2585" w:rsidRPr="00FE3E08">
              <w:rPr>
                <w:i/>
                <w:iCs/>
                <w:color w:val="000000"/>
                <w:sz w:val="20"/>
                <w:szCs w:val="20"/>
              </w:rPr>
              <w:t xml:space="preserve"> </w:t>
            </w:r>
          </w:p>
          <w:p w14:paraId="1EA1F6C1" w14:textId="77777777" w:rsidR="00AC2585" w:rsidRPr="00FE3E08" w:rsidRDefault="00AC2585" w:rsidP="00FE3E08">
            <w:pPr>
              <w:spacing w:before="100" w:beforeAutospacing="1" w:after="100" w:afterAutospacing="1"/>
              <w:jc w:val="both"/>
              <w:rPr>
                <w:sz w:val="20"/>
                <w:szCs w:val="20"/>
              </w:rPr>
            </w:pPr>
            <w:r w:rsidRPr="00FE3E08">
              <w:rPr>
                <w:sz w:val="20"/>
                <w:szCs w:val="20"/>
              </w:rPr>
              <w:t>Komunitná záhrada FSEV UK</w:t>
            </w:r>
          </w:p>
          <w:p w14:paraId="46841BA3" w14:textId="77777777" w:rsidR="00AC2585" w:rsidRPr="00FE3E08" w:rsidRDefault="00000000" w:rsidP="00FE3E08">
            <w:pPr>
              <w:spacing w:before="100" w:beforeAutospacing="1" w:after="100" w:afterAutospacing="1"/>
              <w:jc w:val="both"/>
              <w:rPr>
                <w:sz w:val="20"/>
                <w:szCs w:val="20"/>
              </w:rPr>
            </w:pPr>
            <w:hyperlink r:id="rId96" w:tgtFrame="_blank" w:history="1">
              <w:r w:rsidR="00AC2585" w:rsidRPr="00FE3E08">
                <w:rPr>
                  <w:rStyle w:val="Hypertextovprepojenie"/>
                  <w:i/>
                  <w:iCs/>
                  <w:color w:val="000000"/>
                  <w:sz w:val="20"/>
                  <w:szCs w:val="20"/>
                </w:rPr>
                <w:t>https://fses.uniba.sk/pracoviska/ustavy/ustav-aplikovanej-psychologie/komunitna-psychologia-na-slovensku/komunitna-zahrada-fsev-uk/</w:t>
              </w:r>
            </w:hyperlink>
            <w:r w:rsidR="00AC2585" w:rsidRPr="00FE3E08">
              <w:rPr>
                <w:i/>
                <w:iCs/>
                <w:color w:val="000000"/>
                <w:sz w:val="20"/>
                <w:szCs w:val="20"/>
              </w:rPr>
              <w:t xml:space="preserve"> </w:t>
            </w:r>
          </w:p>
          <w:p w14:paraId="552507AB" w14:textId="77777777" w:rsidR="00AC2585" w:rsidRPr="00FE3E08" w:rsidRDefault="00AC2585" w:rsidP="00FE3E08">
            <w:pPr>
              <w:spacing w:before="100" w:beforeAutospacing="1" w:after="100" w:afterAutospacing="1"/>
              <w:jc w:val="both"/>
              <w:rPr>
                <w:sz w:val="20"/>
                <w:szCs w:val="20"/>
              </w:rPr>
            </w:pPr>
            <w:r w:rsidRPr="00FE3E08">
              <w:rPr>
                <w:sz w:val="20"/>
                <w:szCs w:val="20"/>
              </w:rPr>
              <w:t>Centrum podpory študentov so špecifickými potrebami</w:t>
            </w:r>
          </w:p>
          <w:p w14:paraId="08A40198" w14:textId="77777777" w:rsidR="00AC2585" w:rsidRPr="00FE3E08" w:rsidRDefault="00000000" w:rsidP="00FE3E08">
            <w:pPr>
              <w:spacing w:before="100" w:beforeAutospacing="1" w:after="100" w:afterAutospacing="1"/>
              <w:jc w:val="both"/>
              <w:rPr>
                <w:sz w:val="20"/>
                <w:szCs w:val="20"/>
              </w:rPr>
            </w:pPr>
            <w:hyperlink r:id="rId97" w:tgtFrame="_blank" w:history="1">
              <w:r w:rsidR="00AC2585" w:rsidRPr="00FE3E08">
                <w:rPr>
                  <w:rStyle w:val="Hypertextovprepojenie"/>
                  <w:i/>
                  <w:iCs/>
                  <w:color w:val="000000"/>
                  <w:sz w:val="20"/>
                  <w:szCs w:val="20"/>
                </w:rPr>
                <w:t>https://cezap.sk/</w:t>
              </w:r>
            </w:hyperlink>
          </w:p>
          <w:p w14:paraId="16DDC8DD" w14:textId="77777777" w:rsidR="00AC2585" w:rsidRPr="00FE3E08" w:rsidRDefault="00000000" w:rsidP="00FE3E08">
            <w:pPr>
              <w:spacing w:before="100" w:beforeAutospacing="1" w:after="100" w:afterAutospacing="1"/>
              <w:jc w:val="both"/>
              <w:rPr>
                <w:sz w:val="20"/>
                <w:szCs w:val="20"/>
              </w:rPr>
            </w:pPr>
            <w:hyperlink r:id="rId98" w:tgtFrame="_blank" w:history="1">
              <w:r w:rsidR="00AC2585" w:rsidRPr="00FE3E08">
                <w:rPr>
                  <w:rStyle w:val="Hypertextovprepojenie"/>
                  <w:i/>
                  <w:iCs/>
                  <w:sz w:val="20"/>
                  <w:szCs w:val="20"/>
                </w:rPr>
                <w:t>https://fses.uniba.sk/studium/informacie-pre-studentky-a-studentov/studentky-a-studenti-so-specifickymi-potrebami/</w:t>
              </w:r>
            </w:hyperlink>
          </w:p>
          <w:p w14:paraId="556F72F1" w14:textId="77777777" w:rsidR="00AC2585" w:rsidRPr="00FE3E08" w:rsidRDefault="00AC2585" w:rsidP="00FE3E08">
            <w:pPr>
              <w:spacing w:before="100" w:beforeAutospacing="1" w:after="100" w:afterAutospacing="1"/>
              <w:jc w:val="both"/>
              <w:rPr>
                <w:sz w:val="20"/>
                <w:szCs w:val="20"/>
              </w:rPr>
            </w:pPr>
            <w:r w:rsidRPr="00FE3E08">
              <w:rPr>
                <w:sz w:val="20"/>
                <w:szCs w:val="20"/>
              </w:rPr>
              <w:t>Učebno-výcvikové a rekreačné zariadenia Richňava a Modra Piesky</w:t>
            </w:r>
          </w:p>
          <w:p w14:paraId="2F996B48" w14:textId="77777777" w:rsidR="00AC2585" w:rsidRPr="00FE3E08" w:rsidRDefault="00000000" w:rsidP="00FE3E08">
            <w:pPr>
              <w:spacing w:before="100" w:beforeAutospacing="1" w:after="100" w:afterAutospacing="1"/>
              <w:jc w:val="both"/>
              <w:rPr>
                <w:sz w:val="20"/>
                <w:szCs w:val="20"/>
              </w:rPr>
            </w:pPr>
            <w:hyperlink r:id="rId99" w:tgtFrame="_blank" w:history="1">
              <w:r w:rsidR="00AC2585" w:rsidRPr="00FE3E08">
                <w:rPr>
                  <w:rStyle w:val="Hypertextovprepojenie"/>
                  <w:i/>
                  <w:iCs/>
                  <w:color w:val="000000"/>
                  <w:sz w:val="20"/>
                  <w:szCs w:val="20"/>
                </w:rPr>
                <w:t>https://uniba.sk/o-univerzite/fakulty-a-dalsie-sucasti/ucebno-vycvikove-zariadenia/</w:t>
              </w:r>
            </w:hyperlink>
            <w:r w:rsidR="00AC2585" w:rsidRPr="00FE3E08">
              <w:rPr>
                <w:sz w:val="20"/>
                <w:szCs w:val="20"/>
              </w:rPr>
              <w:t xml:space="preserve"> </w:t>
            </w:r>
          </w:p>
          <w:p w14:paraId="2BB579EE" w14:textId="77777777" w:rsidR="00AC2585" w:rsidRPr="00FE3E08" w:rsidRDefault="00AC2585" w:rsidP="00FE3E08">
            <w:pPr>
              <w:spacing w:before="100" w:beforeAutospacing="1" w:after="100" w:afterAutospacing="1"/>
              <w:jc w:val="both"/>
              <w:rPr>
                <w:sz w:val="20"/>
                <w:szCs w:val="20"/>
              </w:rPr>
            </w:pPr>
            <w:r w:rsidRPr="00FE3E08">
              <w:rPr>
                <w:sz w:val="20"/>
                <w:szCs w:val="20"/>
              </w:rPr>
              <w:t>Botanická záhrada a kultúrne podujatia v nej</w:t>
            </w:r>
          </w:p>
          <w:p w14:paraId="6C1371F4" w14:textId="77777777" w:rsidR="00AC2585" w:rsidRPr="00FE3E08" w:rsidRDefault="00000000" w:rsidP="00FE3E08">
            <w:pPr>
              <w:spacing w:before="100" w:beforeAutospacing="1" w:after="100" w:afterAutospacing="1"/>
              <w:jc w:val="both"/>
              <w:rPr>
                <w:sz w:val="20"/>
                <w:szCs w:val="20"/>
              </w:rPr>
            </w:pPr>
            <w:hyperlink r:id="rId100" w:tgtFrame="_blank" w:history="1">
              <w:r w:rsidR="00AC2585" w:rsidRPr="00FE3E08">
                <w:rPr>
                  <w:rStyle w:val="Hypertextovprepojenie"/>
                  <w:i/>
                  <w:iCs/>
                  <w:color w:val="000000"/>
                  <w:sz w:val="20"/>
                  <w:szCs w:val="20"/>
                </w:rPr>
                <w:t>https://uniba.sk/o-univerzite/fakulty-a-dalsie-sucasti/botanicka-zahrada-uk/</w:t>
              </w:r>
            </w:hyperlink>
          </w:p>
          <w:p w14:paraId="41079D52" w14:textId="77777777" w:rsidR="00AC2585" w:rsidRPr="00FE3E08" w:rsidRDefault="00AC2585" w:rsidP="00FE3E08">
            <w:pPr>
              <w:spacing w:before="100" w:beforeAutospacing="1" w:after="100" w:afterAutospacing="1"/>
              <w:jc w:val="both"/>
              <w:rPr>
                <w:sz w:val="20"/>
                <w:szCs w:val="20"/>
              </w:rPr>
            </w:pPr>
            <w:r w:rsidRPr="00FE3E08">
              <w:rPr>
                <w:sz w:val="20"/>
                <w:szCs w:val="20"/>
              </w:rPr>
              <w:t>Vedecký park</w:t>
            </w:r>
          </w:p>
          <w:p w14:paraId="5C2B1A0B" w14:textId="77777777" w:rsidR="00AC2585" w:rsidRPr="00FE3E08" w:rsidRDefault="00000000" w:rsidP="00FE3E08">
            <w:pPr>
              <w:spacing w:before="100" w:beforeAutospacing="1" w:after="100" w:afterAutospacing="1"/>
              <w:jc w:val="both"/>
              <w:rPr>
                <w:sz w:val="20"/>
                <w:szCs w:val="20"/>
              </w:rPr>
            </w:pPr>
            <w:hyperlink r:id="rId101" w:tgtFrame="_blank" w:history="1">
              <w:r w:rsidR="00AC2585" w:rsidRPr="00FE3E08">
                <w:rPr>
                  <w:rStyle w:val="Hypertextovprepojenie"/>
                  <w:i/>
                  <w:iCs/>
                  <w:color w:val="000000"/>
                  <w:sz w:val="20"/>
                  <w:szCs w:val="20"/>
                </w:rPr>
                <w:t>https://cusp.uniba.sk/</w:t>
              </w:r>
            </w:hyperlink>
          </w:p>
          <w:p w14:paraId="7C930E3B" w14:textId="77777777" w:rsidR="00AC2585" w:rsidRPr="00FE3E08" w:rsidRDefault="00AC2585" w:rsidP="00FE3E08">
            <w:pPr>
              <w:spacing w:before="100" w:beforeAutospacing="1" w:after="100" w:afterAutospacing="1"/>
              <w:jc w:val="both"/>
              <w:rPr>
                <w:sz w:val="20"/>
                <w:szCs w:val="20"/>
              </w:rPr>
            </w:pPr>
            <w:r w:rsidRPr="00FE3E08">
              <w:rPr>
                <w:sz w:val="20"/>
                <w:szCs w:val="20"/>
              </w:rPr>
              <w:t>Vydavateľstvo UK</w:t>
            </w:r>
          </w:p>
          <w:p w14:paraId="3095DF67" w14:textId="77777777" w:rsidR="00AC2585" w:rsidRPr="00FE3E08" w:rsidRDefault="00000000" w:rsidP="00FE3E08">
            <w:pPr>
              <w:spacing w:before="100" w:beforeAutospacing="1" w:after="100" w:afterAutospacing="1"/>
              <w:jc w:val="both"/>
              <w:rPr>
                <w:sz w:val="20"/>
                <w:szCs w:val="20"/>
              </w:rPr>
            </w:pPr>
            <w:hyperlink r:id="rId102" w:tgtFrame="_blank" w:history="1">
              <w:r w:rsidR="00AC2585" w:rsidRPr="00FE3E08">
                <w:rPr>
                  <w:rStyle w:val="Hypertextovprepojenie"/>
                  <w:i/>
                  <w:iCs/>
                  <w:color w:val="000000"/>
                  <w:sz w:val="20"/>
                  <w:szCs w:val="20"/>
                </w:rPr>
                <w:t>https://uniba.sk/o-univerzite/fakulty-a-dalsie-sucasti/vydavatelstvo-uk/</w:t>
              </w:r>
            </w:hyperlink>
          </w:p>
          <w:p w14:paraId="00A8308A" w14:textId="77777777" w:rsidR="00AC2585" w:rsidRPr="00FE3E08" w:rsidRDefault="00AC2585" w:rsidP="00FE3E08">
            <w:pPr>
              <w:spacing w:before="100" w:beforeAutospacing="1" w:after="100" w:afterAutospacing="1"/>
              <w:jc w:val="both"/>
              <w:rPr>
                <w:sz w:val="20"/>
                <w:szCs w:val="20"/>
              </w:rPr>
            </w:pPr>
            <w:r w:rsidRPr="00FE3E08">
              <w:rPr>
                <w:sz w:val="20"/>
                <w:szCs w:val="20"/>
              </w:rPr>
              <w:t xml:space="preserve">Psychologická poradňa </w:t>
            </w:r>
          </w:p>
          <w:p w14:paraId="4F5AC180" w14:textId="77777777" w:rsidR="00AC2585" w:rsidRPr="00FE3E08" w:rsidRDefault="00000000" w:rsidP="00FE3E08">
            <w:pPr>
              <w:spacing w:before="100" w:beforeAutospacing="1" w:after="100" w:afterAutospacing="1"/>
              <w:jc w:val="both"/>
              <w:rPr>
                <w:sz w:val="20"/>
                <w:szCs w:val="20"/>
              </w:rPr>
            </w:pPr>
            <w:hyperlink r:id="rId103" w:tgtFrame="_blank" w:history="1">
              <w:r w:rsidR="00AC2585" w:rsidRPr="00FE3E08">
                <w:rPr>
                  <w:rStyle w:val="Hypertextovprepojenie"/>
                  <w:i/>
                  <w:iCs/>
                  <w:color w:val="000000"/>
                  <w:sz w:val="20"/>
                  <w:szCs w:val="20"/>
                </w:rPr>
                <w:t>https://uniba.sk/sluzby/psychologicka-poradna/</w:t>
              </w:r>
            </w:hyperlink>
          </w:p>
          <w:p w14:paraId="67BE1B26" w14:textId="77777777" w:rsidR="00AC2585" w:rsidRPr="00FE3E08" w:rsidRDefault="00AC2585" w:rsidP="00FE3E08">
            <w:pPr>
              <w:spacing w:before="100" w:beforeAutospacing="1" w:after="100" w:afterAutospacing="1"/>
              <w:jc w:val="both"/>
              <w:rPr>
                <w:sz w:val="20"/>
                <w:szCs w:val="20"/>
              </w:rPr>
            </w:pPr>
            <w:r w:rsidRPr="00FE3E08">
              <w:rPr>
                <w:sz w:val="20"/>
                <w:szCs w:val="20"/>
              </w:rPr>
              <w:t>UPeCe Univerzitné pastoračné centrum bl. Jozefa Freinademetza</w:t>
            </w:r>
          </w:p>
          <w:p w14:paraId="03246955" w14:textId="77777777" w:rsidR="00AC2585" w:rsidRPr="00FE3E08" w:rsidRDefault="00000000" w:rsidP="00FE3E08">
            <w:pPr>
              <w:spacing w:before="100" w:beforeAutospacing="1" w:after="100" w:afterAutospacing="1"/>
              <w:jc w:val="both"/>
              <w:rPr>
                <w:sz w:val="20"/>
                <w:szCs w:val="20"/>
              </w:rPr>
            </w:pPr>
            <w:hyperlink r:id="rId104" w:tgtFrame="_blank" w:history="1">
              <w:r w:rsidR="00AC2585" w:rsidRPr="00FE3E08">
                <w:rPr>
                  <w:rStyle w:val="Hypertextovprepojenie"/>
                  <w:i/>
                  <w:iCs/>
                  <w:color w:val="000000"/>
                  <w:sz w:val="20"/>
                  <w:szCs w:val="20"/>
                </w:rPr>
                <w:t>https://www.upc.uniba.sk/</w:t>
              </w:r>
            </w:hyperlink>
            <w:r w:rsidR="00AC2585" w:rsidRPr="00FE3E08">
              <w:rPr>
                <w:i/>
                <w:iCs/>
                <w:color w:val="000000"/>
                <w:sz w:val="20"/>
                <w:szCs w:val="20"/>
              </w:rPr>
              <w:t xml:space="preserve"> </w:t>
            </w:r>
          </w:p>
          <w:p w14:paraId="26E9A444" w14:textId="77777777" w:rsidR="00AC2585" w:rsidRPr="00FE3E08" w:rsidRDefault="00AC2585" w:rsidP="00FE3E08">
            <w:pPr>
              <w:spacing w:before="100" w:beforeAutospacing="1" w:after="100" w:afterAutospacing="1"/>
              <w:jc w:val="both"/>
              <w:rPr>
                <w:sz w:val="20"/>
                <w:szCs w:val="20"/>
              </w:rPr>
            </w:pPr>
            <w:r w:rsidRPr="00FE3E08">
              <w:rPr>
                <w:sz w:val="20"/>
                <w:szCs w:val="20"/>
              </w:rPr>
              <w:t>Internáty Družba UK</w:t>
            </w:r>
          </w:p>
          <w:p w14:paraId="6C4F9BFF" w14:textId="77777777" w:rsidR="00AC2585" w:rsidRPr="00FE3E08" w:rsidRDefault="00000000" w:rsidP="00FE3E08">
            <w:pPr>
              <w:spacing w:before="100" w:beforeAutospacing="1" w:after="100" w:afterAutospacing="1"/>
              <w:jc w:val="both"/>
              <w:rPr>
                <w:sz w:val="20"/>
                <w:szCs w:val="20"/>
              </w:rPr>
            </w:pPr>
            <w:hyperlink r:id="rId105" w:tgtFrame="_blank" w:history="1">
              <w:r w:rsidR="00AC2585" w:rsidRPr="00FE3E08">
                <w:rPr>
                  <w:rStyle w:val="Hypertextovprepojenie"/>
                  <w:i/>
                  <w:iCs/>
                  <w:color w:val="000000"/>
                  <w:sz w:val="20"/>
                  <w:szCs w:val="20"/>
                </w:rPr>
                <w:t>https://druzba.uniba.sk/</w:t>
              </w:r>
            </w:hyperlink>
          </w:p>
          <w:p w14:paraId="45206791" w14:textId="77777777" w:rsidR="00AC2585" w:rsidRPr="00FE3E08" w:rsidRDefault="00AC2585" w:rsidP="00FE3E08">
            <w:pPr>
              <w:spacing w:before="100" w:beforeAutospacing="1" w:after="100" w:afterAutospacing="1"/>
              <w:jc w:val="both"/>
              <w:rPr>
                <w:sz w:val="20"/>
                <w:szCs w:val="20"/>
              </w:rPr>
            </w:pPr>
            <w:r w:rsidRPr="00FE3E08">
              <w:rPr>
                <w:sz w:val="20"/>
                <w:szCs w:val="20"/>
              </w:rPr>
              <w:t>Internáty Mlyny UK</w:t>
            </w:r>
          </w:p>
          <w:p w14:paraId="07320F1B" w14:textId="77777777" w:rsidR="00AC2585" w:rsidRPr="00FE3E08" w:rsidRDefault="00000000" w:rsidP="00FE3E08">
            <w:pPr>
              <w:spacing w:before="100" w:beforeAutospacing="1" w:after="100" w:afterAutospacing="1"/>
              <w:jc w:val="both"/>
              <w:rPr>
                <w:sz w:val="20"/>
                <w:szCs w:val="20"/>
              </w:rPr>
            </w:pPr>
            <w:hyperlink r:id="rId106" w:tgtFrame="_blank" w:history="1">
              <w:r w:rsidR="00AC2585" w:rsidRPr="00FE3E08">
                <w:rPr>
                  <w:rStyle w:val="Hypertextovprepojenie"/>
                  <w:i/>
                  <w:iCs/>
                  <w:color w:val="000000"/>
                  <w:sz w:val="20"/>
                  <w:szCs w:val="20"/>
                </w:rPr>
                <w:t>https://mlyny.uniba.sk/</w:t>
              </w:r>
            </w:hyperlink>
          </w:p>
          <w:p w14:paraId="267A21BA" w14:textId="77777777" w:rsidR="00AC2585" w:rsidRPr="00FE3E08" w:rsidRDefault="00AC2585" w:rsidP="00FE3E08">
            <w:pPr>
              <w:spacing w:before="100" w:beforeAutospacing="1" w:after="100" w:afterAutospacing="1"/>
              <w:jc w:val="both"/>
              <w:rPr>
                <w:sz w:val="20"/>
                <w:szCs w:val="20"/>
              </w:rPr>
            </w:pPr>
            <w:r w:rsidRPr="00FE3E08">
              <w:rPr>
                <w:sz w:val="20"/>
                <w:szCs w:val="20"/>
              </w:rPr>
              <w:t>Zdravotná starostlivosť</w:t>
            </w:r>
          </w:p>
          <w:p w14:paraId="366CA8C6" w14:textId="77777777" w:rsidR="00AC2585" w:rsidRPr="00FE3E08" w:rsidRDefault="00000000" w:rsidP="00FE3E08">
            <w:pPr>
              <w:spacing w:before="100" w:beforeAutospacing="1" w:after="100" w:afterAutospacing="1"/>
              <w:jc w:val="both"/>
              <w:rPr>
                <w:sz w:val="20"/>
                <w:szCs w:val="20"/>
              </w:rPr>
            </w:pPr>
            <w:hyperlink r:id="rId107" w:tgtFrame="_blank" w:history="1">
              <w:r w:rsidR="00AC2585" w:rsidRPr="00FE3E08">
                <w:rPr>
                  <w:rStyle w:val="Hypertextovprepojenie"/>
                  <w:i/>
                  <w:iCs/>
                  <w:color w:val="000000"/>
                  <w:sz w:val="20"/>
                  <w:szCs w:val="20"/>
                </w:rPr>
                <w:t>https://uniba.sk/sluzby/zdravotna-starostlivost/</w:t>
              </w:r>
            </w:hyperlink>
            <w:r w:rsidR="00AC2585" w:rsidRPr="00FE3E08">
              <w:rPr>
                <w:i/>
                <w:iCs/>
                <w:color w:val="000000"/>
                <w:sz w:val="20"/>
                <w:szCs w:val="20"/>
              </w:rPr>
              <w:t xml:space="preserve"> </w:t>
            </w:r>
          </w:p>
          <w:p w14:paraId="0193835C" w14:textId="77777777" w:rsidR="00AC2585" w:rsidRPr="00FE3E08" w:rsidRDefault="00AC2585" w:rsidP="00FE3E08">
            <w:pPr>
              <w:spacing w:before="100" w:beforeAutospacing="1" w:after="100" w:afterAutospacing="1"/>
              <w:jc w:val="both"/>
              <w:rPr>
                <w:sz w:val="20"/>
                <w:szCs w:val="20"/>
              </w:rPr>
            </w:pPr>
            <w:r w:rsidRPr="00FE3E08">
              <w:rPr>
                <w:sz w:val="20"/>
                <w:szCs w:val="20"/>
              </w:rPr>
              <w:t>Centrum informačných technológii</w:t>
            </w:r>
          </w:p>
          <w:p w14:paraId="13230238" w14:textId="77777777" w:rsidR="00AC2585" w:rsidRPr="00FE3E08" w:rsidRDefault="00000000" w:rsidP="00FE3E08">
            <w:pPr>
              <w:spacing w:before="100" w:beforeAutospacing="1" w:after="100" w:afterAutospacing="1"/>
              <w:jc w:val="both"/>
              <w:rPr>
                <w:sz w:val="20"/>
                <w:szCs w:val="20"/>
              </w:rPr>
            </w:pPr>
            <w:hyperlink r:id="rId108" w:tgtFrame="_blank" w:history="1">
              <w:r w:rsidR="00AC2585" w:rsidRPr="00FE3E08">
                <w:rPr>
                  <w:rStyle w:val="Hypertextovprepojenie"/>
                  <w:i/>
                  <w:iCs/>
                  <w:color w:val="000000"/>
                  <w:sz w:val="20"/>
                  <w:szCs w:val="20"/>
                </w:rPr>
                <w:t>https://uniba.sk/o-univerzite/fakulty-a-dalsie-sucasti/cit/</w:t>
              </w:r>
            </w:hyperlink>
            <w:r w:rsidR="00AC2585" w:rsidRPr="00FE3E08">
              <w:rPr>
                <w:i/>
                <w:iCs/>
                <w:color w:val="000000"/>
                <w:sz w:val="20"/>
                <w:szCs w:val="20"/>
              </w:rPr>
              <w:t xml:space="preserve"> </w:t>
            </w:r>
          </w:p>
          <w:p w14:paraId="4118CEC0" w14:textId="77777777" w:rsidR="00AC2585" w:rsidRPr="00FE3E08" w:rsidRDefault="00AC2585" w:rsidP="00FE3E08">
            <w:pPr>
              <w:spacing w:before="100" w:beforeAutospacing="1" w:after="100" w:afterAutospacing="1"/>
              <w:jc w:val="both"/>
              <w:rPr>
                <w:sz w:val="20"/>
                <w:szCs w:val="20"/>
              </w:rPr>
            </w:pPr>
            <w:r w:rsidRPr="00FE3E08">
              <w:rPr>
                <w:sz w:val="20"/>
                <w:szCs w:val="20"/>
              </w:rPr>
              <w:t>Infocentrum</w:t>
            </w:r>
          </w:p>
          <w:p w14:paraId="6FC067C3" w14:textId="77777777" w:rsidR="00AC2585" w:rsidRPr="00FE3E08" w:rsidRDefault="00000000" w:rsidP="00FE3E08">
            <w:pPr>
              <w:spacing w:before="100" w:beforeAutospacing="1" w:after="100" w:afterAutospacing="1"/>
              <w:jc w:val="both"/>
              <w:rPr>
                <w:sz w:val="20"/>
                <w:szCs w:val="20"/>
              </w:rPr>
            </w:pPr>
            <w:hyperlink r:id="rId109" w:tgtFrame="_blank" w:history="1">
              <w:r w:rsidR="00AC2585" w:rsidRPr="00FE3E08">
                <w:rPr>
                  <w:rStyle w:val="Hypertextovprepojenie"/>
                  <w:i/>
                  <w:iCs/>
                  <w:color w:val="000000"/>
                  <w:sz w:val="20"/>
                  <w:szCs w:val="20"/>
                </w:rPr>
                <w:t>https://uniba.sk/infocentrum/</w:t>
              </w:r>
            </w:hyperlink>
            <w:r w:rsidR="00AC2585" w:rsidRPr="00FE3E08">
              <w:rPr>
                <w:i/>
                <w:iCs/>
                <w:color w:val="000000"/>
                <w:sz w:val="20"/>
                <w:szCs w:val="20"/>
              </w:rPr>
              <w:t xml:space="preserve"> </w:t>
            </w:r>
          </w:p>
          <w:p w14:paraId="43599B6D" w14:textId="77777777" w:rsidR="00AC2585" w:rsidRPr="00FE3E08" w:rsidRDefault="00AC2585" w:rsidP="00FE3E08">
            <w:pPr>
              <w:spacing w:before="100" w:beforeAutospacing="1" w:after="100" w:afterAutospacing="1"/>
              <w:jc w:val="both"/>
              <w:rPr>
                <w:sz w:val="20"/>
                <w:szCs w:val="20"/>
              </w:rPr>
            </w:pPr>
            <w:r w:rsidRPr="00FE3E08">
              <w:rPr>
                <w:sz w:val="20"/>
                <w:szCs w:val="20"/>
              </w:rPr>
              <w:t>Centrum ďalšieho vzdelávania</w:t>
            </w:r>
          </w:p>
          <w:p w14:paraId="5FAC7A8A" w14:textId="77777777" w:rsidR="00AC2585" w:rsidRPr="00FE3E08" w:rsidRDefault="00000000" w:rsidP="00FE3E08">
            <w:pPr>
              <w:spacing w:before="100" w:beforeAutospacing="1" w:after="100" w:afterAutospacing="1"/>
              <w:jc w:val="both"/>
              <w:rPr>
                <w:sz w:val="20"/>
                <w:szCs w:val="20"/>
              </w:rPr>
            </w:pPr>
            <w:hyperlink r:id="rId110" w:tgtFrame="_blank" w:history="1">
              <w:r w:rsidR="00AC2585" w:rsidRPr="00FE3E08">
                <w:rPr>
                  <w:rStyle w:val="Hypertextovprepojenie"/>
                  <w:i/>
                  <w:iCs/>
                  <w:color w:val="000000"/>
                  <w:sz w:val="20"/>
                  <w:szCs w:val="20"/>
                </w:rPr>
                <w:t>https://cdv.uniba.sk/</w:t>
              </w:r>
            </w:hyperlink>
          </w:p>
          <w:p w14:paraId="76E5E715" w14:textId="77777777" w:rsidR="00AC2585" w:rsidRPr="00FE3E08" w:rsidRDefault="00AC2585" w:rsidP="00FE3E08">
            <w:pPr>
              <w:spacing w:before="100" w:beforeAutospacing="1" w:after="100" w:afterAutospacing="1"/>
              <w:jc w:val="both"/>
              <w:rPr>
                <w:sz w:val="20"/>
                <w:szCs w:val="20"/>
              </w:rPr>
            </w:pPr>
            <w:r w:rsidRPr="00FE3E08">
              <w:rPr>
                <w:sz w:val="20"/>
                <w:szCs w:val="20"/>
              </w:rPr>
              <w:t>Akademická knižnica UK</w:t>
            </w:r>
          </w:p>
          <w:p w14:paraId="6CDF007F" w14:textId="77777777" w:rsidR="00AC2585" w:rsidRPr="00FE3E08" w:rsidRDefault="00000000" w:rsidP="00FE3E08">
            <w:pPr>
              <w:spacing w:before="100" w:beforeAutospacing="1" w:after="100" w:afterAutospacing="1"/>
              <w:jc w:val="both"/>
              <w:rPr>
                <w:sz w:val="20"/>
                <w:szCs w:val="20"/>
              </w:rPr>
            </w:pPr>
            <w:hyperlink r:id="rId111" w:tgtFrame="_blank" w:history="1">
              <w:r w:rsidR="00AC2585" w:rsidRPr="00FE3E08">
                <w:rPr>
                  <w:rStyle w:val="Hypertextovprepojenie"/>
                  <w:i/>
                  <w:iCs/>
                  <w:color w:val="000000"/>
                  <w:sz w:val="20"/>
                  <w:szCs w:val="20"/>
                </w:rPr>
                <w:t>https://uniba.sk/o-univerzite/fakulty-a-dalsie-sucasti/akademicka-kniznica-uk/</w:t>
              </w:r>
            </w:hyperlink>
          </w:p>
          <w:p w14:paraId="4222E952" w14:textId="77777777" w:rsidR="00AC2585" w:rsidRPr="00FE3E08" w:rsidRDefault="00AC2585" w:rsidP="00FE3E08">
            <w:pPr>
              <w:spacing w:before="100" w:beforeAutospacing="1" w:after="100" w:afterAutospacing="1"/>
              <w:jc w:val="both"/>
              <w:rPr>
                <w:sz w:val="20"/>
                <w:szCs w:val="20"/>
              </w:rPr>
            </w:pPr>
            <w:r w:rsidRPr="00FE3E08">
              <w:rPr>
                <w:sz w:val="20"/>
                <w:szCs w:val="20"/>
              </w:rPr>
              <w:t>Knižnica FSEV UK</w:t>
            </w:r>
          </w:p>
          <w:p w14:paraId="505DB8E4" w14:textId="77777777" w:rsidR="00AC2585" w:rsidRPr="00FE3E08" w:rsidRDefault="00000000" w:rsidP="00FE3E08">
            <w:pPr>
              <w:spacing w:before="100" w:beforeAutospacing="1" w:after="100" w:afterAutospacing="1"/>
              <w:jc w:val="both"/>
              <w:rPr>
                <w:sz w:val="20"/>
                <w:szCs w:val="20"/>
              </w:rPr>
            </w:pPr>
            <w:hyperlink r:id="rId112" w:tgtFrame="_blank" w:history="1">
              <w:r w:rsidR="00AC2585" w:rsidRPr="00FE3E08">
                <w:rPr>
                  <w:rStyle w:val="Hypertextovprepojenie"/>
                  <w:i/>
                  <w:iCs/>
                  <w:color w:val="000000"/>
                  <w:sz w:val="20"/>
                  <w:szCs w:val="20"/>
                </w:rPr>
                <w:t>https://fses.uniba.sk/pracoviska/pracoviska-dekanatu/kniznica/</w:t>
              </w:r>
            </w:hyperlink>
          </w:p>
          <w:p w14:paraId="368AF552" w14:textId="77777777" w:rsidR="00AC2585" w:rsidRPr="00FE3E08" w:rsidRDefault="00AC2585" w:rsidP="00FE3E08">
            <w:pPr>
              <w:spacing w:before="100" w:beforeAutospacing="1" w:after="100" w:afterAutospacing="1"/>
              <w:jc w:val="both"/>
              <w:rPr>
                <w:sz w:val="20"/>
                <w:szCs w:val="20"/>
              </w:rPr>
            </w:pPr>
            <w:r w:rsidRPr="00FE3E08">
              <w:rPr>
                <w:sz w:val="20"/>
                <w:szCs w:val="20"/>
              </w:rPr>
              <w:t>TedXUniverzitaKomenského</w:t>
            </w:r>
          </w:p>
          <w:p w14:paraId="0BF21340" w14:textId="77777777" w:rsidR="00AC2585" w:rsidRPr="00FE3E08" w:rsidRDefault="00000000" w:rsidP="00FE3E08">
            <w:pPr>
              <w:spacing w:before="100" w:beforeAutospacing="1" w:after="100" w:afterAutospacing="1"/>
              <w:jc w:val="both"/>
              <w:rPr>
                <w:sz w:val="20"/>
                <w:szCs w:val="20"/>
              </w:rPr>
            </w:pPr>
            <w:hyperlink r:id="rId113" w:tgtFrame="_blank" w:history="1">
              <w:r w:rsidR="00AC2585" w:rsidRPr="00FE3E08">
                <w:rPr>
                  <w:rStyle w:val="Hypertextovprepojenie"/>
                  <w:i/>
                  <w:iCs/>
                  <w:color w:val="000000"/>
                  <w:sz w:val="20"/>
                  <w:szCs w:val="20"/>
                </w:rPr>
                <w:t>https://fses.uniba.sk/podujatia/</w:t>
              </w:r>
            </w:hyperlink>
          </w:p>
          <w:p w14:paraId="60D92429" w14:textId="77777777" w:rsidR="00AC2585" w:rsidRPr="00FE3E08" w:rsidRDefault="00AC2585" w:rsidP="00FE3E08">
            <w:pPr>
              <w:spacing w:before="100" w:beforeAutospacing="1" w:after="100" w:afterAutospacing="1"/>
              <w:jc w:val="both"/>
              <w:rPr>
                <w:sz w:val="20"/>
                <w:szCs w:val="20"/>
              </w:rPr>
            </w:pPr>
            <w:r w:rsidRPr="00FE3E08">
              <w:rPr>
                <w:sz w:val="20"/>
                <w:szCs w:val="20"/>
              </w:rPr>
              <w:t>Alumni sieť FSEV UK</w:t>
            </w:r>
          </w:p>
          <w:p w14:paraId="1267D4CD" w14:textId="6F63E66B" w:rsidR="005F5F48" w:rsidRPr="00FE3E08" w:rsidRDefault="00000000" w:rsidP="00FE3E08">
            <w:pPr>
              <w:spacing w:before="100" w:beforeAutospacing="1" w:after="100" w:afterAutospacing="1"/>
              <w:jc w:val="both"/>
              <w:rPr>
                <w:sz w:val="20"/>
                <w:szCs w:val="20"/>
              </w:rPr>
            </w:pPr>
            <w:hyperlink r:id="rId114" w:tgtFrame="_blank" w:history="1">
              <w:r w:rsidR="00AC2585" w:rsidRPr="00FE3E08">
                <w:rPr>
                  <w:rStyle w:val="Hypertextovprepojenie"/>
                  <w:i/>
                  <w:iCs/>
                  <w:color w:val="000000"/>
                  <w:sz w:val="20"/>
                  <w:szCs w:val="20"/>
                </w:rPr>
                <w:t>https://fses.uniba.sk/studium/informacie-pre-absolventky-a-absolventov/alumni-siet/</w:t>
              </w:r>
            </w:hyperlink>
          </w:p>
        </w:tc>
      </w:tr>
      <w:tr w:rsidR="005F5F48" w:rsidRPr="00314ABE" w14:paraId="2E55B6B5" w14:textId="77777777" w:rsidTr="00143DE6">
        <w:trPr>
          <w:trHeight w:val="567"/>
        </w:trPr>
        <w:tc>
          <w:tcPr>
            <w:tcW w:w="9062" w:type="dxa"/>
            <w:gridSpan w:val="4"/>
          </w:tcPr>
          <w:p w14:paraId="353E33CB"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f)</w:t>
            </w:r>
            <w:r w:rsidRPr="00314ABE">
              <w:rPr>
                <w:rFonts w:asciiTheme="minorHAnsi" w:hAnsiTheme="minorHAnsi" w:cstheme="minorHAnsi"/>
                <w:sz w:val="20"/>
                <w:szCs w:val="20"/>
              </w:rPr>
              <w:t xml:space="preserve"> </w:t>
            </w:r>
            <w:r w:rsidRPr="00314ABE">
              <w:rPr>
                <w:rFonts w:asciiTheme="minorHAnsi" w:eastAsia="Times New Roman" w:hAnsiTheme="minorHAnsi" w:cstheme="minorHAnsi"/>
                <w:b/>
                <w:sz w:val="20"/>
                <w:szCs w:val="20"/>
              </w:rPr>
              <w:t>Možnosti a podmienky účasti študentov študijného programu na mobilitách a stážach (s uvedením kontaktov), pokyny na prihlasovanie, pravidlá uznávania tohto vzdelávania.</w:t>
            </w:r>
          </w:p>
        </w:tc>
      </w:tr>
      <w:tr w:rsidR="005F5F48" w:rsidRPr="00314ABE" w14:paraId="1DBB08A7" w14:textId="77777777" w:rsidTr="00143DE6">
        <w:trPr>
          <w:trHeight w:val="567"/>
        </w:trPr>
        <w:tc>
          <w:tcPr>
            <w:tcW w:w="9062" w:type="dxa"/>
            <w:gridSpan w:val="4"/>
          </w:tcPr>
          <w:p w14:paraId="3A2BC41D" w14:textId="3717889C" w:rsidR="00BE02E8" w:rsidRPr="00BE02E8" w:rsidRDefault="00BE02E8" w:rsidP="007E34C0">
            <w:pPr>
              <w:jc w:val="both"/>
              <w:rPr>
                <w:rFonts w:asciiTheme="minorHAnsi" w:eastAsia="Times New Roman" w:hAnsiTheme="minorHAnsi" w:cstheme="minorHAnsi"/>
                <w:sz w:val="20"/>
                <w:szCs w:val="20"/>
              </w:rPr>
            </w:pPr>
          </w:p>
          <w:p w14:paraId="51A85FD1" w14:textId="77777777" w:rsidR="00BE02E8" w:rsidRPr="00BE02E8" w:rsidRDefault="00BE02E8" w:rsidP="00BE02E8">
            <w:pPr>
              <w:jc w:val="both"/>
              <w:rPr>
                <w:rFonts w:asciiTheme="minorHAnsi" w:eastAsia="Times New Roman" w:hAnsiTheme="minorHAnsi" w:cstheme="minorHAnsi"/>
                <w:sz w:val="20"/>
                <w:szCs w:val="20"/>
              </w:rPr>
            </w:pPr>
            <w:r w:rsidRPr="00BE02E8">
              <w:rPr>
                <w:rFonts w:asciiTheme="minorHAnsi" w:eastAsia="Times New Roman" w:hAnsiTheme="minorHAnsi" w:cstheme="minorHAnsi"/>
                <w:sz w:val="20"/>
                <w:szCs w:val="20"/>
              </w:rPr>
              <w:t xml:space="preserve">UK zabezpečuje prístup a podporu účasti na domácich a zahraničných mobilitách za účelom štúdia a stáže, na európskej aj medzinárodnej úrovni. </w:t>
            </w:r>
          </w:p>
          <w:p w14:paraId="4370A34D" w14:textId="77777777" w:rsidR="00BE02E8" w:rsidRPr="00BE02E8" w:rsidRDefault="00BE02E8" w:rsidP="00BE02E8">
            <w:pPr>
              <w:jc w:val="both"/>
              <w:rPr>
                <w:rFonts w:asciiTheme="minorHAnsi" w:eastAsia="Times New Roman" w:hAnsiTheme="minorHAnsi" w:cstheme="minorHAnsi"/>
                <w:bCs/>
                <w:sz w:val="20"/>
                <w:szCs w:val="20"/>
              </w:rPr>
            </w:pPr>
          </w:p>
          <w:p w14:paraId="53359AA9" w14:textId="77777777" w:rsidR="00BE02E8" w:rsidRPr="00BE02E8" w:rsidRDefault="00BE02E8" w:rsidP="00BE02E8">
            <w:pPr>
              <w:jc w:val="both"/>
              <w:rPr>
                <w:rFonts w:asciiTheme="minorHAnsi" w:eastAsia="Times New Roman" w:hAnsiTheme="minorHAnsi" w:cstheme="minorHAnsi"/>
                <w:bCs/>
                <w:sz w:val="20"/>
                <w:szCs w:val="20"/>
              </w:rPr>
            </w:pPr>
            <w:r w:rsidRPr="00BE02E8">
              <w:rPr>
                <w:rFonts w:asciiTheme="minorHAnsi" w:eastAsia="Times New Roman" w:hAnsiTheme="minorHAnsi" w:cstheme="minorHAnsi"/>
                <w:bCs/>
                <w:sz w:val="20"/>
                <w:szCs w:val="20"/>
              </w:rPr>
              <w:t xml:space="preserve">UK je držiteľom Erasmus+ charty viac ako 30 rokov. Študenti študijného programu majú zabezpečený prístup a metodickú aj finančnú podporu účasti na zahraničných mobilitách a stážach. UK finančne podporuje účasť na programe z vlastných zdrojov, ako aj prostredníctvom zmlúv o spolupráci. </w:t>
            </w:r>
          </w:p>
          <w:p w14:paraId="1CE0A6B6" w14:textId="7F3B5919" w:rsidR="00BE02E8" w:rsidRPr="00BE02E8" w:rsidRDefault="00BE02E8" w:rsidP="007E34C0">
            <w:pPr>
              <w:jc w:val="both"/>
              <w:rPr>
                <w:rFonts w:asciiTheme="minorHAnsi" w:eastAsia="Times New Roman" w:hAnsiTheme="minorHAnsi" w:cstheme="minorHAnsi"/>
                <w:sz w:val="20"/>
                <w:szCs w:val="20"/>
              </w:rPr>
            </w:pPr>
          </w:p>
          <w:p w14:paraId="080EDAB4" w14:textId="77777777" w:rsidR="00BE02E8" w:rsidRPr="00BE02E8" w:rsidRDefault="00BE02E8" w:rsidP="00BE02E8">
            <w:pPr>
              <w:spacing w:line="216" w:lineRule="auto"/>
              <w:contextualSpacing/>
              <w:jc w:val="both"/>
              <w:rPr>
                <w:rFonts w:cstheme="minorHAnsi"/>
                <w:bCs/>
                <w:sz w:val="20"/>
                <w:szCs w:val="20"/>
              </w:rPr>
            </w:pPr>
            <w:r w:rsidRPr="00BE02E8">
              <w:rPr>
                <w:rFonts w:cstheme="minorHAnsi"/>
                <w:bCs/>
                <w:sz w:val="20"/>
                <w:szCs w:val="20"/>
              </w:rPr>
              <w:t xml:space="preserve">Podpora okrem finančnej spočíva aj v spôsobe tvorby študijných a tréningových plánov pre zahraničnú mobilitu (pravidlá určuje smernica rektora), ako aj vypracovanom systéme uznávania kreditov zo zahraničných mobilít za účelom štúdia alebo stáže (v Študijnom poriadku UK). </w:t>
            </w:r>
          </w:p>
          <w:p w14:paraId="3CE8E456" w14:textId="77777777" w:rsidR="00BE02E8" w:rsidRPr="00BE02E8" w:rsidRDefault="00BE02E8" w:rsidP="00BE02E8">
            <w:pPr>
              <w:spacing w:line="216" w:lineRule="auto"/>
              <w:contextualSpacing/>
              <w:jc w:val="both"/>
              <w:rPr>
                <w:rFonts w:cstheme="minorHAnsi"/>
                <w:bCs/>
                <w:sz w:val="20"/>
                <w:szCs w:val="20"/>
              </w:rPr>
            </w:pPr>
          </w:p>
          <w:p w14:paraId="4D8C92E1" w14:textId="77777777" w:rsidR="00BE02E8" w:rsidRPr="00BE02E8" w:rsidRDefault="00BE02E8" w:rsidP="00BE02E8">
            <w:pPr>
              <w:spacing w:line="216" w:lineRule="auto"/>
              <w:contextualSpacing/>
              <w:jc w:val="both"/>
              <w:rPr>
                <w:rFonts w:cstheme="minorHAnsi"/>
                <w:bCs/>
                <w:sz w:val="20"/>
                <w:szCs w:val="20"/>
              </w:rPr>
            </w:pPr>
            <w:r w:rsidRPr="00BE02E8">
              <w:rPr>
                <w:rFonts w:cstheme="minorHAnsi"/>
                <w:bCs/>
                <w:sz w:val="20"/>
                <w:szCs w:val="20"/>
              </w:rPr>
              <w:t xml:space="preserve">Osobitnú podporu zahraničných mobilít má UK vypracovanú pre doktorandov, a to prostredníctvom podpory účasti zahraničných mobilít z vlastných zdrojov (smernica rektora 7/2012)  alebo na základe medzinárodných spoluprác (Ryoichi Sasakawa Young Leaders Fellowship Fund Sylff, UTRECHT network, UNICA network). </w:t>
            </w:r>
          </w:p>
          <w:p w14:paraId="42AA64B3" w14:textId="77777777" w:rsidR="00BE02E8" w:rsidRDefault="00BE02E8" w:rsidP="007E34C0">
            <w:pPr>
              <w:jc w:val="both"/>
              <w:rPr>
                <w:rFonts w:asciiTheme="minorHAnsi" w:eastAsia="Times New Roman" w:hAnsiTheme="minorHAnsi" w:cstheme="minorHAnsi"/>
                <w:sz w:val="20"/>
                <w:szCs w:val="20"/>
              </w:rPr>
            </w:pPr>
          </w:p>
          <w:p w14:paraId="1A494702" w14:textId="52FA5A5F" w:rsidR="00BE02E8" w:rsidRDefault="00BE02E8" w:rsidP="007E34C0">
            <w:p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Realizácia programu Erasmus+: </w:t>
            </w:r>
          </w:p>
          <w:p w14:paraId="58D62493" w14:textId="73672B21"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Fakulta na začiatku akademického roka, najneskôr však do 15. októbra, zverejn</w:t>
            </w:r>
            <w:r w:rsidR="00BE02E8">
              <w:rPr>
                <w:rFonts w:asciiTheme="minorHAnsi" w:eastAsia="Times New Roman" w:hAnsiTheme="minorHAnsi" w:cstheme="minorHAnsi"/>
                <w:sz w:val="20"/>
                <w:szCs w:val="20"/>
              </w:rPr>
              <w:t>í</w:t>
            </w:r>
            <w:r w:rsidRPr="00314ABE">
              <w:rPr>
                <w:rFonts w:asciiTheme="minorHAnsi" w:eastAsia="Times New Roman" w:hAnsiTheme="minorHAnsi" w:cstheme="minorHAnsi"/>
                <w:sz w:val="20"/>
                <w:szCs w:val="20"/>
              </w:rPr>
              <w:t xml:space="preserve"> na svojej internetovej stránke kritériá na výber účastníkov mobility programu Erasmus+ na nasledujúci akademický rok a v písomnej podobe ich doruč</w:t>
            </w:r>
            <w:r w:rsidR="00BE02E8">
              <w:rPr>
                <w:rFonts w:asciiTheme="minorHAnsi" w:eastAsia="Times New Roman" w:hAnsiTheme="minorHAnsi" w:cstheme="minorHAnsi"/>
                <w:sz w:val="20"/>
                <w:szCs w:val="20"/>
              </w:rPr>
              <w:t>í</w:t>
            </w:r>
            <w:r w:rsidRPr="00314ABE">
              <w:rPr>
                <w:rFonts w:asciiTheme="minorHAnsi" w:eastAsia="Times New Roman" w:hAnsiTheme="minorHAnsi" w:cstheme="minorHAnsi"/>
                <w:sz w:val="20"/>
                <w:szCs w:val="20"/>
              </w:rPr>
              <w:t xml:space="preserve"> OMV RUK. Kritériá spôsobilosti musia mať stanovené váhy jednotlivých kritérií, a to počtom bodov alebo percent tak, aby súčet všetkých tvoril 100 bodov, resp. percent. Odporúčanými kritériami spôsobilosti pre študentov sú najmä:</w:t>
            </w:r>
          </w:p>
          <w:p w14:paraId="2A45EF53"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 dosiahnuté študijné výsledky,</w:t>
            </w:r>
          </w:p>
          <w:p w14:paraId="57FB0769"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 jazykové schopnosti,</w:t>
            </w:r>
          </w:p>
          <w:p w14:paraId="54583331"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 motivácia,</w:t>
            </w:r>
          </w:p>
          <w:p w14:paraId="56B0B5CB"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 školské nepovinné aktivity (ŠVOČ, konferencie, časopis, ESN, a pod.).</w:t>
            </w:r>
          </w:p>
          <w:p w14:paraId="543B022A"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Fakulta zverejňuje výzvu na podávanie prihlášok na mobility, realizuje výberové konania a zostaví fakultné nominácie na mobility. Výsledky výberových konaní na študentské mobility je fakulta povinná doručiť na Oddelenie medzinárodných vzťahov UK (OMV RUK) najneskôr do 28. februára s uvedením:</w:t>
            </w:r>
          </w:p>
          <w:p w14:paraId="76CEE1CB"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 poradového čísla nominácie, mena a priezviska študenta,</w:t>
            </w:r>
          </w:p>
          <w:p w14:paraId="79B90F18"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 ročníka, ktorý študuje v čase podávania prihlášky,</w:t>
            </w:r>
          </w:p>
          <w:p w14:paraId="4B8510B7"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 krajiny a univerzity/organizácie, na ktorej chce absolvovať mobilitu,</w:t>
            </w:r>
          </w:p>
          <w:p w14:paraId="4ADF2634"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 hlavného vyučovacieho jazyka na univerzite, alebo pracovného jazyka organizácie,</w:t>
            </w:r>
          </w:p>
          <w:p w14:paraId="6DC97E0B"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lastRenderedPageBreak/>
              <w:t>e) preferovaného semestra, v ktorom chce mobilitu absolvovať,</w:t>
            </w:r>
          </w:p>
          <w:p w14:paraId="65F54E13"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 e-mailovej adresy a čísla mobilného telefónu študenta.</w:t>
            </w:r>
          </w:p>
          <w:p w14:paraId="0EC12644"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Súčasne s výsledkami výberových konaní na študentské mobility doručí fakulta poštou na OMV RUK aj originál zápisnice z výberového konania a prihlášky uchádzačov, pričom sprievodná dokumentácia k prihláške zostáva na fakulte.</w:t>
            </w:r>
          </w:p>
          <w:p w14:paraId="62F9A8F9" w14:textId="700B8AA5" w:rsidR="005F5F48" w:rsidRDefault="000762F0" w:rsidP="00BE02E8">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Fakulta je povinná zverejniť na svojej internetovej stránke zoznam uchádzačov o mobilitu spolu s výsledkami výberových konaní na všetky typy mobilít (vrátane neúspešných žiadateľov). </w:t>
            </w:r>
          </w:p>
          <w:p w14:paraId="05D2D255" w14:textId="77777777" w:rsidR="00BE02E8" w:rsidRPr="00314ABE" w:rsidRDefault="00BE02E8" w:rsidP="00BE02E8">
            <w:pPr>
              <w:jc w:val="both"/>
              <w:rPr>
                <w:rFonts w:asciiTheme="minorHAnsi" w:eastAsia="Times New Roman" w:hAnsiTheme="minorHAnsi" w:cstheme="minorHAnsi"/>
                <w:sz w:val="20"/>
                <w:szCs w:val="20"/>
              </w:rPr>
            </w:pPr>
          </w:p>
          <w:p w14:paraId="1ED44734" w14:textId="77777777" w:rsidR="005F5F48" w:rsidRPr="00314ABE" w:rsidRDefault="000762F0" w:rsidP="007E34C0">
            <w:pPr>
              <w:jc w:val="both"/>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Zoznam mobilít a stáží</w:t>
            </w:r>
          </w:p>
          <w:p w14:paraId="5CBF54DB" w14:textId="77777777" w:rsidR="00BE02E8" w:rsidRP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Smernica rektora UK o pôsobnosti UK a jej fakúlt v rámci programu Európskeho spoločenstva Erasmus+, vnútorný predpis 3/2016:</w:t>
            </w:r>
          </w:p>
          <w:p w14:paraId="33273FBC" w14:textId="77777777" w:rsidR="00BE02E8" w:rsidRPr="00BE02E8" w:rsidRDefault="00000000" w:rsidP="00BE02E8">
            <w:pPr>
              <w:rPr>
                <w:rFonts w:asciiTheme="minorHAnsi" w:hAnsiTheme="minorHAnsi" w:cstheme="minorHAnsi"/>
                <w:bCs/>
                <w:i/>
                <w:iCs/>
                <w:color w:val="000000"/>
                <w:sz w:val="20"/>
                <w:szCs w:val="20"/>
              </w:rPr>
            </w:pPr>
            <w:hyperlink r:id="rId115" w:history="1">
              <w:r w:rsidR="00BE02E8" w:rsidRPr="00BE02E8">
                <w:rPr>
                  <w:rStyle w:val="Hypertextovprepojenie"/>
                  <w:rFonts w:asciiTheme="minorHAnsi" w:hAnsiTheme="minorHAnsi" w:cstheme="minorHAnsi"/>
                  <w:bCs/>
                  <w:i/>
                  <w:iCs/>
                  <w:sz w:val="20"/>
                  <w:szCs w:val="20"/>
                </w:rPr>
                <w:t>https://uniba.sk/fileadmin/ruk/legislativa/2016/Vp_2016_03.pdf</w:t>
              </w:r>
            </w:hyperlink>
          </w:p>
          <w:p w14:paraId="03C4D18A" w14:textId="77777777" w:rsidR="00BE02E8" w:rsidRPr="00BE02E8" w:rsidRDefault="00BE02E8" w:rsidP="00BE02E8">
            <w:pPr>
              <w:rPr>
                <w:rFonts w:asciiTheme="minorHAnsi" w:hAnsiTheme="minorHAnsi" w:cstheme="minorHAnsi"/>
                <w:bCs/>
                <w:i/>
                <w:iCs/>
                <w:color w:val="000000"/>
                <w:sz w:val="20"/>
                <w:szCs w:val="20"/>
              </w:rPr>
            </w:pPr>
          </w:p>
          <w:p w14:paraId="3D3F5380" w14:textId="7CFF4BA4" w:rsid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 xml:space="preserve">Metodické usmernenie (opatrenie rektora UK k uznávaniu kreditov v rámci ECTS) </w:t>
            </w:r>
          </w:p>
          <w:p w14:paraId="6905DD0B" w14:textId="77777777" w:rsidR="00BE02E8" w:rsidRPr="00BE02E8" w:rsidRDefault="00BE02E8" w:rsidP="00BE02E8">
            <w:pPr>
              <w:rPr>
                <w:rFonts w:asciiTheme="minorHAnsi" w:hAnsiTheme="minorHAnsi" w:cstheme="minorHAnsi"/>
                <w:bCs/>
                <w:i/>
                <w:iCs/>
                <w:color w:val="000000"/>
                <w:sz w:val="20"/>
                <w:szCs w:val="20"/>
              </w:rPr>
            </w:pPr>
          </w:p>
          <w:p w14:paraId="4173291F" w14:textId="77777777" w:rsidR="00BE02E8" w:rsidRP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Smernica rektora UK Pravidlá tvorby, rozdelenia a použitia finančných prostriedkov určených na podporu zahraničných mobilít doktorandov – vnútorný predpis 7/2012</w:t>
            </w:r>
          </w:p>
          <w:p w14:paraId="79FD5902" w14:textId="77777777" w:rsidR="00BE02E8" w:rsidRPr="00BE02E8" w:rsidRDefault="00000000" w:rsidP="00BE02E8">
            <w:pPr>
              <w:rPr>
                <w:rFonts w:asciiTheme="minorHAnsi" w:hAnsiTheme="minorHAnsi" w:cstheme="minorHAnsi"/>
                <w:bCs/>
                <w:i/>
                <w:iCs/>
                <w:color w:val="000000"/>
                <w:sz w:val="20"/>
                <w:szCs w:val="20"/>
              </w:rPr>
            </w:pPr>
            <w:hyperlink r:id="rId116" w:history="1">
              <w:r w:rsidR="00BE02E8" w:rsidRPr="00BE02E8">
                <w:rPr>
                  <w:rStyle w:val="Hypertextovprepojenie"/>
                  <w:rFonts w:asciiTheme="minorHAnsi" w:hAnsiTheme="minorHAnsi" w:cstheme="minorHAnsi"/>
                  <w:bCs/>
                  <w:i/>
                  <w:iCs/>
                  <w:sz w:val="20"/>
                  <w:szCs w:val="20"/>
                </w:rPr>
                <w:t>https://uniba.sk/fileadmin/ruk/legislativa/2012/Vp_2012_07.pdf</w:t>
              </w:r>
            </w:hyperlink>
          </w:p>
          <w:p w14:paraId="074C9E43" w14:textId="77777777" w:rsidR="00BE02E8" w:rsidRPr="00BE02E8" w:rsidRDefault="00BE02E8" w:rsidP="00BE02E8">
            <w:pPr>
              <w:rPr>
                <w:rFonts w:asciiTheme="minorHAnsi" w:hAnsiTheme="minorHAnsi" w:cstheme="minorHAnsi"/>
                <w:bCs/>
                <w:i/>
                <w:iCs/>
                <w:color w:val="000000"/>
                <w:sz w:val="20"/>
                <w:szCs w:val="20"/>
              </w:rPr>
            </w:pPr>
          </w:p>
          <w:p w14:paraId="21601F9F" w14:textId="77777777" w:rsidR="00BE02E8" w:rsidRP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 xml:space="preserve">Podpora zahraničných mobilít doktorandov - Ryoichi Sasakawa Young Leaders Fellowship Fund Sylff) </w:t>
            </w:r>
          </w:p>
          <w:p w14:paraId="7FA9E1D6" w14:textId="77777777" w:rsidR="00BE02E8" w:rsidRPr="00BE02E8" w:rsidRDefault="00000000" w:rsidP="00BE02E8">
            <w:pPr>
              <w:rPr>
                <w:rFonts w:asciiTheme="minorHAnsi" w:hAnsiTheme="minorHAnsi" w:cstheme="minorHAnsi"/>
                <w:bCs/>
                <w:i/>
                <w:iCs/>
                <w:color w:val="000000"/>
                <w:sz w:val="20"/>
                <w:szCs w:val="20"/>
              </w:rPr>
            </w:pPr>
            <w:hyperlink r:id="rId117" w:history="1">
              <w:r w:rsidR="00BE02E8" w:rsidRPr="00BE02E8">
                <w:rPr>
                  <w:rStyle w:val="Hypertextovprepojenie"/>
                  <w:rFonts w:asciiTheme="minorHAnsi" w:hAnsiTheme="minorHAnsi" w:cstheme="minorHAnsi"/>
                  <w:bCs/>
                  <w:i/>
                  <w:iCs/>
                  <w:sz w:val="20"/>
                  <w:szCs w:val="20"/>
                </w:rPr>
                <w:t>https://uniba.sk/medzinarodne-vztahy/ostatne-mobilitne-programy/ryoichi-sasakawa-young-leaders-fellowship-fund-sylff/</w:t>
              </w:r>
            </w:hyperlink>
          </w:p>
          <w:p w14:paraId="3349CF18" w14:textId="77777777" w:rsidR="00BE02E8" w:rsidRPr="00BE02E8" w:rsidRDefault="00BE02E8" w:rsidP="00BE02E8">
            <w:pPr>
              <w:rPr>
                <w:rFonts w:asciiTheme="minorHAnsi" w:hAnsiTheme="minorHAnsi" w:cstheme="minorHAnsi"/>
                <w:bCs/>
                <w:i/>
                <w:iCs/>
                <w:color w:val="000000"/>
                <w:sz w:val="20"/>
                <w:szCs w:val="20"/>
              </w:rPr>
            </w:pPr>
          </w:p>
          <w:p w14:paraId="319AAB67" w14:textId="77777777" w:rsidR="00BE02E8" w:rsidRP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Podpora mobilít študentov v networkoch, kde je UK partner:</w:t>
            </w:r>
          </w:p>
          <w:p w14:paraId="15AE6689" w14:textId="77777777" w:rsidR="00BE02E8" w:rsidRPr="00BE02E8" w:rsidRDefault="00000000" w:rsidP="00BE02E8">
            <w:pPr>
              <w:rPr>
                <w:rFonts w:asciiTheme="minorHAnsi" w:hAnsiTheme="minorHAnsi" w:cstheme="minorHAnsi"/>
                <w:bCs/>
                <w:i/>
                <w:iCs/>
                <w:color w:val="000000"/>
                <w:sz w:val="20"/>
                <w:szCs w:val="20"/>
              </w:rPr>
            </w:pPr>
            <w:hyperlink r:id="rId118" w:history="1">
              <w:r w:rsidR="00BE02E8" w:rsidRPr="00BE02E8">
                <w:rPr>
                  <w:rStyle w:val="Hypertextovprepojenie"/>
                  <w:rFonts w:asciiTheme="minorHAnsi" w:hAnsiTheme="minorHAnsi" w:cstheme="minorHAnsi"/>
                  <w:bCs/>
                  <w:i/>
                  <w:iCs/>
                  <w:sz w:val="20"/>
                  <w:szCs w:val="20"/>
                </w:rPr>
                <w:t>https://uniba.sk/medzinarodne-vztahy/ostatne-mobilitne-programy/utrecht-network/zdruzenie-utrecht-network/</w:t>
              </w:r>
            </w:hyperlink>
            <w:r w:rsidR="00BE02E8" w:rsidRPr="00BE02E8">
              <w:rPr>
                <w:rFonts w:asciiTheme="minorHAnsi" w:hAnsiTheme="minorHAnsi" w:cstheme="minorHAnsi"/>
                <w:bCs/>
                <w:i/>
                <w:iCs/>
                <w:color w:val="000000"/>
                <w:sz w:val="20"/>
                <w:szCs w:val="20"/>
              </w:rPr>
              <w:t xml:space="preserve"> </w:t>
            </w:r>
          </w:p>
          <w:p w14:paraId="20BBB200" w14:textId="20FDE29D" w:rsidR="007E34C0" w:rsidRPr="00BE02E8" w:rsidRDefault="00000000" w:rsidP="00BE02E8">
            <w:pPr>
              <w:rPr>
                <w:rFonts w:asciiTheme="minorHAnsi" w:hAnsiTheme="minorHAnsi" w:cstheme="minorHAnsi"/>
                <w:color w:val="000000"/>
                <w:sz w:val="20"/>
                <w:szCs w:val="20"/>
              </w:rPr>
            </w:pPr>
            <w:hyperlink r:id="rId119" w:history="1">
              <w:r w:rsidR="00BE02E8" w:rsidRPr="00BE02E8">
                <w:rPr>
                  <w:rStyle w:val="Hypertextovprepojenie"/>
                  <w:rFonts w:asciiTheme="minorHAnsi" w:hAnsiTheme="minorHAnsi" w:cstheme="minorHAnsi"/>
                  <w:i/>
                  <w:iCs/>
                  <w:sz w:val="20"/>
                  <w:szCs w:val="20"/>
                </w:rPr>
                <w:t>https://uniba.sk/medzinarodne-vztahy/ostatne-mobilitne-programy/pobyty-pre-studentov-na-univerzitach-v-usa-kanade-japonsku-taiwane-gruzinsku/</w:t>
              </w:r>
            </w:hyperlink>
          </w:p>
          <w:p w14:paraId="46EB5EED" w14:textId="77777777" w:rsidR="00BE02E8" w:rsidRPr="00314ABE" w:rsidRDefault="00BE02E8" w:rsidP="00BE02E8">
            <w:pPr>
              <w:rPr>
                <w:rFonts w:asciiTheme="minorHAnsi" w:hAnsiTheme="minorHAnsi" w:cstheme="minorHAnsi"/>
                <w:b/>
                <w:bCs/>
                <w:color w:val="000000"/>
                <w:sz w:val="20"/>
                <w:szCs w:val="20"/>
              </w:rPr>
            </w:pPr>
          </w:p>
          <w:p w14:paraId="66A1D65C" w14:textId="2D93F8C7" w:rsidR="007E34C0" w:rsidRPr="00314ABE" w:rsidRDefault="007E34C0" w:rsidP="007E34C0">
            <w:pPr>
              <w:rPr>
                <w:rFonts w:asciiTheme="minorHAnsi" w:hAnsiTheme="minorHAnsi" w:cstheme="minorHAnsi"/>
                <w:color w:val="000000"/>
                <w:sz w:val="20"/>
                <w:szCs w:val="20"/>
              </w:rPr>
            </w:pPr>
            <w:r w:rsidRPr="00314ABE">
              <w:rPr>
                <w:rFonts w:asciiTheme="minorHAnsi" w:hAnsiTheme="minorHAnsi" w:cstheme="minorHAnsi"/>
                <w:b/>
                <w:bCs/>
                <w:color w:val="000000"/>
                <w:sz w:val="20"/>
                <w:szCs w:val="20"/>
              </w:rPr>
              <w:t>ERASMUS+ program:</w:t>
            </w:r>
          </w:p>
          <w:p w14:paraId="25F32BC0" w14:textId="3CA20CFC" w:rsidR="007E34C0" w:rsidRDefault="00BE02E8" w:rsidP="007E34C0">
            <w:pPr>
              <w:rPr>
                <w:rFonts w:asciiTheme="minorHAnsi" w:hAnsiTheme="minorHAnsi" w:cstheme="minorHAnsi"/>
                <w:color w:val="C82613"/>
                <w:sz w:val="20"/>
                <w:szCs w:val="20"/>
              </w:rPr>
            </w:pPr>
            <w:r>
              <w:rPr>
                <w:rFonts w:asciiTheme="minorHAnsi" w:hAnsiTheme="minorHAnsi" w:cstheme="minorHAnsi"/>
                <w:color w:val="000000"/>
                <w:sz w:val="20"/>
                <w:szCs w:val="20"/>
              </w:rPr>
              <w:t>Z</w:t>
            </w:r>
            <w:r w:rsidR="007E34C0" w:rsidRPr="00314ABE">
              <w:rPr>
                <w:rFonts w:asciiTheme="minorHAnsi" w:hAnsiTheme="minorHAnsi" w:cstheme="minorHAnsi"/>
                <w:color w:val="000000"/>
                <w:sz w:val="20"/>
                <w:szCs w:val="20"/>
              </w:rPr>
              <w:t xml:space="preserve">oznam </w:t>
            </w:r>
            <w:r w:rsidR="007E34C0" w:rsidRPr="00314ABE">
              <w:rPr>
                <w:rFonts w:asciiTheme="minorHAnsi" w:hAnsiTheme="minorHAnsi" w:cstheme="minorHAnsi"/>
                <w:i/>
                <w:iCs/>
                <w:color w:val="000000"/>
                <w:sz w:val="20"/>
                <w:szCs w:val="20"/>
              </w:rPr>
              <w:t>Intern-institutional Agreements  (IIA</w:t>
            </w:r>
            <w:r w:rsidR="007E34C0" w:rsidRPr="00314ABE">
              <w:rPr>
                <w:rFonts w:asciiTheme="minorHAnsi" w:hAnsiTheme="minorHAnsi" w:cstheme="minorHAnsi"/>
                <w:color w:val="000000"/>
                <w:sz w:val="20"/>
                <w:szCs w:val="20"/>
              </w:rPr>
              <w:t xml:space="preserve">), ktoré má FSEV uzavreté v študijnom </w:t>
            </w:r>
            <w:r>
              <w:rPr>
                <w:rFonts w:asciiTheme="minorHAnsi" w:hAnsiTheme="minorHAnsi" w:cstheme="minorHAnsi"/>
                <w:color w:val="000000"/>
                <w:sz w:val="20"/>
                <w:szCs w:val="20"/>
              </w:rPr>
              <w:t>odbore</w:t>
            </w:r>
            <w:r w:rsidR="007E34C0" w:rsidRPr="00314ABE">
              <w:rPr>
                <w:rFonts w:asciiTheme="minorHAnsi" w:hAnsiTheme="minorHAnsi" w:cstheme="minorHAnsi"/>
                <w:color w:val="000000"/>
                <w:sz w:val="20"/>
                <w:szCs w:val="20"/>
              </w:rPr>
              <w:t xml:space="preserve"> ,,</w:t>
            </w:r>
            <w:r>
              <w:rPr>
                <w:rFonts w:asciiTheme="minorHAnsi" w:hAnsiTheme="minorHAnsi" w:cstheme="minorHAnsi"/>
                <w:color w:val="000000"/>
                <w:sz w:val="20"/>
                <w:szCs w:val="20"/>
              </w:rPr>
              <w:t>P</w:t>
            </w:r>
            <w:r w:rsidR="007E34C0" w:rsidRPr="00314ABE">
              <w:rPr>
                <w:rFonts w:asciiTheme="minorHAnsi" w:hAnsiTheme="minorHAnsi" w:cstheme="minorHAnsi"/>
                <w:color w:val="000000"/>
                <w:sz w:val="20"/>
                <w:szCs w:val="20"/>
              </w:rPr>
              <w:t>sychológia"</w:t>
            </w:r>
            <w:r w:rsidR="007E34C0" w:rsidRPr="00314ABE">
              <w:rPr>
                <w:rFonts w:asciiTheme="minorHAnsi" w:hAnsiTheme="minorHAnsi" w:cstheme="minorHAnsi"/>
                <w:color w:val="C82613"/>
                <w:sz w:val="20"/>
                <w:szCs w:val="20"/>
              </w:rPr>
              <w:t>:</w:t>
            </w:r>
          </w:p>
          <w:p w14:paraId="2FD8F6B1" w14:textId="424D37A4" w:rsidR="003347ED" w:rsidRPr="00314ABE" w:rsidRDefault="00000000" w:rsidP="007E34C0">
            <w:pPr>
              <w:rPr>
                <w:rFonts w:asciiTheme="minorHAnsi" w:hAnsiTheme="minorHAnsi" w:cstheme="minorHAnsi"/>
                <w:color w:val="000000"/>
                <w:sz w:val="20"/>
                <w:szCs w:val="20"/>
              </w:rPr>
            </w:pPr>
            <w:hyperlink r:id="rId120" w:history="1">
              <w:r w:rsidR="003347ED" w:rsidRPr="00D60718">
                <w:rPr>
                  <w:rStyle w:val="Hypertextovprepojenie"/>
                  <w:rFonts w:asciiTheme="minorHAnsi" w:hAnsiTheme="minorHAnsi" w:cstheme="minorHAnsi"/>
                  <w:sz w:val="20"/>
                  <w:szCs w:val="20"/>
                </w:rPr>
                <w:t>https://fses.uniba.sk/zahranicne-vztahy/program-erasmus/partnerske-univerzity/</w:t>
              </w:r>
            </w:hyperlink>
            <w:r w:rsidR="003347ED">
              <w:rPr>
                <w:rFonts w:asciiTheme="minorHAnsi" w:hAnsiTheme="minorHAnsi" w:cstheme="minorHAnsi"/>
                <w:color w:val="000000"/>
                <w:sz w:val="20"/>
                <w:szCs w:val="20"/>
              </w:rPr>
              <w:t xml:space="preserve"> </w:t>
            </w:r>
          </w:p>
          <w:p w14:paraId="0734D67F" w14:textId="275C5AB5" w:rsidR="007E34C0" w:rsidRDefault="00000000" w:rsidP="007E34C0">
            <w:pPr>
              <w:rPr>
                <w:rFonts w:asciiTheme="minorHAnsi" w:hAnsiTheme="minorHAnsi" w:cstheme="minorHAnsi"/>
                <w:color w:val="000000"/>
                <w:sz w:val="20"/>
                <w:szCs w:val="20"/>
              </w:rPr>
            </w:pPr>
            <w:hyperlink r:id="rId121" w:history="1">
              <w:r w:rsidR="003347ED" w:rsidRPr="00D60718">
                <w:rPr>
                  <w:rStyle w:val="Hypertextovprepojenie"/>
                  <w:rFonts w:asciiTheme="minorHAnsi" w:hAnsiTheme="minorHAnsi" w:cstheme="minorHAnsi"/>
                  <w:sz w:val="20"/>
                  <w:szCs w:val="20"/>
                </w:rPr>
                <w:t>https://fses.uniba.sk/fileadmin/fsev/mv/erasmus_/2022_29/PArtnerske_uni_web_uprava_3.pdf</w:t>
              </w:r>
            </w:hyperlink>
            <w:r w:rsidR="003347ED">
              <w:rPr>
                <w:rFonts w:asciiTheme="minorHAnsi" w:hAnsiTheme="minorHAnsi" w:cstheme="minorHAnsi"/>
                <w:color w:val="000000"/>
                <w:sz w:val="20"/>
                <w:szCs w:val="20"/>
              </w:rPr>
              <w:t xml:space="preserve"> </w:t>
            </w:r>
          </w:p>
          <w:p w14:paraId="1D109A36" w14:textId="20F8D5E5" w:rsidR="003347ED" w:rsidRDefault="003347ED" w:rsidP="007E34C0">
            <w:pPr>
              <w:rPr>
                <w:rFonts w:asciiTheme="minorHAnsi" w:hAnsiTheme="minorHAnsi" w:cstheme="minorHAnsi"/>
                <w:color w:val="000000"/>
                <w:sz w:val="20"/>
                <w:szCs w:val="20"/>
              </w:rPr>
            </w:pPr>
          </w:p>
          <w:tbl>
            <w:tblPr>
              <w:tblW w:w="11700" w:type="dxa"/>
              <w:tblCellMar>
                <w:left w:w="70" w:type="dxa"/>
                <w:right w:w="70" w:type="dxa"/>
              </w:tblCellMar>
              <w:tblLook w:val="04A0" w:firstRow="1" w:lastRow="0" w:firstColumn="1" w:lastColumn="0" w:noHBand="0" w:noVBand="1"/>
            </w:tblPr>
            <w:tblGrid>
              <w:gridCol w:w="1060"/>
              <w:gridCol w:w="1400"/>
              <w:gridCol w:w="1620"/>
              <w:gridCol w:w="1940"/>
              <w:gridCol w:w="3980"/>
              <w:gridCol w:w="1700"/>
            </w:tblGrid>
            <w:tr w:rsidR="003347ED" w14:paraId="3376AC59" w14:textId="77777777" w:rsidTr="003347ED">
              <w:trPr>
                <w:trHeight w:val="1280"/>
              </w:trPr>
              <w:tc>
                <w:tcPr>
                  <w:tcW w:w="1060" w:type="dxa"/>
                  <w:tcBorders>
                    <w:top w:val="single" w:sz="8" w:space="0" w:color="auto"/>
                    <w:left w:val="single" w:sz="8" w:space="0" w:color="auto"/>
                    <w:bottom w:val="single" w:sz="8" w:space="0" w:color="auto"/>
                    <w:right w:val="single" w:sz="4" w:space="0" w:color="auto"/>
                  </w:tcBorders>
                  <w:shd w:val="clear" w:color="000000" w:fill="E7E6E6"/>
                  <w:vAlign w:val="center"/>
                  <w:hideMark/>
                </w:tcPr>
                <w:p w14:paraId="693F3C5E" w14:textId="77777777" w:rsidR="003347ED" w:rsidRDefault="003347ED" w:rsidP="003347ED">
                  <w:pPr>
                    <w:rPr>
                      <w:b/>
                      <w:bCs/>
                      <w:color w:val="000000"/>
                    </w:rPr>
                  </w:pPr>
                  <w:r>
                    <w:rPr>
                      <w:b/>
                      <w:bCs/>
                      <w:color w:val="000000"/>
                    </w:rPr>
                    <w:t> </w:t>
                  </w:r>
                </w:p>
              </w:tc>
              <w:tc>
                <w:tcPr>
                  <w:tcW w:w="1400" w:type="dxa"/>
                  <w:tcBorders>
                    <w:top w:val="single" w:sz="8" w:space="0" w:color="auto"/>
                    <w:left w:val="nil"/>
                    <w:bottom w:val="single" w:sz="8" w:space="0" w:color="auto"/>
                    <w:right w:val="single" w:sz="4" w:space="0" w:color="auto"/>
                  </w:tcBorders>
                  <w:shd w:val="clear" w:color="000000" w:fill="E7E6E6"/>
                  <w:vAlign w:val="center"/>
                  <w:hideMark/>
                </w:tcPr>
                <w:p w14:paraId="39FBD251" w14:textId="77777777" w:rsidR="003347ED" w:rsidRDefault="003347ED" w:rsidP="003347ED">
                  <w:pPr>
                    <w:rPr>
                      <w:b/>
                      <w:bCs/>
                      <w:color w:val="000000"/>
                    </w:rPr>
                  </w:pPr>
                  <w:r>
                    <w:rPr>
                      <w:b/>
                      <w:bCs/>
                      <w:color w:val="000000"/>
                    </w:rPr>
                    <w:t>Study field</w:t>
                  </w:r>
                </w:p>
              </w:tc>
              <w:tc>
                <w:tcPr>
                  <w:tcW w:w="1620" w:type="dxa"/>
                  <w:tcBorders>
                    <w:top w:val="single" w:sz="8" w:space="0" w:color="auto"/>
                    <w:left w:val="nil"/>
                    <w:bottom w:val="single" w:sz="8" w:space="0" w:color="auto"/>
                    <w:right w:val="single" w:sz="4" w:space="0" w:color="auto"/>
                  </w:tcBorders>
                  <w:shd w:val="clear" w:color="000000" w:fill="E7E6E6"/>
                  <w:vAlign w:val="center"/>
                  <w:hideMark/>
                </w:tcPr>
                <w:p w14:paraId="0CC0440C" w14:textId="77777777" w:rsidR="003347ED" w:rsidRDefault="003347ED" w:rsidP="003347ED">
                  <w:pPr>
                    <w:rPr>
                      <w:b/>
                      <w:bCs/>
                      <w:color w:val="000000"/>
                    </w:rPr>
                  </w:pPr>
                  <w:r>
                    <w:rPr>
                      <w:b/>
                      <w:bCs/>
                      <w:color w:val="000000"/>
                    </w:rPr>
                    <w:t>Country</w:t>
                  </w:r>
                </w:p>
              </w:tc>
              <w:tc>
                <w:tcPr>
                  <w:tcW w:w="1940" w:type="dxa"/>
                  <w:tcBorders>
                    <w:top w:val="single" w:sz="8" w:space="0" w:color="auto"/>
                    <w:left w:val="nil"/>
                    <w:bottom w:val="single" w:sz="8" w:space="0" w:color="auto"/>
                    <w:right w:val="single" w:sz="4" w:space="0" w:color="auto"/>
                  </w:tcBorders>
                  <w:shd w:val="clear" w:color="000000" w:fill="E7E6E6"/>
                  <w:vAlign w:val="center"/>
                  <w:hideMark/>
                </w:tcPr>
                <w:p w14:paraId="46FF32F0" w14:textId="77777777" w:rsidR="003347ED" w:rsidRDefault="003347ED" w:rsidP="003347ED">
                  <w:pPr>
                    <w:rPr>
                      <w:b/>
                      <w:bCs/>
                      <w:color w:val="000000"/>
                    </w:rPr>
                  </w:pPr>
                  <w:r>
                    <w:rPr>
                      <w:b/>
                      <w:bCs/>
                      <w:color w:val="000000"/>
                    </w:rPr>
                    <w:t> </w:t>
                  </w:r>
                </w:p>
              </w:tc>
              <w:tc>
                <w:tcPr>
                  <w:tcW w:w="3980" w:type="dxa"/>
                  <w:tcBorders>
                    <w:top w:val="single" w:sz="8" w:space="0" w:color="auto"/>
                    <w:left w:val="nil"/>
                    <w:bottom w:val="single" w:sz="8" w:space="0" w:color="auto"/>
                    <w:right w:val="single" w:sz="4" w:space="0" w:color="auto"/>
                  </w:tcBorders>
                  <w:shd w:val="clear" w:color="000000" w:fill="E7E6E6"/>
                  <w:vAlign w:val="center"/>
                  <w:hideMark/>
                </w:tcPr>
                <w:p w14:paraId="4751EBF7" w14:textId="77777777" w:rsidR="003347ED" w:rsidRDefault="003347ED" w:rsidP="003347ED">
                  <w:pPr>
                    <w:rPr>
                      <w:b/>
                      <w:bCs/>
                      <w:color w:val="000000"/>
                    </w:rPr>
                  </w:pPr>
                  <w:r>
                    <w:rPr>
                      <w:b/>
                      <w:bCs/>
                      <w:color w:val="000000"/>
                    </w:rPr>
                    <w:t>University</w:t>
                  </w:r>
                </w:p>
              </w:tc>
              <w:tc>
                <w:tcPr>
                  <w:tcW w:w="1700" w:type="dxa"/>
                  <w:tcBorders>
                    <w:top w:val="single" w:sz="8" w:space="0" w:color="auto"/>
                    <w:left w:val="nil"/>
                    <w:bottom w:val="single" w:sz="8" w:space="0" w:color="auto"/>
                    <w:right w:val="single" w:sz="8" w:space="0" w:color="auto"/>
                  </w:tcBorders>
                  <w:shd w:val="clear" w:color="000000" w:fill="E7E6E6"/>
                  <w:vAlign w:val="center"/>
                  <w:hideMark/>
                </w:tcPr>
                <w:p w14:paraId="2CD64736" w14:textId="77777777" w:rsidR="003347ED" w:rsidRDefault="003347ED" w:rsidP="003347ED">
                  <w:pPr>
                    <w:rPr>
                      <w:b/>
                      <w:bCs/>
                      <w:color w:val="000000"/>
                    </w:rPr>
                  </w:pPr>
                  <w:r>
                    <w:rPr>
                      <w:b/>
                      <w:bCs/>
                      <w:color w:val="000000"/>
                    </w:rPr>
                    <w:t>Erasmus code</w:t>
                  </w:r>
                </w:p>
              </w:tc>
            </w:tr>
            <w:tr w:rsidR="003347ED" w14:paraId="242B838A" w14:textId="77777777" w:rsidTr="003347ED">
              <w:trPr>
                <w:trHeight w:val="275"/>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6ABEA1FB" w14:textId="77777777" w:rsidR="003347ED" w:rsidRDefault="003347ED" w:rsidP="003347ED">
                  <w:pPr>
                    <w:rPr>
                      <w:color w:val="000000"/>
                      <w:sz w:val="20"/>
                      <w:szCs w:val="20"/>
                    </w:rPr>
                  </w:pPr>
                  <w:r>
                    <w:rPr>
                      <w:color w:val="000000"/>
                      <w:sz w:val="20"/>
                      <w:szCs w:val="20"/>
                    </w:rPr>
                    <w:t>FSEVP</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2E58F73F" w14:textId="77777777" w:rsidR="003347ED" w:rsidRDefault="003347ED" w:rsidP="003347ED">
                  <w:pPr>
                    <w:rPr>
                      <w:color w:val="000000"/>
                      <w:sz w:val="20"/>
                      <w:szCs w:val="20"/>
                    </w:rPr>
                  </w:pPr>
                  <w:r>
                    <w:rPr>
                      <w:color w:val="000000"/>
                      <w:sz w:val="20"/>
                      <w:szCs w:val="20"/>
                    </w:rPr>
                    <w:t>Psychology</w:t>
                  </w:r>
                </w:p>
              </w:tc>
              <w:tc>
                <w:tcPr>
                  <w:tcW w:w="1620" w:type="dxa"/>
                  <w:tcBorders>
                    <w:top w:val="nil"/>
                    <w:left w:val="nil"/>
                    <w:bottom w:val="single" w:sz="4" w:space="0" w:color="auto"/>
                    <w:right w:val="single" w:sz="4" w:space="0" w:color="auto"/>
                  </w:tcBorders>
                  <w:shd w:val="clear" w:color="auto" w:fill="auto"/>
                  <w:vAlign w:val="center"/>
                  <w:hideMark/>
                </w:tcPr>
                <w:p w14:paraId="2611F64B" w14:textId="77777777" w:rsidR="003347ED" w:rsidRDefault="003347ED" w:rsidP="003347ED">
                  <w:pPr>
                    <w:rPr>
                      <w:color w:val="000000"/>
                      <w:sz w:val="20"/>
                      <w:szCs w:val="20"/>
                    </w:rPr>
                  </w:pPr>
                  <w:r>
                    <w:rPr>
                      <w:color w:val="000000"/>
                      <w:sz w:val="20"/>
                      <w:szCs w:val="20"/>
                    </w:rPr>
                    <w:t>Bulgaria</w:t>
                  </w:r>
                </w:p>
              </w:tc>
              <w:tc>
                <w:tcPr>
                  <w:tcW w:w="1940" w:type="dxa"/>
                  <w:tcBorders>
                    <w:top w:val="nil"/>
                    <w:left w:val="nil"/>
                    <w:bottom w:val="single" w:sz="4" w:space="0" w:color="auto"/>
                    <w:right w:val="single" w:sz="4" w:space="0" w:color="auto"/>
                  </w:tcBorders>
                  <w:shd w:val="clear" w:color="auto" w:fill="auto"/>
                  <w:noWrap/>
                  <w:vAlign w:val="bottom"/>
                  <w:hideMark/>
                </w:tcPr>
                <w:p w14:paraId="1A225CE3" w14:textId="77777777" w:rsidR="003347ED" w:rsidRDefault="003347ED" w:rsidP="003347ED">
                  <w:pPr>
                    <w:rPr>
                      <w:color w:val="000000"/>
                      <w:sz w:val="20"/>
                      <w:szCs w:val="20"/>
                    </w:rPr>
                  </w:pPr>
                  <w:r>
                    <w:rPr>
                      <w:color w:val="000000"/>
                      <w:sz w:val="20"/>
                      <w:szCs w:val="20"/>
                    </w:rPr>
                    <w:t>SOFIA06</w:t>
                  </w:r>
                </w:p>
              </w:tc>
              <w:tc>
                <w:tcPr>
                  <w:tcW w:w="3980" w:type="dxa"/>
                  <w:tcBorders>
                    <w:top w:val="nil"/>
                    <w:left w:val="nil"/>
                    <w:bottom w:val="single" w:sz="4" w:space="0" w:color="auto"/>
                    <w:right w:val="single" w:sz="4" w:space="0" w:color="auto"/>
                  </w:tcBorders>
                  <w:shd w:val="clear" w:color="auto" w:fill="auto"/>
                  <w:noWrap/>
                  <w:vAlign w:val="bottom"/>
                  <w:hideMark/>
                </w:tcPr>
                <w:p w14:paraId="33522870" w14:textId="77777777" w:rsidR="003347ED" w:rsidRDefault="003347ED" w:rsidP="003347ED">
                  <w:pPr>
                    <w:rPr>
                      <w:color w:val="000000"/>
                      <w:sz w:val="20"/>
                      <w:szCs w:val="20"/>
                    </w:rPr>
                  </w:pPr>
                  <w:r>
                    <w:rPr>
                      <w:color w:val="000000"/>
                      <w:sz w:val="20"/>
                      <w:szCs w:val="20"/>
                    </w:rPr>
                    <w:t>Sofia University "St. Kliment Ohridski"</w:t>
                  </w:r>
                </w:p>
              </w:tc>
              <w:tc>
                <w:tcPr>
                  <w:tcW w:w="1700" w:type="dxa"/>
                  <w:tcBorders>
                    <w:top w:val="nil"/>
                    <w:left w:val="single" w:sz="4" w:space="0" w:color="auto"/>
                    <w:bottom w:val="single" w:sz="4" w:space="0" w:color="auto"/>
                    <w:right w:val="single" w:sz="8" w:space="0" w:color="auto"/>
                  </w:tcBorders>
                  <w:shd w:val="clear" w:color="auto" w:fill="auto"/>
                  <w:noWrap/>
                  <w:vAlign w:val="bottom"/>
                  <w:hideMark/>
                </w:tcPr>
                <w:p w14:paraId="71E61E76" w14:textId="77777777" w:rsidR="003347ED" w:rsidRDefault="003347ED" w:rsidP="003347ED">
                  <w:pPr>
                    <w:rPr>
                      <w:color w:val="000000"/>
                      <w:sz w:val="20"/>
                      <w:szCs w:val="20"/>
                    </w:rPr>
                  </w:pPr>
                  <w:r>
                    <w:rPr>
                      <w:color w:val="000000"/>
                      <w:sz w:val="20"/>
                      <w:szCs w:val="20"/>
                    </w:rPr>
                    <w:t>BG SOFIA06</w:t>
                  </w:r>
                </w:p>
              </w:tc>
            </w:tr>
            <w:tr w:rsidR="003347ED" w14:paraId="0E44B189" w14:textId="77777777" w:rsidTr="003347ED">
              <w:trPr>
                <w:trHeight w:val="275"/>
              </w:trPr>
              <w:tc>
                <w:tcPr>
                  <w:tcW w:w="10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462038D" w14:textId="77777777" w:rsidR="003347ED" w:rsidRDefault="003347ED" w:rsidP="003347ED">
                  <w:pPr>
                    <w:rPr>
                      <w:color w:val="000000"/>
                      <w:sz w:val="20"/>
                      <w:szCs w:val="20"/>
                    </w:rPr>
                  </w:pPr>
                  <w:r>
                    <w:rPr>
                      <w:color w:val="000000"/>
                      <w:sz w:val="20"/>
                      <w:szCs w:val="20"/>
                    </w:rPr>
                    <w:t>FSEVP</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2F2EF777" w14:textId="77777777" w:rsidR="003347ED" w:rsidRDefault="003347ED" w:rsidP="003347ED">
                  <w:pPr>
                    <w:rPr>
                      <w:color w:val="000000"/>
                      <w:sz w:val="20"/>
                      <w:szCs w:val="20"/>
                    </w:rPr>
                  </w:pPr>
                  <w:r>
                    <w:rPr>
                      <w:color w:val="000000"/>
                      <w:sz w:val="20"/>
                      <w:szCs w:val="20"/>
                    </w:rPr>
                    <w:t>Psychology</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7D84F65" w14:textId="77777777" w:rsidR="003347ED" w:rsidRDefault="003347ED" w:rsidP="003347ED">
                  <w:pPr>
                    <w:rPr>
                      <w:color w:val="000000"/>
                      <w:sz w:val="20"/>
                      <w:szCs w:val="20"/>
                    </w:rPr>
                  </w:pPr>
                  <w:r>
                    <w:rPr>
                      <w:color w:val="000000"/>
                      <w:sz w:val="20"/>
                      <w:szCs w:val="20"/>
                    </w:rPr>
                    <w:t>Czech Republic</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006AB441" w14:textId="77777777" w:rsidR="003347ED" w:rsidRDefault="003347ED" w:rsidP="003347ED">
                  <w:pPr>
                    <w:rPr>
                      <w:color w:val="000000"/>
                      <w:sz w:val="20"/>
                      <w:szCs w:val="20"/>
                    </w:rPr>
                  </w:pPr>
                  <w:r>
                    <w:rPr>
                      <w:color w:val="000000"/>
                      <w:sz w:val="20"/>
                      <w:szCs w:val="20"/>
                    </w:rPr>
                    <w:t>OLOMOUC01</w:t>
                  </w:r>
                </w:p>
              </w:tc>
              <w:tc>
                <w:tcPr>
                  <w:tcW w:w="3980" w:type="dxa"/>
                  <w:tcBorders>
                    <w:top w:val="single" w:sz="4" w:space="0" w:color="auto"/>
                    <w:left w:val="nil"/>
                    <w:bottom w:val="single" w:sz="4" w:space="0" w:color="auto"/>
                    <w:right w:val="single" w:sz="4" w:space="0" w:color="auto"/>
                  </w:tcBorders>
                  <w:shd w:val="clear" w:color="auto" w:fill="auto"/>
                  <w:noWrap/>
                  <w:vAlign w:val="bottom"/>
                  <w:hideMark/>
                </w:tcPr>
                <w:p w14:paraId="1891DDEF" w14:textId="77777777" w:rsidR="003347ED" w:rsidRDefault="003347ED" w:rsidP="003347ED">
                  <w:pPr>
                    <w:rPr>
                      <w:color w:val="000000"/>
                      <w:sz w:val="20"/>
                      <w:szCs w:val="20"/>
                    </w:rPr>
                  </w:pPr>
                  <w:r>
                    <w:rPr>
                      <w:color w:val="000000"/>
                      <w:sz w:val="20"/>
                      <w:szCs w:val="20"/>
                    </w:rPr>
                    <w:t>Palacký University Olomouc</w:t>
                  </w:r>
                </w:p>
              </w:tc>
              <w:tc>
                <w:tcPr>
                  <w:tcW w:w="1700" w:type="dxa"/>
                  <w:tcBorders>
                    <w:top w:val="nil"/>
                    <w:left w:val="nil"/>
                    <w:bottom w:val="single" w:sz="4" w:space="0" w:color="auto"/>
                    <w:right w:val="single" w:sz="8" w:space="0" w:color="auto"/>
                  </w:tcBorders>
                  <w:shd w:val="clear" w:color="auto" w:fill="auto"/>
                  <w:noWrap/>
                  <w:vAlign w:val="bottom"/>
                  <w:hideMark/>
                </w:tcPr>
                <w:p w14:paraId="2EFBD5C5" w14:textId="77777777" w:rsidR="003347ED" w:rsidRDefault="003347ED" w:rsidP="003347ED">
                  <w:pPr>
                    <w:rPr>
                      <w:color w:val="000000"/>
                      <w:sz w:val="20"/>
                      <w:szCs w:val="20"/>
                    </w:rPr>
                  </w:pPr>
                  <w:r>
                    <w:rPr>
                      <w:color w:val="000000"/>
                      <w:sz w:val="20"/>
                      <w:szCs w:val="20"/>
                    </w:rPr>
                    <w:t>CZ  OLOMOUC01</w:t>
                  </w:r>
                </w:p>
              </w:tc>
            </w:tr>
            <w:tr w:rsidR="003347ED" w14:paraId="2F3DBBC2" w14:textId="77777777" w:rsidTr="003347ED">
              <w:trPr>
                <w:trHeight w:val="275"/>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7C5B911F" w14:textId="77777777" w:rsidR="003347ED" w:rsidRDefault="003347ED" w:rsidP="003347ED">
                  <w:pPr>
                    <w:rPr>
                      <w:color w:val="000000"/>
                      <w:sz w:val="20"/>
                      <w:szCs w:val="20"/>
                    </w:rPr>
                  </w:pPr>
                  <w:r>
                    <w:rPr>
                      <w:color w:val="000000"/>
                      <w:sz w:val="20"/>
                      <w:szCs w:val="20"/>
                    </w:rPr>
                    <w:t>FSEVP</w:t>
                  </w:r>
                </w:p>
              </w:tc>
              <w:tc>
                <w:tcPr>
                  <w:tcW w:w="1400" w:type="dxa"/>
                  <w:tcBorders>
                    <w:top w:val="nil"/>
                    <w:left w:val="nil"/>
                    <w:bottom w:val="single" w:sz="4" w:space="0" w:color="auto"/>
                    <w:right w:val="single" w:sz="4" w:space="0" w:color="auto"/>
                  </w:tcBorders>
                  <w:shd w:val="clear" w:color="auto" w:fill="auto"/>
                  <w:vAlign w:val="center"/>
                  <w:hideMark/>
                </w:tcPr>
                <w:p w14:paraId="5FDB4B3B" w14:textId="77777777" w:rsidR="003347ED" w:rsidRDefault="003347ED" w:rsidP="003347ED">
                  <w:pPr>
                    <w:rPr>
                      <w:color w:val="000000"/>
                      <w:sz w:val="20"/>
                      <w:szCs w:val="20"/>
                    </w:rPr>
                  </w:pPr>
                  <w:r>
                    <w:rPr>
                      <w:color w:val="000000"/>
                      <w:sz w:val="20"/>
                      <w:szCs w:val="20"/>
                    </w:rPr>
                    <w:t>Psychology</w:t>
                  </w:r>
                </w:p>
              </w:tc>
              <w:tc>
                <w:tcPr>
                  <w:tcW w:w="1620" w:type="dxa"/>
                  <w:tcBorders>
                    <w:top w:val="nil"/>
                    <w:left w:val="nil"/>
                    <w:bottom w:val="single" w:sz="4" w:space="0" w:color="auto"/>
                    <w:right w:val="single" w:sz="4" w:space="0" w:color="auto"/>
                  </w:tcBorders>
                  <w:shd w:val="clear" w:color="auto" w:fill="auto"/>
                  <w:vAlign w:val="center"/>
                  <w:hideMark/>
                </w:tcPr>
                <w:p w14:paraId="7AE20D7E" w14:textId="77777777" w:rsidR="003347ED" w:rsidRDefault="003347ED" w:rsidP="003347ED">
                  <w:pPr>
                    <w:rPr>
                      <w:color w:val="000000"/>
                      <w:sz w:val="20"/>
                      <w:szCs w:val="20"/>
                    </w:rPr>
                  </w:pPr>
                  <w:r>
                    <w:rPr>
                      <w:color w:val="000000"/>
                      <w:sz w:val="20"/>
                      <w:szCs w:val="20"/>
                    </w:rPr>
                    <w:t>Czech Republic</w:t>
                  </w:r>
                </w:p>
              </w:tc>
              <w:tc>
                <w:tcPr>
                  <w:tcW w:w="1940" w:type="dxa"/>
                  <w:tcBorders>
                    <w:top w:val="nil"/>
                    <w:left w:val="nil"/>
                    <w:bottom w:val="single" w:sz="4" w:space="0" w:color="auto"/>
                    <w:right w:val="single" w:sz="4" w:space="0" w:color="auto"/>
                  </w:tcBorders>
                  <w:shd w:val="clear" w:color="auto" w:fill="auto"/>
                  <w:noWrap/>
                  <w:vAlign w:val="bottom"/>
                  <w:hideMark/>
                </w:tcPr>
                <w:p w14:paraId="4D2C8CAA" w14:textId="77777777" w:rsidR="003347ED" w:rsidRDefault="003347ED" w:rsidP="003347ED">
                  <w:pPr>
                    <w:rPr>
                      <w:color w:val="000000"/>
                      <w:sz w:val="20"/>
                      <w:szCs w:val="20"/>
                    </w:rPr>
                  </w:pPr>
                  <w:r>
                    <w:rPr>
                      <w:color w:val="000000"/>
                      <w:sz w:val="20"/>
                      <w:szCs w:val="20"/>
                    </w:rPr>
                    <w:t>BRNO05</w:t>
                  </w:r>
                </w:p>
              </w:tc>
              <w:tc>
                <w:tcPr>
                  <w:tcW w:w="3980" w:type="dxa"/>
                  <w:tcBorders>
                    <w:top w:val="nil"/>
                    <w:left w:val="nil"/>
                    <w:bottom w:val="single" w:sz="4" w:space="0" w:color="auto"/>
                    <w:right w:val="single" w:sz="4" w:space="0" w:color="auto"/>
                  </w:tcBorders>
                  <w:shd w:val="clear" w:color="auto" w:fill="auto"/>
                  <w:noWrap/>
                  <w:vAlign w:val="bottom"/>
                  <w:hideMark/>
                </w:tcPr>
                <w:p w14:paraId="411D3332" w14:textId="77777777" w:rsidR="003347ED" w:rsidRDefault="003347ED" w:rsidP="003347ED">
                  <w:pPr>
                    <w:rPr>
                      <w:color w:val="000000"/>
                      <w:sz w:val="20"/>
                      <w:szCs w:val="20"/>
                    </w:rPr>
                  </w:pPr>
                  <w:r>
                    <w:rPr>
                      <w:color w:val="000000"/>
                      <w:sz w:val="20"/>
                      <w:szCs w:val="20"/>
                    </w:rPr>
                    <w:t>Masaryk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1841CC0D" w14:textId="77777777" w:rsidR="003347ED" w:rsidRDefault="003347ED" w:rsidP="003347ED">
                  <w:pPr>
                    <w:rPr>
                      <w:color w:val="000000"/>
                      <w:sz w:val="20"/>
                      <w:szCs w:val="20"/>
                    </w:rPr>
                  </w:pPr>
                  <w:r>
                    <w:rPr>
                      <w:color w:val="000000"/>
                      <w:sz w:val="20"/>
                      <w:szCs w:val="20"/>
                    </w:rPr>
                    <w:t>CZ BRNO05</w:t>
                  </w:r>
                </w:p>
              </w:tc>
            </w:tr>
            <w:tr w:rsidR="003347ED" w14:paraId="5CCE7871" w14:textId="77777777" w:rsidTr="003347ED">
              <w:trPr>
                <w:trHeight w:val="275"/>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6E58BB52" w14:textId="77777777" w:rsidR="003347ED" w:rsidRDefault="003347ED" w:rsidP="003347ED">
                  <w:pPr>
                    <w:rPr>
                      <w:color w:val="000000"/>
                      <w:sz w:val="20"/>
                      <w:szCs w:val="20"/>
                    </w:rPr>
                  </w:pPr>
                  <w:r>
                    <w:rPr>
                      <w:color w:val="000000"/>
                      <w:sz w:val="20"/>
                      <w:szCs w:val="20"/>
                    </w:rPr>
                    <w:t>FSEVP</w:t>
                  </w:r>
                </w:p>
              </w:tc>
              <w:tc>
                <w:tcPr>
                  <w:tcW w:w="1400" w:type="dxa"/>
                  <w:tcBorders>
                    <w:top w:val="nil"/>
                    <w:left w:val="nil"/>
                    <w:bottom w:val="single" w:sz="4" w:space="0" w:color="auto"/>
                    <w:right w:val="single" w:sz="4" w:space="0" w:color="auto"/>
                  </w:tcBorders>
                  <w:shd w:val="clear" w:color="auto" w:fill="auto"/>
                  <w:vAlign w:val="center"/>
                  <w:hideMark/>
                </w:tcPr>
                <w:p w14:paraId="5D171B51" w14:textId="77777777" w:rsidR="003347ED" w:rsidRDefault="003347ED" w:rsidP="003347ED">
                  <w:pPr>
                    <w:rPr>
                      <w:color w:val="000000"/>
                      <w:sz w:val="20"/>
                      <w:szCs w:val="20"/>
                    </w:rPr>
                  </w:pPr>
                  <w:r>
                    <w:rPr>
                      <w:color w:val="000000"/>
                      <w:sz w:val="20"/>
                      <w:szCs w:val="20"/>
                    </w:rPr>
                    <w:t>Psychology</w:t>
                  </w:r>
                </w:p>
              </w:tc>
              <w:tc>
                <w:tcPr>
                  <w:tcW w:w="1620" w:type="dxa"/>
                  <w:tcBorders>
                    <w:top w:val="nil"/>
                    <w:left w:val="nil"/>
                    <w:bottom w:val="single" w:sz="4" w:space="0" w:color="auto"/>
                    <w:right w:val="single" w:sz="4" w:space="0" w:color="auto"/>
                  </w:tcBorders>
                  <w:shd w:val="clear" w:color="auto" w:fill="auto"/>
                  <w:vAlign w:val="center"/>
                  <w:hideMark/>
                </w:tcPr>
                <w:p w14:paraId="5A7FED3B" w14:textId="77777777" w:rsidR="003347ED" w:rsidRDefault="003347ED" w:rsidP="003347ED">
                  <w:pPr>
                    <w:rPr>
                      <w:color w:val="000000"/>
                      <w:sz w:val="20"/>
                      <w:szCs w:val="20"/>
                    </w:rPr>
                  </w:pPr>
                  <w:r>
                    <w:rPr>
                      <w:color w:val="000000"/>
                      <w:sz w:val="20"/>
                      <w:szCs w:val="20"/>
                    </w:rPr>
                    <w:t>France</w:t>
                  </w:r>
                </w:p>
              </w:tc>
              <w:tc>
                <w:tcPr>
                  <w:tcW w:w="1940" w:type="dxa"/>
                  <w:tcBorders>
                    <w:top w:val="nil"/>
                    <w:left w:val="nil"/>
                    <w:bottom w:val="single" w:sz="4" w:space="0" w:color="auto"/>
                    <w:right w:val="single" w:sz="4" w:space="0" w:color="auto"/>
                  </w:tcBorders>
                  <w:shd w:val="clear" w:color="auto" w:fill="auto"/>
                  <w:noWrap/>
                  <w:vAlign w:val="bottom"/>
                  <w:hideMark/>
                </w:tcPr>
                <w:p w14:paraId="78BCE578" w14:textId="77777777" w:rsidR="003347ED" w:rsidRDefault="003347ED" w:rsidP="003347ED">
                  <w:pPr>
                    <w:rPr>
                      <w:color w:val="000000"/>
                      <w:sz w:val="20"/>
                      <w:szCs w:val="20"/>
                    </w:rPr>
                  </w:pPr>
                  <w:r>
                    <w:rPr>
                      <w:color w:val="000000"/>
                      <w:sz w:val="20"/>
                      <w:szCs w:val="20"/>
                    </w:rPr>
                    <w:t>CLERMON02</w:t>
                  </w:r>
                </w:p>
              </w:tc>
              <w:tc>
                <w:tcPr>
                  <w:tcW w:w="3980" w:type="dxa"/>
                  <w:tcBorders>
                    <w:top w:val="nil"/>
                    <w:left w:val="nil"/>
                    <w:bottom w:val="single" w:sz="4" w:space="0" w:color="auto"/>
                    <w:right w:val="single" w:sz="4" w:space="0" w:color="auto"/>
                  </w:tcBorders>
                  <w:shd w:val="clear" w:color="auto" w:fill="auto"/>
                  <w:noWrap/>
                  <w:vAlign w:val="bottom"/>
                  <w:hideMark/>
                </w:tcPr>
                <w:p w14:paraId="01BC2229" w14:textId="77777777" w:rsidR="003347ED" w:rsidRDefault="003347ED" w:rsidP="003347ED">
                  <w:pPr>
                    <w:rPr>
                      <w:color w:val="000000"/>
                      <w:sz w:val="20"/>
                      <w:szCs w:val="20"/>
                    </w:rPr>
                  </w:pPr>
                  <w:r>
                    <w:rPr>
                      <w:color w:val="000000"/>
                      <w:sz w:val="20"/>
                      <w:szCs w:val="20"/>
                    </w:rPr>
                    <w:t>University of Clermont Auvergne</w:t>
                  </w:r>
                </w:p>
              </w:tc>
              <w:tc>
                <w:tcPr>
                  <w:tcW w:w="1700" w:type="dxa"/>
                  <w:tcBorders>
                    <w:top w:val="nil"/>
                    <w:left w:val="nil"/>
                    <w:bottom w:val="single" w:sz="4" w:space="0" w:color="auto"/>
                    <w:right w:val="single" w:sz="8" w:space="0" w:color="auto"/>
                  </w:tcBorders>
                  <w:shd w:val="clear" w:color="auto" w:fill="auto"/>
                  <w:noWrap/>
                  <w:vAlign w:val="bottom"/>
                  <w:hideMark/>
                </w:tcPr>
                <w:p w14:paraId="29773239" w14:textId="77777777" w:rsidR="003347ED" w:rsidRDefault="003347ED" w:rsidP="003347ED">
                  <w:pPr>
                    <w:rPr>
                      <w:color w:val="000000"/>
                      <w:sz w:val="20"/>
                      <w:szCs w:val="20"/>
                    </w:rPr>
                  </w:pPr>
                  <w:r>
                    <w:rPr>
                      <w:color w:val="000000"/>
                      <w:sz w:val="20"/>
                      <w:szCs w:val="20"/>
                    </w:rPr>
                    <w:t>F CLERMON02</w:t>
                  </w:r>
                </w:p>
              </w:tc>
            </w:tr>
            <w:tr w:rsidR="003347ED" w14:paraId="0852155E" w14:textId="77777777" w:rsidTr="003347ED">
              <w:trPr>
                <w:trHeight w:val="275"/>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77EF7FAF" w14:textId="77777777" w:rsidR="003347ED" w:rsidRDefault="003347ED" w:rsidP="003347ED">
                  <w:pPr>
                    <w:rPr>
                      <w:color w:val="000000"/>
                      <w:sz w:val="20"/>
                      <w:szCs w:val="20"/>
                    </w:rPr>
                  </w:pPr>
                  <w:r>
                    <w:rPr>
                      <w:color w:val="000000"/>
                      <w:sz w:val="20"/>
                      <w:szCs w:val="20"/>
                    </w:rPr>
                    <w:t>FSEVP</w:t>
                  </w:r>
                </w:p>
              </w:tc>
              <w:tc>
                <w:tcPr>
                  <w:tcW w:w="1400" w:type="dxa"/>
                  <w:tcBorders>
                    <w:top w:val="nil"/>
                    <w:left w:val="nil"/>
                    <w:bottom w:val="single" w:sz="4" w:space="0" w:color="auto"/>
                    <w:right w:val="single" w:sz="4" w:space="0" w:color="auto"/>
                  </w:tcBorders>
                  <w:shd w:val="clear" w:color="auto" w:fill="auto"/>
                  <w:vAlign w:val="center"/>
                  <w:hideMark/>
                </w:tcPr>
                <w:p w14:paraId="3A024759" w14:textId="77777777" w:rsidR="003347ED" w:rsidRDefault="003347ED" w:rsidP="003347ED">
                  <w:pPr>
                    <w:rPr>
                      <w:color w:val="000000"/>
                      <w:sz w:val="20"/>
                      <w:szCs w:val="20"/>
                    </w:rPr>
                  </w:pPr>
                  <w:r>
                    <w:rPr>
                      <w:color w:val="000000"/>
                      <w:sz w:val="20"/>
                      <w:szCs w:val="20"/>
                    </w:rPr>
                    <w:t>Psychology</w:t>
                  </w:r>
                </w:p>
              </w:tc>
              <w:tc>
                <w:tcPr>
                  <w:tcW w:w="1620" w:type="dxa"/>
                  <w:tcBorders>
                    <w:top w:val="nil"/>
                    <w:left w:val="nil"/>
                    <w:bottom w:val="single" w:sz="4" w:space="0" w:color="auto"/>
                    <w:right w:val="single" w:sz="4" w:space="0" w:color="auto"/>
                  </w:tcBorders>
                  <w:shd w:val="clear" w:color="auto" w:fill="auto"/>
                  <w:vAlign w:val="center"/>
                  <w:hideMark/>
                </w:tcPr>
                <w:p w14:paraId="0477F508" w14:textId="77777777" w:rsidR="003347ED" w:rsidRDefault="003347ED" w:rsidP="003347ED">
                  <w:pPr>
                    <w:rPr>
                      <w:color w:val="000000"/>
                      <w:sz w:val="20"/>
                      <w:szCs w:val="20"/>
                    </w:rPr>
                  </w:pPr>
                  <w:r>
                    <w:rPr>
                      <w:color w:val="000000"/>
                      <w:sz w:val="20"/>
                      <w:szCs w:val="20"/>
                    </w:rPr>
                    <w:t>France</w:t>
                  </w:r>
                </w:p>
              </w:tc>
              <w:tc>
                <w:tcPr>
                  <w:tcW w:w="1940" w:type="dxa"/>
                  <w:tcBorders>
                    <w:top w:val="nil"/>
                    <w:left w:val="nil"/>
                    <w:bottom w:val="single" w:sz="4" w:space="0" w:color="auto"/>
                    <w:right w:val="single" w:sz="4" w:space="0" w:color="auto"/>
                  </w:tcBorders>
                  <w:shd w:val="clear" w:color="auto" w:fill="auto"/>
                  <w:noWrap/>
                  <w:vAlign w:val="bottom"/>
                  <w:hideMark/>
                </w:tcPr>
                <w:p w14:paraId="08FFE344" w14:textId="77777777" w:rsidR="003347ED" w:rsidRDefault="003347ED" w:rsidP="003347ED">
                  <w:pPr>
                    <w:rPr>
                      <w:color w:val="000000"/>
                      <w:sz w:val="20"/>
                      <w:szCs w:val="20"/>
                    </w:rPr>
                  </w:pPr>
                  <w:r>
                    <w:rPr>
                      <w:color w:val="000000"/>
                      <w:sz w:val="20"/>
                      <w:szCs w:val="20"/>
                    </w:rPr>
                    <w:t>NANCY43</w:t>
                  </w:r>
                </w:p>
              </w:tc>
              <w:tc>
                <w:tcPr>
                  <w:tcW w:w="3980" w:type="dxa"/>
                  <w:tcBorders>
                    <w:top w:val="nil"/>
                    <w:left w:val="nil"/>
                    <w:bottom w:val="single" w:sz="4" w:space="0" w:color="auto"/>
                    <w:right w:val="single" w:sz="4" w:space="0" w:color="auto"/>
                  </w:tcBorders>
                  <w:shd w:val="clear" w:color="auto" w:fill="auto"/>
                  <w:noWrap/>
                  <w:vAlign w:val="bottom"/>
                  <w:hideMark/>
                </w:tcPr>
                <w:p w14:paraId="5BBE5363" w14:textId="77777777" w:rsidR="003347ED" w:rsidRDefault="003347ED" w:rsidP="003347ED">
                  <w:pPr>
                    <w:rPr>
                      <w:color w:val="000000"/>
                      <w:sz w:val="20"/>
                      <w:szCs w:val="20"/>
                    </w:rPr>
                  </w:pPr>
                  <w:r>
                    <w:rPr>
                      <w:color w:val="000000"/>
                      <w:sz w:val="20"/>
                      <w:szCs w:val="20"/>
                    </w:rPr>
                    <w:t>University of Lorraine</w:t>
                  </w:r>
                </w:p>
              </w:tc>
              <w:tc>
                <w:tcPr>
                  <w:tcW w:w="1700" w:type="dxa"/>
                  <w:tcBorders>
                    <w:top w:val="nil"/>
                    <w:left w:val="nil"/>
                    <w:bottom w:val="single" w:sz="4" w:space="0" w:color="auto"/>
                    <w:right w:val="single" w:sz="8" w:space="0" w:color="auto"/>
                  </w:tcBorders>
                  <w:shd w:val="clear" w:color="auto" w:fill="auto"/>
                  <w:noWrap/>
                  <w:vAlign w:val="bottom"/>
                  <w:hideMark/>
                </w:tcPr>
                <w:p w14:paraId="2F91D2D6" w14:textId="77777777" w:rsidR="003347ED" w:rsidRDefault="003347ED" w:rsidP="003347ED">
                  <w:pPr>
                    <w:rPr>
                      <w:color w:val="000000"/>
                      <w:sz w:val="20"/>
                      <w:szCs w:val="20"/>
                    </w:rPr>
                  </w:pPr>
                  <w:r>
                    <w:rPr>
                      <w:color w:val="000000"/>
                      <w:sz w:val="20"/>
                      <w:szCs w:val="20"/>
                    </w:rPr>
                    <w:t>F NANCY43</w:t>
                  </w:r>
                </w:p>
              </w:tc>
            </w:tr>
            <w:tr w:rsidR="003347ED" w14:paraId="7A6318B1" w14:textId="77777777" w:rsidTr="003347ED">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500A5E69" w14:textId="77777777" w:rsidR="003347ED" w:rsidRDefault="003347ED" w:rsidP="003347ED">
                  <w:pPr>
                    <w:rPr>
                      <w:color w:val="000000"/>
                      <w:sz w:val="20"/>
                      <w:szCs w:val="20"/>
                    </w:rPr>
                  </w:pPr>
                  <w:r>
                    <w:rPr>
                      <w:color w:val="000000"/>
                      <w:sz w:val="20"/>
                      <w:szCs w:val="20"/>
                    </w:rPr>
                    <w:t>FSEVP</w:t>
                  </w:r>
                </w:p>
              </w:tc>
              <w:tc>
                <w:tcPr>
                  <w:tcW w:w="1400" w:type="dxa"/>
                  <w:tcBorders>
                    <w:top w:val="nil"/>
                    <w:left w:val="nil"/>
                    <w:bottom w:val="single" w:sz="4" w:space="0" w:color="auto"/>
                    <w:right w:val="single" w:sz="4" w:space="0" w:color="auto"/>
                  </w:tcBorders>
                  <w:shd w:val="clear" w:color="auto" w:fill="auto"/>
                  <w:vAlign w:val="center"/>
                  <w:hideMark/>
                </w:tcPr>
                <w:p w14:paraId="38D4C2E1" w14:textId="77777777" w:rsidR="003347ED" w:rsidRDefault="003347ED" w:rsidP="003347ED">
                  <w:pPr>
                    <w:rPr>
                      <w:color w:val="000000"/>
                      <w:sz w:val="20"/>
                      <w:szCs w:val="20"/>
                    </w:rPr>
                  </w:pPr>
                  <w:r>
                    <w:rPr>
                      <w:color w:val="000000"/>
                      <w:sz w:val="20"/>
                      <w:szCs w:val="20"/>
                    </w:rPr>
                    <w:t>Psychology</w:t>
                  </w:r>
                </w:p>
              </w:tc>
              <w:tc>
                <w:tcPr>
                  <w:tcW w:w="1620" w:type="dxa"/>
                  <w:tcBorders>
                    <w:top w:val="nil"/>
                    <w:left w:val="nil"/>
                    <w:bottom w:val="single" w:sz="4" w:space="0" w:color="auto"/>
                    <w:right w:val="single" w:sz="4" w:space="0" w:color="auto"/>
                  </w:tcBorders>
                  <w:shd w:val="clear" w:color="auto" w:fill="auto"/>
                  <w:vAlign w:val="center"/>
                  <w:hideMark/>
                </w:tcPr>
                <w:p w14:paraId="5544F852" w14:textId="77777777" w:rsidR="003347ED" w:rsidRDefault="003347ED" w:rsidP="003347ED">
                  <w:pPr>
                    <w:rPr>
                      <w:color w:val="000000"/>
                      <w:sz w:val="20"/>
                      <w:szCs w:val="20"/>
                    </w:rPr>
                  </w:pPr>
                  <w:r>
                    <w:rPr>
                      <w:color w:val="000000"/>
                      <w:sz w:val="20"/>
                      <w:szCs w:val="20"/>
                    </w:rPr>
                    <w:t>Lithuania</w:t>
                  </w:r>
                </w:p>
              </w:tc>
              <w:tc>
                <w:tcPr>
                  <w:tcW w:w="1940" w:type="dxa"/>
                  <w:tcBorders>
                    <w:top w:val="nil"/>
                    <w:left w:val="nil"/>
                    <w:bottom w:val="single" w:sz="4" w:space="0" w:color="auto"/>
                    <w:right w:val="single" w:sz="4" w:space="0" w:color="auto"/>
                  </w:tcBorders>
                  <w:shd w:val="clear" w:color="auto" w:fill="auto"/>
                  <w:noWrap/>
                  <w:vAlign w:val="bottom"/>
                  <w:hideMark/>
                </w:tcPr>
                <w:p w14:paraId="51F73FAC" w14:textId="77777777" w:rsidR="003347ED" w:rsidRDefault="003347ED" w:rsidP="003347ED">
                  <w:pPr>
                    <w:rPr>
                      <w:color w:val="000000"/>
                      <w:sz w:val="20"/>
                      <w:szCs w:val="20"/>
                    </w:rPr>
                  </w:pPr>
                  <w:r>
                    <w:rPr>
                      <w:color w:val="000000"/>
                      <w:sz w:val="20"/>
                      <w:szCs w:val="20"/>
                    </w:rPr>
                    <w:t>VILNIUS06</w:t>
                  </w:r>
                </w:p>
              </w:tc>
              <w:tc>
                <w:tcPr>
                  <w:tcW w:w="3980" w:type="dxa"/>
                  <w:tcBorders>
                    <w:top w:val="nil"/>
                    <w:left w:val="nil"/>
                    <w:bottom w:val="single" w:sz="4" w:space="0" w:color="auto"/>
                    <w:right w:val="single" w:sz="4" w:space="0" w:color="auto"/>
                  </w:tcBorders>
                  <w:shd w:val="clear" w:color="auto" w:fill="auto"/>
                  <w:noWrap/>
                  <w:vAlign w:val="bottom"/>
                  <w:hideMark/>
                </w:tcPr>
                <w:p w14:paraId="15529A2E" w14:textId="77777777" w:rsidR="003347ED" w:rsidRDefault="003347ED" w:rsidP="003347ED">
                  <w:pPr>
                    <w:rPr>
                      <w:color w:val="000000"/>
                      <w:sz w:val="20"/>
                      <w:szCs w:val="20"/>
                    </w:rPr>
                  </w:pPr>
                  <w:r>
                    <w:rPr>
                      <w:color w:val="000000"/>
                      <w:sz w:val="20"/>
                      <w:szCs w:val="20"/>
                    </w:rPr>
                    <w:t>Mykolas Romeris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1CF19162" w14:textId="77777777" w:rsidR="003347ED" w:rsidRDefault="003347ED" w:rsidP="003347ED">
                  <w:pPr>
                    <w:rPr>
                      <w:color w:val="000000"/>
                      <w:sz w:val="20"/>
                      <w:szCs w:val="20"/>
                    </w:rPr>
                  </w:pPr>
                  <w:r>
                    <w:rPr>
                      <w:color w:val="000000"/>
                      <w:sz w:val="20"/>
                      <w:szCs w:val="20"/>
                    </w:rPr>
                    <w:t>LT VILNIUS06</w:t>
                  </w:r>
                </w:p>
              </w:tc>
            </w:tr>
            <w:tr w:rsidR="003347ED" w14:paraId="34779C30" w14:textId="77777777" w:rsidTr="003347ED">
              <w:trPr>
                <w:trHeight w:val="290"/>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46B73211" w14:textId="77777777" w:rsidR="003347ED" w:rsidRDefault="003347ED" w:rsidP="003347ED">
                  <w:pPr>
                    <w:rPr>
                      <w:color w:val="000000"/>
                      <w:sz w:val="20"/>
                      <w:szCs w:val="20"/>
                    </w:rPr>
                  </w:pPr>
                  <w:r>
                    <w:rPr>
                      <w:color w:val="000000"/>
                      <w:sz w:val="20"/>
                      <w:szCs w:val="20"/>
                    </w:rPr>
                    <w:t>FSEVP</w:t>
                  </w:r>
                </w:p>
              </w:tc>
              <w:tc>
                <w:tcPr>
                  <w:tcW w:w="1400" w:type="dxa"/>
                  <w:tcBorders>
                    <w:top w:val="nil"/>
                    <w:left w:val="nil"/>
                    <w:bottom w:val="single" w:sz="4" w:space="0" w:color="auto"/>
                    <w:right w:val="single" w:sz="4" w:space="0" w:color="auto"/>
                  </w:tcBorders>
                  <w:shd w:val="clear" w:color="auto" w:fill="auto"/>
                  <w:vAlign w:val="center"/>
                  <w:hideMark/>
                </w:tcPr>
                <w:p w14:paraId="7D088213" w14:textId="77777777" w:rsidR="003347ED" w:rsidRDefault="003347ED" w:rsidP="003347ED">
                  <w:pPr>
                    <w:rPr>
                      <w:color w:val="000000"/>
                      <w:sz w:val="20"/>
                      <w:szCs w:val="20"/>
                    </w:rPr>
                  </w:pPr>
                  <w:r>
                    <w:rPr>
                      <w:color w:val="000000"/>
                      <w:sz w:val="20"/>
                      <w:szCs w:val="20"/>
                    </w:rPr>
                    <w:t>Psychology</w:t>
                  </w:r>
                </w:p>
              </w:tc>
              <w:tc>
                <w:tcPr>
                  <w:tcW w:w="1620" w:type="dxa"/>
                  <w:tcBorders>
                    <w:top w:val="nil"/>
                    <w:left w:val="nil"/>
                    <w:bottom w:val="single" w:sz="4" w:space="0" w:color="auto"/>
                    <w:right w:val="single" w:sz="4" w:space="0" w:color="auto"/>
                  </w:tcBorders>
                  <w:shd w:val="clear" w:color="auto" w:fill="auto"/>
                  <w:vAlign w:val="center"/>
                  <w:hideMark/>
                </w:tcPr>
                <w:p w14:paraId="4A73132E" w14:textId="77777777" w:rsidR="003347ED" w:rsidRDefault="003347ED" w:rsidP="003347ED">
                  <w:pPr>
                    <w:rPr>
                      <w:color w:val="000000"/>
                      <w:sz w:val="20"/>
                      <w:szCs w:val="20"/>
                    </w:rPr>
                  </w:pPr>
                  <w:r>
                    <w:rPr>
                      <w:color w:val="000000"/>
                      <w:sz w:val="20"/>
                      <w:szCs w:val="20"/>
                    </w:rPr>
                    <w:t>Germany</w:t>
                  </w:r>
                </w:p>
              </w:tc>
              <w:tc>
                <w:tcPr>
                  <w:tcW w:w="1940" w:type="dxa"/>
                  <w:tcBorders>
                    <w:top w:val="nil"/>
                    <w:left w:val="nil"/>
                    <w:bottom w:val="single" w:sz="4" w:space="0" w:color="auto"/>
                    <w:right w:val="single" w:sz="4" w:space="0" w:color="auto"/>
                  </w:tcBorders>
                  <w:shd w:val="clear" w:color="auto" w:fill="auto"/>
                  <w:noWrap/>
                  <w:vAlign w:val="bottom"/>
                  <w:hideMark/>
                </w:tcPr>
                <w:p w14:paraId="3BB3A45A" w14:textId="77777777" w:rsidR="003347ED" w:rsidRDefault="003347ED" w:rsidP="003347ED">
                  <w:pPr>
                    <w:rPr>
                      <w:color w:val="000000"/>
                      <w:sz w:val="20"/>
                      <w:szCs w:val="20"/>
                    </w:rPr>
                  </w:pPr>
                  <w:r>
                    <w:rPr>
                      <w:color w:val="000000"/>
                      <w:sz w:val="20"/>
                      <w:szCs w:val="20"/>
                    </w:rPr>
                    <w:t>BOCHUM01</w:t>
                  </w:r>
                </w:p>
              </w:tc>
              <w:tc>
                <w:tcPr>
                  <w:tcW w:w="3980" w:type="dxa"/>
                  <w:tcBorders>
                    <w:top w:val="nil"/>
                    <w:left w:val="nil"/>
                    <w:bottom w:val="single" w:sz="4" w:space="0" w:color="auto"/>
                    <w:right w:val="single" w:sz="4" w:space="0" w:color="auto"/>
                  </w:tcBorders>
                  <w:shd w:val="clear" w:color="auto" w:fill="auto"/>
                  <w:noWrap/>
                  <w:vAlign w:val="bottom"/>
                  <w:hideMark/>
                </w:tcPr>
                <w:p w14:paraId="75B4E5F6" w14:textId="77777777" w:rsidR="003347ED" w:rsidRDefault="003347ED" w:rsidP="003347ED">
                  <w:pPr>
                    <w:rPr>
                      <w:color w:val="000000"/>
                      <w:sz w:val="20"/>
                      <w:szCs w:val="20"/>
                    </w:rPr>
                  </w:pPr>
                  <w:r>
                    <w:rPr>
                      <w:color w:val="000000"/>
                      <w:sz w:val="20"/>
                      <w:szCs w:val="20"/>
                    </w:rPr>
                    <w:t>Ruhr University Bochum</w:t>
                  </w:r>
                </w:p>
              </w:tc>
              <w:tc>
                <w:tcPr>
                  <w:tcW w:w="1700" w:type="dxa"/>
                  <w:tcBorders>
                    <w:top w:val="nil"/>
                    <w:left w:val="nil"/>
                    <w:bottom w:val="single" w:sz="4" w:space="0" w:color="auto"/>
                    <w:right w:val="single" w:sz="8" w:space="0" w:color="auto"/>
                  </w:tcBorders>
                  <w:shd w:val="clear" w:color="auto" w:fill="auto"/>
                  <w:noWrap/>
                  <w:vAlign w:val="bottom"/>
                  <w:hideMark/>
                </w:tcPr>
                <w:p w14:paraId="37E70355" w14:textId="77777777" w:rsidR="003347ED" w:rsidRDefault="003347ED" w:rsidP="003347ED">
                  <w:pPr>
                    <w:rPr>
                      <w:color w:val="000000"/>
                      <w:sz w:val="20"/>
                      <w:szCs w:val="20"/>
                    </w:rPr>
                  </w:pPr>
                  <w:r>
                    <w:rPr>
                      <w:color w:val="000000"/>
                      <w:sz w:val="20"/>
                      <w:szCs w:val="20"/>
                    </w:rPr>
                    <w:t>D  BOCHUM01</w:t>
                  </w:r>
                </w:p>
              </w:tc>
            </w:tr>
            <w:tr w:rsidR="003347ED" w14:paraId="54A9FCDD" w14:textId="77777777" w:rsidTr="003347ED">
              <w:trPr>
                <w:trHeight w:val="290"/>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6BAF9BC7" w14:textId="77777777" w:rsidR="003347ED" w:rsidRDefault="003347ED" w:rsidP="003347ED">
                  <w:pPr>
                    <w:rPr>
                      <w:color w:val="000000"/>
                      <w:sz w:val="20"/>
                      <w:szCs w:val="20"/>
                    </w:rPr>
                  </w:pPr>
                  <w:r>
                    <w:rPr>
                      <w:color w:val="000000"/>
                      <w:sz w:val="20"/>
                      <w:szCs w:val="20"/>
                    </w:rPr>
                    <w:t>FSEVP</w:t>
                  </w:r>
                </w:p>
              </w:tc>
              <w:tc>
                <w:tcPr>
                  <w:tcW w:w="1400" w:type="dxa"/>
                  <w:tcBorders>
                    <w:top w:val="nil"/>
                    <w:left w:val="nil"/>
                    <w:bottom w:val="single" w:sz="4" w:space="0" w:color="auto"/>
                    <w:right w:val="single" w:sz="4" w:space="0" w:color="auto"/>
                  </w:tcBorders>
                  <w:shd w:val="clear" w:color="auto" w:fill="auto"/>
                  <w:vAlign w:val="center"/>
                  <w:hideMark/>
                </w:tcPr>
                <w:p w14:paraId="4AF7FFED" w14:textId="77777777" w:rsidR="003347ED" w:rsidRDefault="003347ED" w:rsidP="003347ED">
                  <w:pPr>
                    <w:rPr>
                      <w:color w:val="000000"/>
                      <w:sz w:val="20"/>
                      <w:szCs w:val="20"/>
                    </w:rPr>
                  </w:pPr>
                  <w:r>
                    <w:rPr>
                      <w:color w:val="000000"/>
                      <w:sz w:val="20"/>
                      <w:szCs w:val="20"/>
                    </w:rPr>
                    <w:t>Psychology</w:t>
                  </w:r>
                </w:p>
              </w:tc>
              <w:tc>
                <w:tcPr>
                  <w:tcW w:w="1620" w:type="dxa"/>
                  <w:tcBorders>
                    <w:top w:val="nil"/>
                    <w:left w:val="nil"/>
                    <w:bottom w:val="single" w:sz="4" w:space="0" w:color="auto"/>
                    <w:right w:val="single" w:sz="4" w:space="0" w:color="auto"/>
                  </w:tcBorders>
                  <w:shd w:val="clear" w:color="auto" w:fill="auto"/>
                  <w:vAlign w:val="center"/>
                  <w:hideMark/>
                </w:tcPr>
                <w:p w14:paraId="272210D3" w14:textId="77777777" w:rsidR="003347ED" w:rsidRDefault="003347ED" w:rsidP="003347ED">
                  <w:pPr>
                    <w:rPr>
                      <w:color w:val="000000"/>
                      <w:sz w:val="20"/>
                      <w:szCs w:val="20"/>
                    </w:rPr>
                  </w:pPr>
                  <w:r>
                    <w:rPr>
                      <w:color w:val="000000"/>
                      <w:sz w:val="20"/>
                      <w:szCs w:val="20"/>
                    </w:rPr>
                    <w:t>Germany</w:t>
                  </w:r>
                </w:p>
              </w:tc>
              <w:tc>
                <w:tcPr>
                  <w:tcW w:w="1940" w:type="dxa"/>
                  <w:tcBorders>
                    <w:top w:val="nil"/>
                    <w:left w:val="nil"/>
                    <w:bottom w:val="single" w:sz="4" w:space="0" w:color="auto"/>
                    <w:right w:val="single" w:sz="4" w:space="0" w:color="auto"/>
                  </w:tcBorders>
                  <w:shd w:val="clear" w:color="auto" w:fill="auto"/>
                  <w:noWrap/>
                  <w:vAlign w:val="bottom"/>
                  <w:hideMark/>
                </w:tcPr>
                <w:p w14:paraId="60EC2D71" w14:textId="77777777" w:rsidR="003347ED" w:rsidRDefault="003347ED" w:rsidP="003347ED">
                  <w:pPr>
                    <w:rPr>
                      <w:color w:val="000000"/>
                      <w:sz w:val="20"/>
                      <w:szCs w:val="20"/>
                    </w:rPr>
                  </w:pPr>
                  <w:r>
                    <w:rPr>
                      <w:color w:val="000000"/>
                      <w:sz w:val="20"/>
                      <w:szCs w:val="20"/>
                    </w:rPr>
                    <w:t>BREMEN01</w:t>
                  </w:r>
                </w:p>
              </w:tc>
              <w:tc>
                <w:tcPr>
                  <w:tcW w:w="3980" w:type="dxa"/>
                  <w:tcBorders>
                    <w:top w:val="nil"/>
                    <w:left w:val="nil"/>
                    <w:bottom w:val="single" w:sz="4" w:space="0" w:color="auto"/>
                    <w:right w:val="single" w:sz="4" w:space="0" w:color="auto"/>
                  </w:tcBorders>
                  <w:shd w:val="clear" w:color="auto" w:fill="auto"/>
                  <w:noWrap/>
                  <w:vAlign w:val="bottom"/>
                  <w:hideMark/>
                </w:tcPr>
                <w:p w14:paraId="5F982A21" w14:textId="77777777" w:rsidR="003347ED" w:rsidRDefault="003347ED" w:rsidP="003347ED">
                  <w:pPr>
                    <w:rPr>
                      <w:color w:val="000000"/>
                      <w:sz w:val="20"/>
                      <w:szCs w:val="20"/>
                    </w:rPr>
                  </w:pPr>
                  <w:r>
                    <w:rPr>
                      <w:color w:val="000000"/>
                      <w:sz w:val="20"/>
                      <w:szCs w:val="20"/>
                    </w:rPr>
                    <w:t>University of Bremen</w:t>
                  </w:r>
                </w:p>
              </w:tc>
              <w:tc>
                <w:tcPr>
                  <w:tcW w:w="1700" w:type="dxa"/>
                  <w:tcBorders>
                    <w:top w:val="nil"/>
                    <w:left w:val="nil"/>
                    <w:bottom w:val="single" w:sz="4" w:space="0" w:color="auto"/>
                    <w:right w:val="single" w:sz="8" w:space="0" w:color="auto"/>
                  </w:tcBorders>
                  <w:shd w:val="clear" w:color="auto" w:fill="auto"/>
                  <w:noWrap/>
                  <w:vAlign w:val="bottom"/>
                  <w:hideMark/>
                </w:tcPr>
                <w:p w14:paraId="6B952B46" w14:textId="77777777" w:rsidR="003347ED" w:rsidRDefault="003347ED" w:rsidP="003347ED">
                  <w:pPr>
                    <w:rPr>
                      <w:color w:val="000000"/>
                      <w:sz w:val="20"/>
                      <w:szCs w:val="20"/>
                    </w:rPr>
                  </w:pPr>
                  <w:r>
                    <w:rPr>
                      <w:color w:val="000000"/>
                      <w:sz w:val="20"/>
                      <w:szCs w:val="20"/>
                    </w:rPr>
                    <w:t>D  BREMEN01</w:t>
                  </w:r>
                </w:p>
              </w:tc>
            </w:tr>
            <w:tr w:rsidR="003347ED" w14:paraId="36D8DD74" w14:textId="77777777" w:rsidTr="003347ED">
              <w:trPr>
                <w:trHeight w:val="290"/>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18567B6F" w14:textId="77777777" w:rsidR="003347ED" w:rsidRDefault="003347ED" w:rsidP="003347ED">
                  <w:pPr>
                    <w:rPr>
                      <w:color w:val="000000"/>
                      <w:sz w:val="20"/>
                      <w:szCs w:val="20"/>
                    </w:rPr>
                  </w:pPr>
                  <w:r>
                    <w:rPr>
                      <w:color w:val="000000"/>
                      <w:sz w:val="20"/>
                      <w:szCs w:val="20"/>
                    </w:rPr>
                    <w:t>FSEVP</w:t>
                  </w:r>
                </w:p>
              </w:tc>
              <w:tc>
                <w:tcPr>
                  <w:tcW w:w="1400" w:type="dxa"/>
                  <w:tcBorders>
                    <w:top w:val="nil"/>
                    <w:left w:val="nil"/>
                    <w:bottom w:val="single" w:sz="4" w:space="0" w:color="auto"/>
                    <w:right w:val="single" w:sz="4" w:space="0" w:color="auto"/>
                  </w:tcBorders>
                  <w:shd w:val="clear" w:color="auto" w:fill="auto"/>
                  <w:vAlign w:val="center"/>
                  <w:hideMark/>
                </w:tcPr>
                <w:p w14:paraId="48CA204C" w14:textId="77777777" w:rsidR="003347ED" w:rsidRDefault="003347ED" w:rsidP="003347ED">
                  <w:pPr>
                    <w:rPr>
                      <w:color w:val="000000"/>
                      <w:sz w:val="20"/>
                      <w:szCs w:val="20"/>
                    </w:rPr>
                  </w:pPr>
                  <w:r>
                    <w:rPr>
                      <w:color w:val="000000"/>
                      <w:sz w:val="20"/>
                      <w:szCs w:val="20"/>
                    </w:rPr>
                    <w:t>Psychology</w:t>
                  </w:r>
                </w:p>
              </w:tc>
              <w:tc>
                <w:tcPr>
                  <w:tcW w:w="1620" w:type="dxa"/>
                  <w:tcBorders>
                    <w:top w:val="nil"/>
                    <w:left w:val="nil"/>
                    <w:bottom w:val="single" w:sz="4" w:space="0" w:color="auto"/>
                    <w:right w:val="single" w:sz="4" w:space="0" w:color="auto"/>
                  </w:tcBorders>
                  <w:shd w:val="clear" w:color="auto" w:fill="auto"/>
                  <w:vAlign w:val="center"/>
                  <w:hideMark/>
                </w:tcPr>
                <w:p w14:paraId="0D45EEAF" w14:textId="77777777" w:rsidR="003347ED" w:rsidRDefault="003347ED" w:rsidP="003347ED">
                  <w:pPr>
                    <w:rPr>
                      <w:color w:val="000000"/>
                      <w:sz w:val="20"/>
                      <w:szCs w:val="20"/>
                    </w:rPr>
                  </w:pPr>
                  <w:r>
                    <w:rPr>
                      <w:color w:val="000000"/>
                      <w:sz w:val="20"/>
                      <w:szCs w:val="20"/>
                    </w:rPr>
                    <w:t>Poland</w:t>
                  </w:r>
                </w:p>
              </w:tc>
              <w:tc>
                <w:tcPr>
                  <w:tcW w:w="1940" w:type="dxa"/>
                  <w:tcBorders>
                    <w:top w:val="nil"/>
                    <w:left w:val="nil"/>
                    <w:bottom w:val="single" w:sz="4" w:space="0" w:color="auto"/>
                    <w:right w:val="single" w:sz="4" w:space="0" w:color="auto"/>
                  </w:tcBorders>
                  <w:shd w:val="clear" w:color="auto" w:fill="auto"/>
                  <w:noWrap/>
                  <w:vAlign w:val="bottom"/>
                  <w:hideMark/>
                </w:tcPr>
                <w:p w14:paraId="4EE278B4" w14:textId="77777777" w:rsidR="003347ED" w:rsidRDefault="003347ED" w:rsidP="003347ED">
                  <w:pPr>
                    <w:rPr>
                      <w:color w:val="000000"/>
                      <w:sz w:val="20"/>
                      <w:szCs w:val="20"/>
                    </w:rPr>
                  </w:pPr>
                  <w:r>
                    <w:rPr>
                      <w:color w:val="000000"/>
                      <w:sz w:val="20"/>
                      <w:szCs w:val="20"/>
                    </w:rPr>
                    <w:t>BYDGOSZ01</w:t>
                  </w:r>
                </w:p>
              </w:tc>
              <w:tc>
                <w:tcPr>
                  <w:tcW w:w="3980" w:type="dxa"/>
                  <w:tcBorders>
                    <w:top w:val="nil"/>
                    <w:left w:val="nil"/>
                    <w:bottom w:val="single" w:sz="4" w:space="0" w:color="auto"/>
                    <w:right w:val="single" w:sz="4" w:space="0" w:color="auto"/>
                  </w:tcBorders>
                  <w:shd w:val="clear" w:color="auto" w:fill="auto"/>
                  <w:noWrap/>
                  <w:vAlign w:val="bottom"/>
                  <w:hideMark/>
                </w:tcPr>
                <w:p w14:paraId="613D7605" w14:textId="77777777" w:rsidR="003347ED" w:rsidRDefault="003347ED" w:rsidP="003347ED">
                  <w:pPr>
                    <w:rPr>
                      <w:color w:val="000000"/>
                      <w:sz w:val="20"/>
                      <w:szCs w:val="20"/>
                    </w:rPr>
                  </w:pPr>
                  <w:r>
                    <w:rPr>
                      <w:color w:val="000000"/>
                      <w:sz w:val="20"/>
                      <w:szCs w:val="20"/>
                    </w:rPr>
                    <w:t>Kazimierz Wielki University in Bydgoszcz</w:t>
                  </w:r>
                </w:p>
              </w:tc>
              <w:tc>
                <w:tcPr>
                  <w:tcW w:w="1700" w:type="dxa"/>
                  <w:tcBorders>
                    <w:top w:val="nil"/>
                    <w:left w:val="nil"/>
                    <w:bottom w:val="single" w:sz="4" w:space="0" w:color="auto"/>
                    <w:right w:val="single" w:sz="8" w:space="0" w:color="auto"/>
                  </w:tcBorders>
                  <w:shd w:val="clear" w:color="auto" w:fill="auto"/>
                  <w:noWrap/>
                  <w:vAlign w:val="bottom"/>
                  <w:hideMark/>
                </w:tcPr>
                <w:p w14:paraId="0DE5757C" w14:textId="77777777" w:rsidR="003347ED" w:rsidRDefault="003347ED" w:rsidP="003347ED">
                  <w:pPr>
                    <w:rPr>
                      <w:color w:val="000000"/>
                      <w:sz w:val="20"/>
                      <w:szCs w:val="20"/>
                    </w:rPr>
                  </w:pPr>
                  <w:r>
                    <w:rPr>
                      <w:color w:val="000000"/>
                      <w:sz w:val="20"/>
                      <w:szCs w:val="20"/>
                    </w:rPr>
                    <w:t>PL BYDGOSZ01</w:t>
                  </w:r>
                </w:p>
              </w:tc>
            </w:tr>
            <w:tr w:rsidR="003347ED" w14:paraId="166B3B2A" w14:textId="77777777" w:rsidTr="003347ED">
              <w:trPr>
                <w:trHeight w:val="290"/>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38B488F4" w14:textId="77777777" w:rsidR="003347ED" w:rsidRDefault="003347ED" w:rsidP="003347ED">
                  <w:pPr>
                    <w:rPr>
                      <w:color w:val="000000"/>
                      <w:sz w:val="20"/>
                      <w:szCs w:val="20"/>
                    </w:rPr>
                  </w:pPr>
                  <w:r>
                    <w:rPr>
                      <w:color w:val="000000"/>
                      <w:sz w:val="20"/>
                      <w:szCs w:val="20"/>
                    </w:rPr>
                    <w:t>FSEVP</w:t>
                  </w:r>
                </w:p>
              </w:tc>
              <w:tc>
                <w:tcPr>
                  <w:tcW w:w="1400" w:type="dxa"/>
                  <w:tcBorders>
                    <w:top w:val="nil"/>
                    <w:left w:val="nil"/>
                    <w:bottom w:val="single" w:sz="4" w:space="0" w:color="auto"/>
                    <w:right w:val="single" w:sz="4" w:space="0" w:color="auto"/>
                  </w:tcBorders>
                  <w:shd w:val="clear" w:color="auto" w:fill="auto"/>
                  <w:vAlign w:val="center"/>
                  <w:hideMark/>
                </w:tcPr>
                <w:p w14:paraId="00F6BC01" w14:textId="77777777" w:rsidR="003347ED" w:rsidRDefault="003347ED" w:rsidP="003347ED">
                  <w:pPr>
                    <w:rPr>
                      <w:color w:val="000000"/>
                      <w:sz w:val="20"/>
                      <w:szCs w:val="20"/>
                    </w:rPr>
                  </w:pPr>
                  <w:r>
                    <w:rPr>
                      <w:color w:val="000000"/>
                      <w:sz w:val="20"/>
                      <w:szCs w:val="20"/>
                    </w:rPr>
                    <w:t>Psychology</w:t>
                  </w:r>
                </w:p>
              </w:tc>
              <w:tc>
                <w:tcPr>
                  <w:tcW w:w="1620" w:type="dxa"/>
                  <w:tcBorders>
                    <w:top w:val="nil"/>
                    <w:left w:val="nil"/>
                    <w:bottom w:val="single" w:sz="4" w:space="0" w:color="auto"/>
                    <w:right w:val="single" w:sz="4" w:space="0" w:color="auto"/>
                  </w:tcBorders>
                  <w:shd w:val="clear" w:color="auto" w:fill="auto"/>
                  <w:vAlign w:val="center"/>
                  <w:hideMark/>
                </w:tcPr>
                <w:p w14:paraId="14973128" w14:textId="77777777" w:rsidR="003347ED" w:rsidRDefault="003347ED" w:rsidP="003347ED">
                  <w:pPr>
                    <w:rPr>
                      <w:color w:val="000000"/>
                      <w:sz w:val="20"/>
                      <w:szCs w:val="20"/>
                    </w:rPr>
                  </w:pPr>
                  <w:r>
                    <w:rPr>
                      <w:color w:val="000000"/>
                      <w:sz w:val="20"/>
                      <w:szCs w:val="20"/>
                    </w:rPr>
                    <w:t>Poland</w:t>
                  </w:r>
                </w:p>
              </w:tc>
              <w:tc>
                <w:tcPr>
                  <w:tcW w:w="1940" w:type="dxa"/>
                  <w:tcBorders>
                    <w:top w:val="nil"/>
                    <w:left w:val="nil"/>
                    <w:bottom w:val="single" w:sz="4" w:space="0" w:color="auto"/>
                    <w:right w:val="single" w:sz="4" w:space="0" w:color="auto"/>
                  </w:tcBorders>
                  <w:shd w:val="clear" w:color="auto" w:fill="auto"/>
                  <w:noWrap/>
                  <w:vAlign w:val="bottom"/>
                  <w:hideMark/>
                </w:tcPr>
                <w:p w14:paraId="07458741" w14:textId="77777777" w:rsidR="003347ED" w:rsidRDefault="003347ED" w:rsidP="003347ED">
                  <w:pPr>
                    <w:rPr>
                      <w:color w:val="000000"/>
                      <w:sz w:val="20"/>
                      <w:szCs w:val="20"/>
                    </w:rPr>
                  </w:pPr>
                  <w:r>
                    <w:rPr>
                      <w:color w:val="000000"/>
                      <w:sz w:val="20"/>
                      <w:szCs w:val="20"/>
                    </w:rPr>
                    <w:t>LUBLIN01</w:t>
                  </w:r>
                </w:p>
              </w:tc>
              <w:tc>
                <w:tcPr>
                  <w:tcW w:w="3980" w:type="dxa"/>
                  <w:tcBorders>
                    <w:top w:val="nil"/>
                    <w:left w:val="nil"/>
                    <w:bottom w:val="single" w:sz="4" w:space="0" w:color="auto"/>
                    <w:right w:val="single" w:sz="4" w:space="0" w:color="auto"/>
                  </w:tcBorders>
                  <w:shd w:val="clear" w:color="auto" w:fill="auto"/>
                  <w:noWrap/>
                  <w:vAlign w:val="bottom"/>
                  <w:hideMark/>
                </w:tcPr>
                <w:p w14:paraId="11627EAD" w14:textId="77777777" w:rsidR="003347ED" w:rsidRDefault="003347ED" w:rsidP="003347ED">
                  <w:pPr>
                    <w:rPr>
                      <w:color w:val="000000"/>
                      <w:sz w:val="20"/>
                      <w:szCs w:val="20"/>
                    </w:rPr>
                  </w:pPr>
                  <w:r>
                    <w:rPr>
                      <w:color w:val="000000"/>
                      <w:sz w:val="20"/>
                      <w:szCs w:val="20"/>
                    </w:rPr>
                    <w:t>Maria Curie-Skłodowska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0AA27B92" w14:textId="77777777" w:rsidR="003347ED" w:rsidRDefault="003347ED" w:rsidP="003347ED">
                  <w:pPr>
                    <w:rPr>
                      <w:color w:val="000000"/>
                      <w:sz w:val="20"/>
                      <w:szCs w:val="20"/>
                    </w:rPr>
                  </w:pPr>
                  <w:r>
                    <w:rPr>
                      <w:color w:val="000000"/>
                      <w:sz w:val="20"/>
                      <w:szCs w:val="20"/>
                    </w:rPr>
                    <w:t>PL LUBLIN01</w:t>
                  </w:r>
                </w:p>
              </w:tc>
            </w:tr>
            <w:tr w:rsidR="003347ED" w14:paraId="081B6D5E" w14:textId="77777777" w:rsidTr="003347ED">
              <w:trPr>
                <w:trHeight w:val="290"/>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2AC96F0C" w14:textId="77777777" w:rsidR="003347ED" w:rsidRDefault="003347ED" w:rsidP="003347ED">
                  <w:pPr>
                    <w:rPr>
                      <w:color w:val="000000"/>
                      <w:sz w:val="20"/>
                      <w:szCs w:val="20"/>
                    </w:rPr>
                  </w:pPr>
                  <w:r>
                    <w:rPr>
                      <w:color w:val="000000"/>
                      <w:sz w:val="20"/>
                      <w:szCs w:val="20"/>
                    </w:rPr>
                    <w:lastRenderedPageBreak/>
                    <w:t>FSEVP</w:t>
                  </w:r>
                </w:p>
              </w:tc>
              <w:tc>
                <w:tcPr>
                  <w:tcW w:w="1400" w:type="dxa"/>
                  <w:tcBorders>
                    <w:top w:val="nil"/>
                    <w:left w:val="nil"/>
                    <w:bottom w:val="single" w:sz="4" w:space="0" w:color="auto"/>
                    <w:right w:val="single" w:sz="4" w:space="0" w:color="auto"/>
                  </w:tcBorders>
                  <w:shd w:val="clear" w:color="auto" w:fill="auto"/>
                  <w:vAlign w:val="center"/>
                  <w:hideMark/>
                </w:tcPr>
                <w:p w14:paraId="0CB5E4B5" w14:textId="77777777" w:rsidR="003347ED" w:rsidRDefault="003347ED" w:rsidP="003347ED">
                  <w:pPr>
                    <w:rPr>
                      <w:color w:val="000000"/>
                      <w:sz w:val="20"/>
                      <w:szCs w:val="20"/>
                    </w:rPr>
                  </w:pPr>
                  <w:r>
                    <w:rPr>
                      <w:color w:val="000000"/>
                      <w:sz w:val="20"/>
                      <w:szCs w:val="20"/>
                    </w:rPr>
                    <w:t>Psychology</w:t>
                  </w:r>
                </w:p>
              </w:tc>
              <w:tc>
                <w:tcPr>
                  <w:tcW w:w="1620" w:type="dxa"/>
                  <w:tcBorders>
                    <w:top w:val="nil"/>
                    <w:left w:val="nil"/>
                    <w:bottom w:val="single" w:sz="4" w:space="0" w:color="auto"/>
                    <w:right w:val="single" w:sz="4" w:space="0" w:color="auto"/>
                  </w:tcBorders>
                  <w:shd w:val="clear" w:color="auto" w:fill="auto"/>
                  <w:vAlign w:val="center"/>
                  <w:hideMark/>
                </w:tcPr>
                <w:p w14:paraId="3913BE92" w14:textId="77777777" w:rsidR="003347ED" w:rsidRDefault="003347ED" w:rsidP="003347ED">
                  <w:pPr>
                    <w:rPr>
                      <w:color w:val="000000"/>
                      <w:sz w:val="20"/>
                      <w:szCs w:val="20"/>
                    </w:rPr>
                  </w:pPr>
                  <w:r>
                    <w:rPr>
                      <w:color w:val="000000"/>
                      <w:sz w:val="20"/>
                      <w:szCs w:val="20"/>
                    </w:rPr>
                    <w:t>Poland</w:t>
                  </w:r>
                </w:p>
              </w:tc>
              <w:tc>
                <w:tcPr>
                  <w:tcW w:w="1940" w:type="dxa"/>
                  <w:tcBorders>
                    <w:top w:val="nil"/>
                    <w:left w:val="nil"/>
                    <w:bottom w:val="single" w:sz="4" w:space="0" w:color="auto"/>
                    <w:right w:val="single" w:sz="4" w:space="0" w:color="auto"/>
                  </w:tcBorders>
                  <w:shd w:val="clear" w:color="auto" w:fill="auto"/>
                  <w:noWrap/>
                  <w:vAlign w:val="bottom"/>
                  <w:hideMark/>
                </w:tcPr>
                <w:p w14:paraId="4582BBD2" w14:textId="77777777" w:rsidR="003347ED" w:rsidRDefault="003347ED" w:rsidP="003347ED">
                  <w:pPr>
                    <w:rPr>
                      <w:color w:val="000000"/>
                      <w:sz w:val="20"/>
                      <w:szCs w:val="20"/>
                    </w:rPr>
                  </w:pPr>
                  <w:r>
                    <w:rPr>
                      <w:color w:val="000000"/>
                      <w:sz w:val="20"/>
                      <w:szCs w:val="20"/>
                    </w:rPr>
                    <w:t>SLUPSK01</w:t>
                  </w:r>
                </w:p>
              </w:tc>
              <w:tc>
                <w:tcPr>
                  <w:tcW w:w="3980" w:type="dxa"/>
                  <w:tcBorders>
                    <w:top w:val="nil"/>
                    <w:left w:val="nil"/>
                    <w:bottom w:val="single" w:sz="4" w:space="0" w:color="auto"/>
                    <w:right w:val="single" w:sz="4" w:space="0" w:color="auto"/>
                  </w:tcBorders>
                  <w:shd w:val="clear" w:color="auto" w:fill="auto"/>
                  <w:noWrap/>
                  <w:vAlign w:val="bottom"/>
                  <w:hideMark/>
                </w:tcPr>
                <w:p w14:paraId="436C421A" w14:textId="77777777" w:rsidR="003347ED" w:rsidRDefault="003347ED" w:rsidP="003347ED">
                  <w:pPr>
                    <w:rPr>
                      <w:color w:val="000000"/>
                      <w:sz w:val="20"/>
                      <w:szCs w:val="20"/>
                    </w:rPr>
                  </w:pPr>
                  <w:r>
                    <w:rPr>
                      <w:color w:val="000000"/>
                      <w:sz w:val="20"/>
                      <w:szCs w:val="20"/>
                    </w:rPr>
                    <w:t>Pomeranian University in Słupsk</w:t>
                  </w:r>
                </w:p>
              </w:tc>
              <w:tc>
                <w:tcPr>
                  <w:tcW w:w="1700" w:type="dxa"/>
                  <w:tcBorders>
                    <w:top w:val="nil"/>
                    <w:left w:val="nil"/>
                    <w:bottom w:val="single" w:sz="4" w:space="0" w:color="auto"/>
                    <w:right w:val="single" w:sz="8" w:space="0" w:color="auto"/>
                  </w:tcBorders>
                  <w:shd w:val="clear" w:color="auto" w:fill="auto"/>
                  <w:noWrap/>
                  <w:vAlign w:val="bottom"/>
                  <w:hideMark/>
                </w:tcPr>
                <w:p w14:paraId="2B30BEFB" w14:textId="77777777" w:rsidR="003347ED" w:rsidRDefault="003347ED" w:rsidP="003347ED">
                  <w:pPr>
                    <w:rPr>
                      <w:color w:val="000000"/>
                      <w:sz w:val="20"/>
                      <w:szCs w:val="20"/>
                    </w:rPr>
                  </w:pPr>
                  <w:r>
                    <w:rPr>
                      <w:color w:val="000000"/>
                      <w:sz w:val="20"/>
                      <w:szCs w:val="20"/>
                    </w:rPr>
                    <w:t>PL SLUPSK01</w:t>
                  </w:r>
                </w:p>
              </w:tc>
            </w:tr>
            <w:tr w:rsidR="003347ED" w14:paraId="30FA1BF8" w14:textId="77777777" w:rsidTr="003347ED">
              <w:trPr>
                <w:trHeight w:val="290"/>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1F3F5BE2" w14:textId="77777777" w:rsidR="003347ED" w:rsidRDefault="003347ED" w:rsidP="003347ED">
                  <w:pPr>
                    <w:rPr>
                      <w:color w:val="000000"/>
                      <w:sz w:val="20"/>
                      <w:szCs w:val="20"/>
                    </w:rPr>
                  </w:pPr>
                  <w:r>
                    <w:rPr>
                      <w:color w:val="000000"/>
                      <w:sz w:val="20"/>
                      <w:szCs w:val="20"/>
                    </w:rPr>
                    <w:t>FSEVP</w:t>
                  </w:r>
                </w:p>
              </w:tc>
              <w:tc>
                <w:tcPr>
                  <w:tcW w:w="1400" w:type="dxa"/>
                  <w:tcBorders>
                    <w:top w:val="nil"/>
                    <w:left w:val="nil"/>
                    <w:bottom w:val="single" w:sz="4" w:space="0" w:color="auto"/>
                    <w:right w:val="single" w:sz="4" w:space="0" w:color="auto"/>
                  </w:tcBorders>
                  <w:shd w:val="clear" w:color="auto" w:fill="auto"/>
                  <w:vAlign w:val="center"/>
                  <w:hideMark/>
                </w:tcPr>
                <w:p w14:paraId="5CB4B16F" w14:textId="77777777" w:rsidR="003347ED" w:rsidRDefault="003347ED" w:rsidP="003347ED">
                  <w:pPr>
                    <w:rPr>
                      <w:color w:val="000000"/>
                      <w:sz w:val="20"/>
                      <w:szCs w:val="20"/>
                    </w:rPr>
                  </w:pPr>
                  <w:r>
                    <w:rPr>
                      <w:color w:val="000000"/>
                      <w:sz w:val="20"/>
                      <w:szCs w:val="20"/>
                    </w:rPr>
                    <w:t>Psychology</w:t>
                  </w:r>
                </w:p>
              </w:tc>
              <w:tc>
                <w:tcPr>
                  <w:tcW w:w="1620" w:type="dxa"/>
                  <w:tcBorders>
                    <w:top w:val="nil"/>
                    <w:left w:val="nil"/>
                    <w:bottom w:val="single" w:sz="4" w:space="0" w:color="auto"/>
                    <w:right w:val="single" w:sz="4" w:space="0" w:color="auto"/>
                  </w:tcBorders>
                  <w:shd w:val="clear" w:color="auto" w:fill="auto"/>
                  <w:vAlign w:val="center"/>
                  <w:hideMark/>
                </w:tcPr>
                <w:p w14:paraId="1B07E257" w14:textId="77777777" w:rsidR="003347ED" w:rsidRDefault="003347ED" w:rsidP="003347ED">
                  <w:pPr>
                    <w:rPr>
                      <w:color w:val="000000"/>
                      <w:sz w:val="20"/>
                      <w:szCs w:val="20"/>
                    </w:rPr>
                  </w:pPr>
                  <w:r>
                    <w:rPr>
                      <w:color w:val="000000"/>
                      <w:sz w:val="20"/>
                      <w:szCs w:val="20"/>
                    </w:rPr>
                    <w:t>Poland</w:t>
                  </w:r>
                </w:p>
              </w:tc>
              <w:tc>
                <w:tcPr>
                  <w:tcW w:w="1940" w:type="dxa"/>
                  <w:tcBorders>
                    <w:top w:val="nil"/>
                    <w:left w:val="nil"/>
                    <w:bottom w:val="single" w:sz="4" w:space="0" w:color="auto"/>
                    <w:right w:val="single" w:sz="4" w:space="0" w:color="auto"/>
                  </w:tcBorders>
                  <w:shd w:val="clear" w:color="auto" w:fill="auto"/>
                  <w:noWrap/>
                  <w:vAlign w:val="bottom"/>
                  <w:hideMark/>
                </w:tcPr>
                <w:p w14:paraId="1882F67B" w14:textId="77777777" w:rsidR="003347ED" w:rsidRDefault="003347ED" w:rsidP="003347ED">
                  <w:pPr>
                    <w:rPr>
                      <w:color w:val="000000"/>
                      <w:sz w:val="20"/>
                      <w:szCs w:val="20"/>
                    </w:rPr>
                  </w:pPr>
                  <w:r>
                    <w:rPr>
                      <w:color w:val="000000"/>
                      <w:sz w:val="20"/>
                      <w:szCs w:val="20"/>
                    </w:rPr>
                    <w:t>WARSZAW01</w:t>
                  </w:r>
                </w:p>
              </w:tc>
              <w:tc>
                <w:tcPr>
                  <w:tcW w:w="3980" w:type="dxa"/>
                  <w:tcBorders>
                    <w:top w:val="nil"/>
                    <w:left w:val="nil"/>
                    <w:bottom w:val="single" w:sz="4" w:space="0" w:color="auto"/>
                    <w:right w:val="single" w:sz="4" w:space="0" w:color="auto"/>
                  </w:tcBorders>
                  <w:shd w:val="clear" w:color="auto" w:fill="auto"/>
                  <w:noWrap/>
                  <w:vAlign w:val="bottom"/>
                  <w:hideMark/>
                </w:tcPr>
                <w:p w14:paraId="73367C1C" w14:textId="77777777" w:rsidR="003347ED" w:rsidRDefault="003347ED" w:rsidP="003347ED">
                  <w:pPr>
                    <w:rPr>
                      <w:color w:val="000000"/>
                      <w:sz w:val="20"/>
                      <w:szCs w:val="20"/>
                    </w:rPr>
                  </w:pPr>
                  <w:r>
                    <w:rPr>
                      <w:color w:val="000000"/>
                      <w:sz w:val="20"/>
                      <w:szCs w:val="20"/>
                    </w:rPr>
                    <w:t>University of Warsaw</w:t>
                  </w:r>
                </w:p>
              </w:tc>
              <w:tc>
                <w:tcPr>
                  <w:tcW w:w="1700" w:type="dxa"/>
                  <w:tcBorders>
                    <w:top w:val="nil"/>
                    <w:left w:val="nil"/>
                    <w:bottom w:val="single" w:sz="4" w:space="0" w:color="auto"/>
                    <w:right w:val="single" w:sz="8" w:space="0" w:color="auto"/>
                  </w:tcBorders>
                  <w:shd w:val="clear" w:color="auto" w:fill="auto"/>
                  <w:noWrap/>
                  <w:vAlign w:val="bottom"/>
                  <w:hideMark/>
                </w:tcPr>
                <w:p w14:paraId="0C443D8E" w14:textId="77777777" w:rsidR="003347ED" w:rsidRDefault="003347ED" w:rsidP="003347ED">
                  <w:pPr>
                    <w:rPr>
                      <w:color w:val="000000"/>
                      <w:sz w:val="20"/>
                      <w:szCs w:val="20"/>
                    </w:rPr>
                  </w:pPr>
                  <w:r>
                    <w:rPr>
                      <w:color w:val="000000"/>
                      <w:sz w:val="20"/>
                      <w:szCs w:val="20"/>
                    </w:rPr>
                    <w:t>PL WARSZAW01</w:t>
                  </w:r>
                </w:p>
              </w:tc>
            </w:tr>
            <w:tr w:rsidR="003347ED" w14:paraId="7CFEDED6" w14:textId="77777777" w:rsidTr="003347ED">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060FD975" w14:textId="77777777" w:rsidR="003347ED" w:rsidRDefault="003347ED" w:rsidP="003347ED">
                  <w:pPr>
                    <w:rPr>
                      <w:color w:val="000000"/>
                      <w:sz w:val="20"/>
                      <w:szCs w:val="20"/>
                    </w:rPr>
                  </w:pPr>
                  <w:r>
                    <w:rPr>
                      <w:color w:val="000000"/>
                      <w:sz w:val="20"/>
                      <w:szCs w:val="20"/>
                    </w:rPr>
                    <w:t>FSEVP</w:t>
                  </w:r>
                </w:p>
              </w:tc>
              <w:tc>
                <w:tcPr>
                  <w:tcW w:w="1400" w:type="dxa"/>
                  <w:tcBorders>
                    <w:top w:val="nil"/>
                    <w:left w:val="nil"/>
                    <w:bottom w:val="single" w:sz="4" w:space="0" w:color="auto"/>
                    <w:right w:val="single" w:sz="4" w:space="0" w:color="auto"/>
                  </w:tcBorders>
                  <w:shd w:val="clear" w:color="auto" w:fill="auto"/>
                  <w:vAlign w:val="center"/>
                  <w:hideMark/>
                </w:tcPr>
                <w:p w14:paraId="2916013F" w14:textId="77777777" w:rsidR="003347ED" w:rsidRDefault="003347ED" w:rsidP="003347ED">
                  <w:pPr>
                    <w:rPr>
                      <w:color w:val="000000"/>
                      <w:sz w:val="20"/>
                      <w:szCs w:val="20"/>
                    </w:rPr>
                  </w:pPr>
                  <w:r>
                    <w:rPr>
                      <w:color w:val="000000"/>
                      <w:sz w:val="20"/>
                      <w:szCs w:val="20"/>
                    </w:rPr>
                    <w:t>Psychology</w:t>
                  </w:r>
                </w:p>
              </w:tc>
              <w:tc>
                <w:tcPr>
                  <w:tcW w:w="1620" w:type="dxa"/>
                  <w:tcBorders>
                    <w:top w:val="nil"/>
                    <w:left w:val="nil"/>
                    <w:bottom w:val="single" w:sz="4" w:space="0" w:color="auto"/>
                    <w:right w:val="single" w:sz="4" w:space="0" w:color="auto"/>
                  </w:tcBorders>
                  <w:shd w:val="clear" w:color="auto" w:fill="auto"/>
                  <w:vAlign w:val="center"/>
                  <w:hideMark/>
                </w:tcPr>
                <w:p w14:paraId="4C3A9A03" w14:textId="77777777" w:rsidR="003347ED" w:rsidRDefault="003347ED" w:rsidP="003347ED">
                  <w:pPr>
                    <w:rPr>
                      <w:color w:val="000000"/>
                      <w:sz w:val="20"/>
                      <w:szCs w:val="20"/>
                    </w:rPr>
                  </w:pPr>
                  <w:r>
                    <w:rPr>
                      <w:color w:val="000000"/>
                      <w:sz w:val="20"/>
                      <w:szCs w:val="20"/>
                    </w:rPr>
                    <w:t>Portugal</w:t>
                  </w:r>
                </w:p>
              </w:tc>
              <w:tc>
                <w:tcPr>
                  <w:tcW w:w="1940" w:type="dxa"/>
                  <w:tcBorders>
                    <w:top w:val="nil"/>
                    <w:left w:val="nil"/>
                    <w:bottom w:val="single" w:sz="4" w:space="0" w:color="auto"/>
                    <w:right w:val="single" w:sz="4" w:space="0" w:color="auto"/>
                  </w:tcBorders>
                  <w:shd w:val="clear" w:color="auto" w:fill="auto"/>
                  <w:noWrap/>
                  <w:vAlign w:val="bottom"/>
                  <w:hideMark/>
                </w:tcPr>
                <w:p w14:paraId="7F3353E8" w14:textId="77777777" w:rsidR="003347ED" w:rsidRDefault="003347ED" w:rsidP="003347ED">
                  <w:pPr>
                    <w:rPr>
                      <w:color w:val="000000"/>
                      <w:sz w:val="20"/>
                      <w:szCs w:val="20"/>
                    </w:rPr>
                  </w:pPr>
                  <w:r>
                    <w:rPr>
                      <w:color w:val="000000"/>
                      <w:sz w:val="20"/>
                      <w:szCs w:val="20"/>
                    </w:rPr>
                    <w:t>PORTO02</w:t>
                  </w:r>
                </w:p>
              </w:tc>
              <w:tc>
                <w:tcPr>
                  <w:tcW w:w="3980" w:type="dxa"/>
                  <w:tcBorders>
                    <w:top w:val="nil"/>
                    <w:left w:val="nil"/>
                    <w:bottom w:val="single" w:sz="4" w:space="0" w:color="auto"/>
                    <w:right w:val="single" w:sz="4" w:space="0" w:color="auto"/>
                  </w:tcBorders>
                  <w:shd w:val="clear" w:color="auto" w:fill="auto"/>
                  <w:noWrap/>
                  <w:vAlign w:val="bottom"/>
                  <w:hideMark/>
                </w:tcPr>
                <w:p w14:paraId="6F26DDEB" w14:textId="77777777" w:rsidR="003347ED" w:rsidRDefault="003347ED" w:rsidP="003347ED">
                  <w:pPr>
                    <w:rPr>
                      <w:color w:val="000000"/>
                      <w:sz w:val="20"/>
                      <w:szCs w:val="20"/>
                    </w:rPr>
                  </w:pPr>
                  <w:r>
                    <w:rPr>
                      <w:color w:val="000000"/>
                      <w:sz w:val="20"/>
                      <w:szCs w:val="20"/>
                    </w:rPr>
                    <w:t>University of Porto</w:t>
                  </w:r>
                </w:p>
              </w:tc>
              <w:tc>
                <w:tcPr>
                  <w:tcW w:w="1700" w:type="dxa"/>
                  <w:tcBorders>
                    <w:top w:val="nil"/>
                    <w:left w:val="nil"/>
                    <w:bottom w:val="single" w:sz="4" w:space="0" w:color="auto"/>
                    <w:right w:val="single" w:sz="8" w:space="0" w:color="auto"/>
                  </w:tcBorders>
                  <w:shd w:val="clear" w:color="auto" w:fill="auto"/>
                  <w:noWrap/>
                  <w:vAlign w:val="bottom"/>
                  <w:hideMark/>
                </w:tcPr>
                <w:p w14:paraId="411C7D47" w14:textId="77777777" w:rsidR="003347ED" w:rsidRDefault="003347ED" w:rsidP="003347ED">
                  <w:pPr>
                    <w:rPr>
                      <w:color w:val="000000"/>
                      <w:sz w:val="20"/>
                      <w:szCs w:val="20"/>
                    </w:rPr>
                  </w:pPr>
                  <w:r>
                    <w:rPr>
                      <w:color w:val="000000"/>
                      <w:sz w:val="20"/>
                      <w:szCs w:val="20"/>
                    </w:rPr>
                    <w:t>P  PORTO02</w:t>
                  </w:r>
                </w:p>
              </w:tc>
            </w:tr>
            <w:tr w:rsidR="003347ED" w14:paraId="19735C82" w14:textId="77777777" w:rsidTr="003347ED">
              <w:trPr>
                <w:trHeight w:val="290"/>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58B7B3F9" w14:textId="77777777" w:rsidR="003347ED" w:rsidRDefault="003347ED" w:rsidP="003347ED">
                  <w:pPr>
                    <w:rPr>
                      <w:color w:val="000000"/>
                      <w:sz w:val="20"/>
                      <w:szCs w:val="20"/>
                    </w:rPr>
                  </w:pPr>
                  <w:r>
                    <w:rPr>
                      <w:color w:val="000000"/>
                      <w:sz w:val="20"/>
                      <w:szCs w:val="20"/>
                    </w:rPr>
                    <w:t>FSEVP</w:t>
                  </w:r>
                </w:p>
              </w:tc>
              <w:tc>
                <w:tcPr>
                  <w:tcW w:w="1400" w:type="dxa"/>
                  <w:tcBorders>
                    <w:top w:val="nil"/>
                    <w:left w:val="nil"/>
                    <w:bottom w:val="single" w:sz="4" w:space="0" w:color="auto"/>
                    <w:right w:val="single" w:sz="4" w:space="0" w:color="auto"/>
                  </w:tcBorders>
                  <w:shd w:val="clear" w:color="auto" w:fill="auto"/>
                  <w:vAlign w:val="center"/>
                  <w:hideMark/>
                </w:tcPr>
                <w:p w14:paraId="1A803798" w14:textId="77777777" w:rsidR="003347ED" w:rsidRDefault="003347ED" w:rsidP="003347ED">
                  <w:pPr>
                    <w:rPr>
                      <w:color w:val="000000"/>
                      <w:sz w:val="20"/>
                      <w:szCs w:val="20"/>
                    </w:rPr>
                  </w:pPr>
                  <w:r>
                    <w:rPr>
                      <w:color w:val="000000"/>
                      <w:sz w:val="20"/>
                      <w:szCs w:val="20"/>
                    </w:rPr>
                    <w:t>Psychology</w:t>
                  </w:r>
                </w:p>
              </w:tc>
              <w:tc>
                <w:tcPr>
                  <w:tcW w:w="1620" w:type="dxa"/>
                  <w:tcBorders>
                    <w:top w:val="nil"/>
                    <w:left w:val="nil"/>
                    <w:bottom w:val="single" w:sz="4" w:space="0" w:color="auto"/>
                    <w:right w:val="single" w:sz="4" w:space="0" w:color="auto"/>
                  </w:tcBorders>
                  <w:shd w:val="clear" w:color="auto" w:fill="auto"/>
                  <w:vAlign w:val="center"/>
                  <w:hideMark/>
                </w:tcPr>
                <w:p w14:paraId="43E1776B" w14:textId="77777777" w:rsidR="003347ED" w:rsidRDefault="003347ED" w:rsidP="003347ED">
                  <w:pPr>
                    <w:rPr>
                      <w:color w:val="000000"/>
                      <w:sz w:val="20"/>
                      <w:szCs w:val="20"/>
                    </w:rPr>
                  </w:pPr>
                  <w:r>
                    <w:rPr>
                      <w:color w:val="000000"/>
                      <w:sz w:val="20"/>
                      <w:szCs w:val="20"/>
                    </w:rPr>
                    <w:t>Slovenia</w:t>
                  </w:r>
                </w:p>
              </w:tc>
              <w:tc>
                <w:tcPr>
                  <w:tcW w:w="1940" w:type="dxa"/>
                  <w:tcBorders>
                    <w:top w:val="nil"/>
                    <w:left w:val="nil"/>
                    <w:bottom w:val="single" w:sz="4" w:space="0" w:color="auto"/>
                    <w:right w:val="single" w:sz="4" w:space="0" w:color="auto"/>
                  </w:tcBorders>
                  <w:shd w:val="clear" w:color="auto" w:fill="auto"/>
                  <w:noWrap/>
                  <w:vAlign w:val="bottom"/>
                  <w:hideMark/>
                </w:tcPr>
                <w:p w14:paraId="3BAF1C5D" w14:textId="77777777" w:rsidR="003347ED" w:rsidRDefault="003347ED" w:rsidP="003347ED">
                  <w:pPr>
                    <w:rPr>
                      <w:color w:val="000000"/>
                      <w:sz w:val="20"/>
                      <w:szCs w:val="20"/>
                    </w:rPr>
                  </w:pPr>
                  <w:r>
                    <w:rPr>
                      <w:color w:val="000000"/>
                      <w:sz w:val="20"/>
                      <w:szCs w:val="20"/>
                    </w:rPr>
                    <w:t>MARIBOR01</w:t>
                  </w:r>
                </w:p>
              </w:tc>
              <w:tc>
                <w:tcPr>
                  <w:tcW w:w="3980" w:type="dxa"/>
                  <w:tcBorders>
                    <w:top w:val="nil"/>
                    <w:left w:val="nil"/>
                    <w:bottom w:val="single" w:sz="4" w:space="0" w:color="auto"/>
                    <w:right w:val="single" w:sz="4" w:space="0" w:color="auto"/>
                  </w:tcBorders>
                  <w:shd w:val="clear" w:color="auto" w:fill="auto"/>
                  <w:noWrap/>
                  <w:vAlign w:val="bottom"/>
                  <w:hideMark/>
                </w:tcPr>
                <w:p w14:paraId="47DFE31E" w14:textId="77777777" w:rsidR="003347ED" w:rsidRDefault="003347ED" w:rsidP="003347ED">
                  <w:pPr>
                    <w:rPr>
                      <w:color w:val="000000"/>
                      <w:sz w:val="20"/>
                      <w:szCs w:val="20"/>
                    </w:rPr>
                  </w:pPr>
                  <w:r>
                    <w:rPr>
                      <w:color w:val="000000"/>
                      <w:sz w:val="20"/>
                      <w:szCs w:val="20"/>
                    </w:rPr>
                    <w:t>University of Maribor</w:t>
                  </w:r>
                </w:p>
              </w:tc>
              <w:tc>
                <w:tcPr>
                  <w:tcW w:w="1700" w:type="dxa"/>
                  <w:tcBorders>
                    <w:top w:val="nil"/>
                    <w:left w:val="nil"/>
                    <w:bottom w:val="single" w:sz="4" w:space="0" w:color="auto"/>
                    <w:right w:val="single" w:sz="8" w:space="0" w:color="auto"/>
                  </w:tcBorders>
                  <w:shd w:val="clear" w:color="auto" w:fill="auto"/>
                  <w:noWrap/>
                  <w:vAlign w:val="bottom"/>
                  <w:hideMark/>
                </w:tcPr>
                <w:p w14:paraId="7318CCBD" w14:textId="77777777" w:rsidR="003347ED" w:rsidRDefault="003347ED" w:rsidP="003347ED">
                  <w:pPr>
                    <w:rPr>
                      <w:color w:val="000000"/>
                      <w:sz w:val="20"/>
                      <w:szCs w:val="20"/>
                    </w:rPr>
                  </w:pPr>
                  <w:r>
                    <w:rPr>
                      <w:color w:val="000000"/>
                      <w:sz w:val="20"/>
                      <w:szCs w:val="20"/>
                    </w:rPr>
                    <w:t>SI MARIBOR01</w:t>
                  </w:r>
                </w:p>
              </w:tc>
            </w:tr>
            <w:tr w:rsidR="003347ED" w14:paraId="6D15FD33" w14:textId="77777777" w:rsidTr="003347ED">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79B0A5CA" w14:textId="77777777" w:rsidR="003347ED" w:rsidRDefault="003347ED" w:rsidP="003347ED">
                  <w:pPr>
                    <w:rPr>
                      <w:color w:val="000000"/>
                      <w:sz w:val="20"/>
                      <w:szCs w:val="20"/>
                    </w:rPr>
                  </w:pPr>
                  <w:r>
                    <w:rPr>
                      <w:color w:val="000000"/>
                      <w:sz w:val="20"/>
                      <w:szCs w:val="20"/>
                    </w:rPr>
                    <w:t>FSEVP</w:t>
                  </w:r>
                </w:p>
              </w:tc>
              <w:tc>
                <w:tcPr>
                  <w:tcW w:w="1400" w:type="dxa"/>
                  <w:tcBorders>
                    <w:top w:val="nil"/>
                    <w:left w:val="nil"/>
                    <w:bottom w:val="single" w:sz="4" w:space="0" w:color="auto"/>
                    <w:right w:val="single" w:sz="4" w:space="0" w:color="auto"/>
                  </w:tcBorders>
                  <w:shd w:val="clear" w:color="auto" w:fill="auto"/>
                  <w:vAlign w:val="center"/>
                  <w:hideMark/>
                </w:tcPr>
                <w:p w14:paraId="08D529ED" w14:textId="77777777" w:rsidR="003347ED" w:rsidRDefault="003347ED" w:rsidP="003347ED">
                  <w:pPr>
                    <w:rPr>
                      <w:color w:val="000000"/>
                      <w:sz w:val="20"/>
                      <w:szCs w:val="20"/>
                    </w:rPr>
                  </w:pPr>
                  <w:r>
                    <w:rPr>
                      <w:color w:val="000000"/>
                      <w:sz w:val="20"/>
                      <w:szCs w:val="20"/>
                    </w:rPr>
                    <w:t>Psychology</w:t>
                  </w:r>
                </w:p>
              </w:tc>
              <w:tc>
                <w:tcPr>
                  <w:tcW w:w="1620" w:type="dxa"/>
                  <w:tcBorders>
                    <w:top w:val="nil"/>
                    <w:left w:val="nil"/>
                    <w:bottom w:val="single" w:sz="4" w:space="0" w:color="auto"/>
                    <w:right w:val="single" w:sz="4" w:space="0" w:color="auto"/>
                  </w:tcBorders>
                  <w:shd w:val="clear" w:color="auto" w:fill="auto"/>
                  <w:vAlign w:val="center"/>
                  <w:hideMark/>
                </w:tcPr>
                <w:p w14:paraId="74B6202B" w14:textId="77777777" w:rsidR="003347ED" w:rsidRDefault="003347ED" w:rsidP="003347ED">
                  <w:pPr>
                    <w:rPr>
                      <w:color w:val="000000"/>
                      <w:sz w:val="20"/>
                      <w:szCs w:val="20"/>
                    </w:rPr>
                  </w:pPr>
                  <w:r>
                    <w:rPr>
                      <w:color w:val="000000"/>
                      <w:sz w:val="20"/>
                      <w:szCs w:val="20"/>
                    </w:rPr>
                    <w:t>Spain</w:t>
                  </w:r>
                </w:p>
              </w:tc>
              <w:tc>
                <w:tcPr>
                  <w:tcW w:w="1940" w:type="dxa"/>
                  <w:tcBorders>
                    <w:top w:val="nil"/>
                    <w:left w:val="nil"/>
                    <w:bottom w:val="single" w:sz="4" w:space="0" w:color="auto"/>
                    <w:right w:val="single" w:sz="4" w:space="0" w:color="auto"/>
                  </w:tcBorders>
                  <w:shd w:val="clear" w:color="auto" w:fill="auto"/>
                  <w:noWrap/>
                  <w:vAlign w:val="bottom"/>
                  <w:hideMark/>
                </w:tcPr>
                <w:p w14:paraId="09FCFEDF" w14:textId="77777777" w:rsidR="003347ED" w:rsidRDefault="003347ED" w:rsidP="003347ED">
                  <w:pPr>
                    <w:rPr>
                      <w:color w:val="000000"/>
                      <w:sz w:val="20"/>
                      <w:szCs w:val="20"/>
                    </w:rPr>
                  </w:pPr>
                  <w:r>
                    <w:rPr>
                      <w:color w:val="000000"/>
                      <w:sz w:val="20"/>
                      <w:szCs w:val="20"/>
                    </w:rPr>
                    <w:t>ALMERIA01</w:t>
                  </w:r>
                </w:p>
              </w:tc>
              <w:tc>
                <w:tcPr>
                  <w:tcW w:w="3980" w:type="dxa"/>
                  <w:tcBorders>
                    <w:top w:val="nil"/>
                    <w:left w:val="nil"/>
                    <w:bottom w:val="single" w:sz="4" w:space="0" w:color="auto"/>
                    <w:right w:val="single" w:sz="4" w:space="0" w:color="auto"/>
                  </w:tcBorders>
                  <w:shd w:val="clear" w:color="auto" w:fill="auto"/>
                  <w:noWrap/>
                  <w:vAlign w:val="bottom"/>
                  <w:hideMark/>
                </w:tcPr>
                <w:p w14:paraId="49CA5E31" w14:textId="77777777" w:rsidR="003347ED" w:rsidRDefault="003347ED" w:rsidP="003347ED">
                  <w:pPr>
                    <w:rPr>
                      <w:color w:val="000000"/>
                      <w:sz w:val="20"/>
                      <w:szCs w:val="20"/>
                    </w:rPr>
                  </w:pPr>
                  <w:r>
                    <w:rPr>
                      <w:color w:val="000000"/>
                      <w:sz w:val="20"/>
                      <w:szCs w:val="20"/>
                    </w:rPr>
                    <w:t>University of Almeria</w:t>
                  </w:r>
                </w:p>
              </w:tc>
              <w:tc>
                <w:tcPr>
                  <w:tcW w:w="1700" w:type="dxa"/>
                  <w:tcBorders>
                    <w:top w:val="nil"/>
                    <w:left w:val="nil"/>
                    <w:bottom w:val="single" w:sz="4" w:space="0" w:color="auto"/>
                    <w:right w:val="single" w:sz="8" w:space="0" w:color="auto"/>
                  </w:tcBorders>
                  <w:shd w:val="clear" w:color="auto" w:fill="auto"/>
                  <w:noWrap/>
                  <w:vAlign w:val="bottom"/>
                  <w:hideMark/>
                </w:tcPr>
                <w:p w14:paraId="738C6BF1" w14:textId="77777777" w:rsidR="003347ED" w:rsidRDefault="003347ED" w:rsidP="003347ED">
                  <w:pPr>
                    <w:rPr>
                      <w:color w:val="000000"/>
                      <w:sz w:val="20"/>
                      <w:szCs w:val="20"/>
                    </w:rPr>
                  </w:pPr>
                  <w:r>
                    <w:rPr>
                      <w:color w:val="000000"/>
                      <w:sz w:val="20"/>
                      <w:szCs w:val="20"/>
                    </w:rPr>
                    <w:t>E  ALMERIA01</w:t>
                  </w:r>
                </w:p>
              </w:tc>
            </w:tr>
            <w:tr w:rsidR="003347ED" w14:paraId="6BB7605B" w14:textId="77777777" w:rsidTr="003347ED">
              <w:trPr>
                <w:trHeight w:val="320"/>
              </w:trPr>
              <w:tc>
                <w:tcPr>
                  <w:tcW w:w="1060" w:type="dxa"/>
                  <w:tcBorders>
                    <w:top w:val="nil"/>
                    <w:left w:val="single" w:sz="8" w:space="0" w:color="auto"/>
                    <w:bottom w:val="single" w:sz="8" w:space="0" w:color="auto"/>
                    <w:right w:val="single" w:sz="4" w:space="0" w:color="auto"/>
                  </w:tcBorders>
                  <w:shd w:val="clear" w:color="auto" w:fill="auto"/>
                  <w:vAlign w:val="center"/>
                  <w:hideMark/>
                </w:tcPr>
                <w:p w14:paraId="7F9F8915" w14:textId="77777777" w:rsidR="003347ED" w:rsidRDefault="003347ED" w:rsidP="003347ED">
                  <w:pPr>
                    <w:rPr>
                      <w:color w:val="000000"/>
                      <w:sz w:val="20"/>
                      <w:szCs w:val="20"/>
                    </w:rPr>
                  </w:pPr>
                  <w:r>
                    <w:rPr>
                      <w:color w:val="000000"/>
                      <w:sz w:val="20"/>
                      <w:szCs w:val="20"/>
                    </w:rPr>
                    <w:t>FSEVP</w:t>
                  </w:r>
                </w:p>
              </w:tc>
              <w:tc>
                <w:tcPr>
                  <w:tcW w:w="1400" w:type="dxa"/>
                  <w:tcBorders>
                    <w:top w:val="nil"/>
                    <w:left w:val="nil"/>
                    <w:bottom w:val="single" w:sz="8" w:space="0" w:color="auto"/>
                    <w:right w:val="single" w:sz="4" w:space="0" w:color="auto"/>
                  </w:tcBorders>
                  <w:shd w:val="clear" w:color="auto" w:fill="auto"/>
                  <w:vAlign w:val="center"/>
                  <w:hideMark/>
                </w:tcPr>
                <w:p w14:paraId="265AD8B3" w14:textId="77777777" w:rsidR="003347ED" w:rsidRDefault="003347ED" w:rsidP="003347ED">
                  <w:pPr>
                    <w:rPr>
                      <w:color w:val="000000"/>
                      <w:sz w:val="20"/>
                      <w:szCs w:val="20"/>
                    </w:rPr>
                  </w:pPr>
                  <w:r>
                    <w:rPr>
                      <w:color w:val="000000"/>
                      <w:sz w:val="20"/>
                      <w:szCs w:val="20"/>
                    </w:rPr>
                    <w:t>Psychology</w:t>
                  </w:r>
                </w:p>
              </w:tc>
              <w:tc>
                <w:tcPr>
                  <w:tcW w:w="1620" w:type="dxa"/>
                  <w:tcBorders>
                    <w:top w:val="nil"/>
                    <w:left w:val="nil"/>
                    <w:bottom w:val="single" w:sz="8" w:space="0" w:color="auto"/>
                    <w:right w:val="single" w:sz="4" w:space="0" w:color="auto"/>
                  </w:tcBorders>
                  <w:shd w:val="clear" w:color="auto" w:fill="auto"/>
                  <w:vAlign w:val="center"/>
                  <w:hideMark/>
                </w:tcPr>
                <w:p w14:paraId="06381E6D" w14:textId="77777777" w:rsidR="003347ED" w:rsidRDefault="003347ED" w:rsidP="003347ED">
                  <w:pPr>
                    <w:rPr>
                      <w:color w:val="000000"/>
                      <w:sz w:val="20"/>
                      <w:szCs w:val="20"/>
                    </w:rPr>
                  </w:pPr>
                  <w:r>
                    <w:rPr>
                      <w:color w:val="000000"/>
                      <w:sz w:val="20"/>
                      <w:szCs w:val="20"/>
                    </w:rPr>
                    <w:t>Italy</w:t>
                  </w:r>
                </w:p>
              </w:tc>
              <w:tc>
                <w:tcPr>
                  <w:tcW w:w="1940" w:type="dxa"/>
                  <w:tcBorders>
                    <w:top w:val="nil"/>
                    <w:left w:val="nil"/>
                    <w:bottom w:val="single" w:sz="8" w:space="0" w:color="auto"/>
                    <w:right w:val="single" w:sz="4" w:space="0" w:color="auto"/>
                  </w:tcBorders>
                  <w:shd w:val="clear" w:color="auto" w:fill="auto"/>
                  <w:noWrap/>
                  <w:vAlign w:val="bottom"/>
                  <w:hideMark/>
                </w:tcPr>
                <w:p w14:paraId="31F3F572" w14:textId="77777777" w:rsidR="003347ED" w:rsidRDefault="003347ED" w:rsidP="003347ED">
                  <w:pPr>
                    <w:rPr>
                      <w:color w:val="000000"/>
                      <w:sz w:val="20"/>
                      <w:szCs w:val="20"/>
                    </w:rPr>
                  </w:pPr>
                  <w:r>
                    <w:rPr>
                      <w:color w:val="000000"/>
                      <w:sz w:val="20"/>
                      <w:szCs w:val="20"/>
                    </w:rPr>
                    <w:t>ROMA16</w:t>
                  </w:r>
                </w:p>
              </w:tc>
              <w:tc>
                <w:tcPr>
                  <w:tcW w:w="3980" w:type="dxa"/>
                  <w:tcBorders>
                    <w:top w:val="nil"/>
                    <w:left w:val="nil"/>
                    <w:bottom w:val="single" w:sz="8" w:space="0" w:color="auto"/>
                    <w:right w:val="single" w:sz="4" w:space="0" w:color="auto"/>
                  </w:tcBorders>
                  <w:shd w:val="clear" w:color="auto" w:fill="auto"/>
                  <w:noWrap/>
                  <w:vAlign w:val="bottom"/>
                  <w:hideMark/>
                </w:tcPr>
                <w:p w14:paraId="771BD294" w14:textId="77777777" w:rsidR="003347ED" w:rsidRDefault="003347ED" w:rsidP="003347ED">
                  <w:pPr>
                    <w:rPr>
                      <w:color w:val="000000"/>
                      <w:sz w:val="20"/>
                      <w:szCs w:val="20"/>
                    </w:rPr>
                  </w:pPr>
                  <w:r>
                    <w:rPr>
                      <w:color w:val="000000"/>
                      <w:sz w:val="20"/>
                      <w:szCs w:val="20"/>
                    </w:rPr>
                    <w:t>Roma Tre University</w:t>
                  </w:r>
                </w:p>
              </w:tc>
              <w:tc>
                <w:tcPr>
                  <w:tcW w:w="1700" w:type="dxa"/>
                  <w:tcBorders>
                    <w:top w:val="nil"/>
                    <w:left w:val="nil"/>
                    <w:bottom w:val="single" w:sz="8" w:space="0" w:color="auto"/>
                    <w:right w:val="single" w:sz="8" w:space="0" w:color="auto"/>
                  </w:tcBorders>
                  <w:shd w:val="clear" w:color="auto" w:fill="auto"/>
                  <w:noWrap/>
                  <w:vAlign w:val="bottom"/>
                  <w:hideMark/>
                </w:tcPr>
                <w:p w14:paraId="016A7281" w14:textId="77777777" w:rsidR="003347ED" w:rsidRDefault="003347ED" w:rsidP="003347ED">
                  <w:pPr>
                    <w:rPr>
                      <w:color w:val="000000"/>
                      <w:sz w:val="20"/>
                      <w:szCs w:val="20"/>
                    </w:rPr>
                  </w:pPr>
                  <w:r>
                    <w:rPr>
                      <w:color w:val="000000"/>
                      <w:sz w:val="20"/>
                      <w:szCs w:val="20"/>
                    </w:rPr>
                    <w:t>I  ROMA16</w:t>
                  </w:r>
                </w:p>
              </w:tc>
            </w:tr>
          </w:tbl>
          <w:p w14:paraId="05328896" w14:textId="77777777" w:rsidR="003347ED" w:rsidRPr="00314ABE" w:rsidRDefault="003347ED" w:rsidP="007E34C0">
            <w:pPr>
              <w:rPr>
                <w:rFonts w:asciiTheme="minorHAnsi" w:hAnsiTheme="minorHAnsi" w:cstheme="minorHAnsi"/>
                <w:color w:val="000000"/>
                <w:sz w:val="20"/>
                <w:szCs w:val="20"/>
              </w:rPr>
            </w:pPr>
          </w:p>
          <w:p w14:paraId="5E23C7F6" w14:textId="3EF71D88" w:rsidR="00BE02E8" w:rsidRPr="00314ABE" w:rsidRDefault="00BE02E8" w:rsidP="00BE02E8">
            <w:pPr>
              <w:rPr>
                <w:rFonts w:asciiTheme="minorHAnsi" w:eastAsia="Times New Roman" w:hAnsiTheme="minorHAnsi" w:cstheme="minorHAnsi"/>
                <w:b/>
                <w:sz w:val="20"/>
                <w:szCs w:val="20"/>
              </w:rPr>
            </w:pPr>
          </w:p>
        </w:tc>
      </w:tr>
    </w:tbl>
    <w:p w14:paraId="2B47B1CE" w14:textId="77777777" w:rsidR="005F5F48" w:rsidRPr="00314ABE" w:rsidRDefault="000762F0" w:rsidP="007E34C0">
      <w:pPr>
        <w:spacing w:after="0"/>
        <w:rPr>
          <w:rFonts w:asciiTheme="minorHAnsi" w:hAnsiTheme="minorHAnsi" w:cstheme="minorHAnsi"/>
          <w:sz w:val="20"/>
          <w:szCs w:val="20"/>
        </w:rPr>
      </w:pPr>
      <w:r w:rsidRPr="00314ABE">
        <w:rPr>
          <w:rFonts w:asciiTheme="minorHAnsi" w:hAnsiTheme="minorHAnsi" w:cstheme="minorHAnsi"/>
          <w:sz w:val="20"/>
          <w:szCs w:val="20"/>
        </w:rPr>
        <w:lastRenderedPageBreak/>
        <w:br w:type="page"/>
      </w:r>
    </w:p>
    <w:tbl>
      <w:tblPr>
        <w:tblStyle w:val="a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5F5F48" w:rsidRPr="00314ABE" w14:paraId="6DDFA012" w14:textId="77777777" w:rsidTr="027ACF9E">
        <w:tc>
          <w:tcPr>
            <w:tcW w:w="9062" w:type="dxa"/>
            <w:shd w:val="clear" w:color="auto" w:fill="E7E6E6" w:themeFill="background2"/>
          </w:tcPr>
          <w:p w14:paraId="787CFC15"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9. Požadované schopnosti a predpoklady uchádzača o štúdium študijného programu</w:t>
            </w:r>
          </w:p>
        </w:tc>
      </w:tr>
      <w:tr w:rsidR="005F5F48" w:rsidRPr="00314ABE" w14:paraId="008225D8" w14:textId="77777777" w:rsidTr="027ACF9E">
        <w:trPr>
          <w:trHeight w:val="567"/>
        </w:trPr>
        <w:tc>
          <w:tcPr>
            <w:tcW w:w="9062" w:type="dxa"/>
          </w:tcPr>
          <w:p w14:paraId="370CC8D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a) Požadované schopnosti a predpoklady potrebné na prijatie na štúdium</w:t>
            </w:r>
          </w:p>
        </w:tc>
      </w:tr>
      <w:tr w:rsidR="005F5F48" w:rsidRPr="00314ABE" w14:paraId="446B43C4" w14:textId="77777777" w:rsidTr="027ACF9E">
        <w:trPr>
          <w:trHeight w:val="567"/>
        </w:trPr>
        <w:tc>
          <w:tcPr>
            <w:tcW w:w="9062" w:type="dxa"/>
          </w:tcPr>
          <w:p w14:paraId="40C58AD6" w14:textId="77777777" w:rsidR="00AE3D6E" w:rsidRPr="00AE3D6E" w:rsidRDefault="00AE3D6E" w:rsidP="00FE3E08">
            <w:pPr>
              <w:jc w:val="both"/>
              <w:rPr>
                <w:rFonts w:asciiTheme="minorHAnsi" w:eastAsia="Times New Roman" w:hAnsiTheme="minorHAnsi" w:cstheme="minorHAnsi"/>
                <w:sz w:val="20"/>
                <w:szCs w:val="20"/>
              </w:rPr>
            </w:pPr>
            <w:r w:rsidRPr="00AE3D6E">
              <w:rPr>
                <w:rFonts w:asciiTheme="minorHAnsi" w:eastAsia="Times New Roman" w:hAnsiTheme="minorHAnsi" w:cstheme="minorHAnsi"/>
                <w:sz w:val="20"/>
                <w:szCs w:val="20"/>
              </w:rPr>
              <w:t>Uchádzači o prijatie na študijný program 1. stupňa musia mať ukončené stredoškolské vzdelanie a preukázať predpoklady pre úspešné absolvovanie štúdia na FSEV UK (jazykové predpoklady – úroveň anglického jazyka B2 alebo B1, študijné predpoklady).</w:t>
            </w:r>
          </w:p>
          <w:p w14:paraId="756C1406" w14:textId="77777777" w:rsidR="00AE3D6E" w:rsidRPr="00AE3D6E" w:rsidRDefault="00AE3D6E" w:rsidP="00FE3E08">
            <w:pPr>
              <w:jc w:val="both"/>
              <w:rPr>
                <w:rFonts w:asciiTheme="minorHAnsi" w:eastAsia="Times New Roman" w:hAnsiTheme="minorHAnsi" w:cstheme="minorHAnsi"/>
                <w:sz w:val="20"/>
                <w:szCs w:val="20"/>
              </w:rPr>
            </w:pPr>
          </w:p>
          <w:p w14:paraId="4E4913AE" w14:textId="0922A39A" w:rsidR="00AE3D6E" w:rsidRPr="00314ABE" w:rsidRDefault="00AE3D6E" w:rsidP="00FE3E08">
            <w:pPr>
              <w:jc w:val="both"/>
              <w:rPr>
                <w:rFonts w:asciiTheme="minorHAnsi" w:eastAsia="Times New Roman" w:hAnsiTheme="minorHAnsi" w:cstheme="minorHAnsi"/>
                <w:sz w:val="20"/>
                <w:szCs w:val="20"/>
              </w:rPr>
            </w:pPr>
            <w:r w:rsidRPr="00AE3D6E">
              <w:rPr>
                <w:rFonts w:asciiTheme="minorHAnsi" w:eastAsia="Times New Roman" w:hAnsiTheme="minorHAnsi" w:cstheme="minorHAnsi"/>
                <w:sz w:val="20"/>
                <w:szCs w:val="20"/>
              </w:rPr>
              <w:t xml:space="preserve">Predpokladom štúdia je schopnosť čítať s porozumením a spracovať domácu a zahraničnú literatúru z odboru a príbuzných odborov, písomne a ústne vyjadriť svoje vedomosti a myšlienky, používať tlačené a elektronické zdroje a informačné technológie (internet, databázy, informačné programy, softvér na realizáciu štatistických výpočtov). Uchádzač musí mať aj osobnostné predpoklady pre štúdium, empatiu, záujem o prácu s ľuďmi a rozvoj seba. Štúdium vyžaduje </w:t>
            </w:r>
            <w:r>
              <w:rPr>
                <w:rFonts w:asciiTheme="minorHAnsi" w:eastAsia="Times New Roman" w:hAnsiTheme="minorHAnsi" w:cstheme="minorHAnsi"/>
                <w:sz w:val="20"/>
                <w:szCs w:val="20"/>
              </w:rPr>
              <w:t xml:space="preserve">schopnosť samostatnej </w:t>
            </w:r>
            <w:r w:rsidRPr="00AE3D6E">
              <w:rPr>
                <w:rFonts w:asciiTheme="minorHAnsi" w:eastAsia="Times New Roman" w:hAnsiTheme="minorHAnsi" w:cstheme="minorHAnsi"/>
                <w:sz w:val="20"/>
                <w:szCs w:val="20"/>
              </w:rPr>
              <w:t>individuáln</w:t>
            </w:r>
            <w:r>
              <w:rPr>
                <w:rFonts w:asciiTheme="minorHAnsi" w:eastAsia="Times New Roman" w:hAnsiTheme="minorHAnsi" w:cstheme="minorHAnsi"/>
                <w:sz w:val="20"/>
                <w:szCs w:val="20"/>
              </w:rPr>
              <w:t xml:space="preserve">ej </w:t>
            </w:r>
            <w:r w:rsidRPr="00AE3D6E">
              <w:rPr>
                <w:rFonts w:asciiTheme="minorHAnsi" w:eastAsia="Times New Roman" w:hAnsiTheme="minorHAnsi" w:cstheme="minorHAnsi"/>
                <w:sz w:val="20"/>
                <w:szCs w:val="20"/>
              </w:rPr>
              <w:t>prác</w:t>
            </w:r>
            <w:r>
              <w:rPr>
                <w:rFonts w:asciiTheme="minorHAnsi" w:eastAsia="Times New Roman" w:hAnsiTheme="minorHAnsi" w:cstheme="minorHAnsi"/>
                <w:sz w:val="20"/>
                <w:szCs w:val="20"/>
              </w:rPr>
              <w:t>e</w:t>
            </w:r>
            <w:r w:rsidRPr="00AE3D6E">
              <w:rPr>
                <w:rFonts w:asciiTheme="minorHAnsi" w:eastAsia="Times New Roman" w:hAnsiTheme="minorHAnsi" w:cstheme="minorHAnsi"/>
                <w:sz w:val="20"/>
                <w:szCs w:val="20"/>
              </w:rPr>
              <w:t xml:space="preserve"> s odbornými a vedeckými zdrojmi, </w:t>
            </w:r>
            <w:r>
              <w:rPr>
                <w:rFonts w:asciiTheme="minorHAnsi" w:eastAsia="Times New Roman" w:hAnsiTheme="minorHAnsi" w:cstheme="minorHAnsi"/>
                <w:sz w:val="20"/>
                <w:szCs w:val="20"/>
              </w:rPr>
              <w:t xml:space="preserve">schopnosť </w:t>
            </w:r>
            <w:r w:rsidRPr="00AE3D6E">
              <w:rPr>
                <w:rFonts w:asciiTheme="minorHAnsi" w:eastAsia="Times New Roman" w:hAnsiTheme="minorHAnsi" w:cstheme="minorHAnsi"/>
                <w:sz w:val="20"/>
                <w:szCs w:val="20"/>
              </w:rPr>
              <w:t>pr</w:t>
            </w:r>
            <w:r>
              <w:rPr>
                <w:rFonts w:asciiTheme="minorHAnsi" w:eastAsia="Times New Roman" w:hAnsiTheme="minorHAnsi" w:cstheme="minorHAnsi"/>
                <w:sz w:val="20"/>
                <w:szCs w:val="20"/>
              </w:rPr>
              <w:t>i</w:t>
            </w:r>
            <w:r w:rsidRPr="00AE3D6E">
              <w:rPr>
                <w:rFonts w:asciiTheme="minorHAnsi" w:eastAsia="Times New Roman" w:hAnsiTheme="minorHAnsi" w:cstheme="minorHAnsi"/>
                <w:sz w:val="20"/>
                <w:szCs w:val="20"/>
              </w:rPr>
              <w:t>prav</w:t>
            </w:r>
            <w:r>
              <w:rPr>
                <w:rFonts w:asciiTheme="minorHAnsi" w:eastAsia="Times New Roman" w:hAnsiTheme="minorHAnsi" w:cstheme="minorHAnsi"/>
                <w:sz w:val="20"/>
                <w:szCs w:val="20"/>
              </w:rPr>
              <w:t>iť sa</w:t>
            </w:r>
            <w:r w:rsidRPr="00AE3D6E">
              <w:rPr>
                <w:rFonts w:asciiTheme="minorHAnsi" w:eastAsia="Times New Roman" w:hAnsiTheme="minorHAnsi" w:cstheme="minorHAnsi"/>
                <w:sz w:val="20"/>
                <w:szCs w:val="20"/>
              </w:rPr>
              <w:t xml:space="preserve"> na semináre a cvičenia, spracova</w:t>
            </w:r>
            <w:r>
              <w:rPr>
                <w:rFonts w:asciiTheme="minorHAnsi" w:eastAsia="Times New Roman" w:hAnsiTheme="minorHAnsi" w:cstheme="minorHAnsi"/>
                <w:sz w:val="20"/>
                <w:szCs w:val="20"/>
              </w:rPr>
              <w:t>ť</w:t>
            </w:r>
            <w:r w:rsidRPr="00AE3D6E">
              <w:rPr>
                <w:rFonts w:asciiTheme="minorHAnsi" w:eastAsia="Times New Roman" w:hAnsiTheme="minorHAnsi" w:cstheme="minorHAnsi"/>
                <w:sz w:val="20"/>
                <w:szCs w:val="20"/>
              </w:rPr>
              <w:t xml:space="preserve"> zadan</w:t>
            </w:r>
            <w:r>
              <w:rPr>
                <w:rFonts w:asciiTheme="minorHAnsi" w:eastAsia="Times New Roman" w:hAnsiTheme="minorHAnsi" w:cstheme="minorHAnsi"/>
                <w:sz w:val="20"/>
                <w:szCs w:val="20"/>
              </w:rPr>
              <w:t>é</w:t>
            </w:r>
            <w:r w:rsidRPr="00AE3D6E">
              <w:rPr>
                <w:rFonts w:asciiTheme="minorHAnsi" w:eastAsia="Times New Roman" w:hAnsiTheme="minorHAnsi" w:cstheme="minorHAnsi"/>
                <w:sz w:val="20"/>
                <w:szCs w:val="20"/>
              </w:rPr>
              <w:t xml:space="preserve"> tém</w:t>
            </w:r>
            <w:r>
              <w:rPr>
                <w:rFonts w:asciiTheme="minorHAnsi" w:eastAsia="Times New Roman" w:hAnsiTheme="minorHAnsi" w:cstheme="minorHAnsi"/>
                <w:sz w:val="20"/>
                <w:szCs w:val="20"/>
              </w:rPr>
              <w:t>y</w:t>
            </w:r>
            <w:r w:rsidRPr="00AE3D6E">
              <w:rPr>
                <w:rFonts w:asciiTheme="minorHAnsi" w:eastAsia="Times New Roman" w:hAnsiTheme="minorHAnsi" w:cstheme="minorHAnsi"/>
                <w:sz w:val="20"/>
                <w:szCs w:val="20"/>
              </w:rPr>
              <w:t xml:space="preserve"> zo študovaných predmetov. Od uchádzačov sa vyžaduje aktívny prístup ku štúdiu.</w:t>
            </w:r>
          </w:p>
          <w:p w14:paraId="109F0D15" w14:textId="77777777" w:rsidR="00AE3D6E" w:rsidRDefault="00AE3D6E" w:rsidP="00FE3E08">
            <w:pPr>
              <w:jc w:val="both"/>
              <w:rPr>
                <w:rFonts w:asciiTheme="minorHAnsi" w:eastAsia="Times New Roman" w:hAnsiTheme="minorHAnsi" w:cstheme="minorHAnsi"/>
                <w:sz w:val="20"/>
                <w:szCs w:val="20"/>
              </w:rPr>
            </w:pPr>
          </w:p>
          <w:p w14:paraId="071D0B0A" w14:textId="10EB0DDC" w:rsidR="00AE3D6E" w:rsidRDefault="00AE3D6E" w:rsidP="00FE3E08">
            <w:pPr>
              <w:jc w:val="both"/>
              <w:rPr>
                <w:rFonts w:asciiTheme="minorHAnsi" w:eastAsia="Times New Roman" w:hAnsiTheme="minorHAnsi" w:cstheme="minorHAnsi"/>
                <w:sz w:val="20"/>
                <w:szCs w:val="20"/>
              </w:rPr>
            </w:pPr>
            <w:r w:rsidRPr="00AE3D6E">
              <w:rPr>
                <w:rFonts w:asciiTheme="minorHAnsi" w:eastAsia="Times New Roman" w:hAnsiTheme="minorHAnsi" w:cstheme="minorHAnsi"/>
                <w:sz w:val="20"/>
                <w:szCs w:val="20"/>
              </w:rPr>
              <w:t xml:space="preserve">Pri uchádzačoch nebude uplatňované žiadne diskriminačné kritérium – na základe veku, rodovej príslušnosti, politického alebo náboženského presvedčenia. </w:t>
            </w:r>
          </w:p>
          <w:p w14:paraId="247F6C44" w14:textId="77777777" w:rsidR="00AE3D6E" w:rsidRPr="00AE3D6E" w:rsidRDefault="00AE3D6E" w:rsidP="00FE3E08">
            <w:pPr>
              <w:jc w:val="both"/>
              <w:rPr>
                <w:rFonts w:asciiTheme="minorHAnsi" w:eastAsia="Times New Roman" w:hAnsiTheme="minorHAnsi" w:cstheme="minorHAnsi"/>
                <w:sz w:val="20"/>
                <w:szCs w:val="20"/>
              </w:rPr>
            </w:pPr>
          </w:p>
          <w:p w14:paraId="457BFC12" w14:textId="47694126" w:rsidR="00AE3D6E" w:rsidRDefault="00AE3D6E" w:rsidP="00FE3E08">
            <w:pPr>
              <w:jc w:val="both"/>
              <w:rPr>
                <w:rFonts w:asciiTheme="minorHAnsi" w:eastAsia="Times New Roman" w:hAnsiTheme="minorHAnsi" w:cstheme="minorHAnsi"/>
                <w:sz w:val="20"/>
                <w:szCs w:val="20"/>
              </w:rPr>
            </w:pPr>
            <w:r w:rsidRPr="00AE3D6E">
              <w:rPr>
                <w:rFonts w:asciiTheme="minorHAnsi" w:eastAsia="Times New Roman" w:hAnsiTheme="minorHAnsi" w:cstheme="minorHAnsi"/>
                <w:sz w:val="20"/>
                <w:szCs w:val="20"/>
              </w:rPr>
              <w:t>Fakulta poskytne súčinnosť pri administrácii a získaní statusu študenta so špecifickými potrebami, prostredníctvom kontaktnej osoby na Študijnom oddelení a koordinátora pre prácu so študentmi so špecifickými potrebami na Univerzite Komenského v Bratislave.</w:t>
            </w:r>
          </w:p>
          <w:p w14:paraId="2BF51D7B" w14:textId="77777777" w:rsidR="00AE3D6E" w:rsidRPr="00AE3D6E" w:rsidRDefault="00AE3D6E" w:rsidP="00FE3E08">
            <w:pPr>
              <w:jc w:val="both"/>
              <w:rPr>
                <w:rFonts w:asciiTheme="minorHAnsi" w:eastAsia="Times New Roman" w:hAnsiTheme="minorHAnsi" w:cstheme="minorHAnsi"/>
                <w:sz w:val="20"/>
                <w:szCs w:val="20"/>
              </w:rPr>
            </w:pPr>
          </w:p>
          <w:p w14:paraId="01E3B669" w14:textId="063DD32A" w:rsidR="00AE3D6E" w:rsidRDefault="00AE3D6E" w:rsidP="00FE3E08">
            <w:pPr>
              <w:jc w:val="both"/>
              <w:rPr>
                <w:rFonts w:asciiTheme="minorHAnsi" w:eastAsia="Times New Roman" w:hAnsiTheme="minorHAnsi" w:cstheme="minorHAnsi"/>
                <w:sz w:val="20"/>
                <w:szCs w:val="20"/>
              </w:rPr>
            </w:pPr>
            <w:r w:rsidRPr="00AE3D6E">
              <w:rPr>
                <w:rFonts w:asciiTheme="minorHAnsi" w:eastAsia="Times New Roman" w:hAnsiTheme="minorHAnsi" w:cstheme="minorHAnsi"/>
                <w:sz w:val="20"/>
                <w:szCs w:val="20"/>
              </w:rPr>
              <w:t>Fakulta poskytne súčinnosť pri využívaní nástrojov potrebných pre štúdium u študentov so špecifickými potrebami (prístrojové vybavenie, čítačky, preklad študijných materiálov do Brailovho písma a pod.).</w:t>
            </w:r>
          </w:p>
          <w:p w14:paraId="4AB6943A" w14:textId="596142EB" w:rsidR="00AE3D6E" w:rsidRDefault="00AE3D6E" w:rsidP="00FE3E08">
            <w:pPr>
              <w:jc w:val="both"/>
              <w:rPr>
                <w:rFonts w:asciiTheme="minorHAnsi" w:eastAsia="Times New Roman" w:hAnsiTheme="minorHAnsi" w:cstheme="minorHAnsi"/>
                <w:sz w:val="20"/>
                <w:szCs w:val="20"/>
              </w:rPr>
            </w:pPr>
          </w:p>
          <w:p w14:paraId="295F346F" w14:textId="77777777" w:rsidR="005F5F48" w:rsidRPr="00314ABE" w:rsidRDefault="005F5F48" w:rsidP="00FE3E08">
            <w:pPr>
              <w:jc w:val="both"/>
              <w:rPr>
                <w:rFonts w:asciiTheme="minorHAnsi" w:eastAsia="Times New Roman" w:hAnsiTheme="minorHAnsi" w:cstheme="minorHAnsi"/>
                <w:sz w:val="20"/>
                <w:szCs w:val="20"/>
              </w:rPr>
            </w:pPr>
          </w:p>
        </w:tc>
      </w:tr>
      <w:tr w:rsidR="005F5F48" w:rsidRPr="00314ABE" w14:paraId="23394B4B" w14:textId="77777777" w:rsidTr="027ACF9E">
        <w:trPr>
          <w:trHeight w:val="567"/>
        </w:trPr>
        <w:tc>
          <w:tcPr>
            <w:tcW w:w="9062" w:type="dxa"/>
          </w:tcPr>
          <w:p w14:paraId="62138DF1"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b)</w:t>
            </w:r>
            <w:r w:rsidRPr="00314ABE">
              <w:rPr>
                <w:rFonts w:asciiTheme="minorHAnsi" w:hAnsiTheme="minorHAnsi" w:cstheme="minorHAnsi"/>
                <w:sz w:val="20"/>
                <w:szCs w:val="20"/>
              </w:rPr>
              <w:t xml:space="preserve"> </w:t>
            </w:r>
            <w:r w:rsidRPr="00314ABE">
              <w:rPr>
                <w:rFonts w:asciiTheme="minorHAnsi" w:eastAsia="Times New Roman" w:hAnsiTheme="minorHAnsi" w:cstheme="minorHAnsi"/>
                <w:b/>
                <w:sz w:val="20"/>
                <w:szCs w:val="20"/>
              </w:rPr>
              <w:t>Postupy prijímania na štúdium</w:t>
            </w:r>
          </w:p>
        </w:tc>
      </w:tr>
      <w:tr w:rsidR="005F5F48" w:rsidRPr="00314ABE" w14:paraId="3364A575" w14:textId="77777777" w:rsidTr="027ACF9E">
        <w:trPr>
          <w:trHeight w:val="567"/>
        </w:trPr>
        <w:tc>
          <w:tcPr>
            <w:tcW w:w="9062" w:type="dxa"/>
          </w:tcPr>
          <w:p w14:paraId="680A2F92" w14:textId="70B9DFF0" w:rsidR="005F5F48" w:rsidRDefault="000762F0">
            <w:pPr>
              <w:spacing w:after="120"/>
              <w:jc w:val="both"/>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Základné podmienky a doklady o vzdelaní:</w:t>
            </w:r>
          </w:p>
          <w:p w14:paraId="5DC3F3B6" w14:textId="4AEE8E17" w:rsidR="00C75FF0" w:rsidRPr="00C75FF0" w:rsidRDefault="00C75FF0" w:rsidP="00C75FF0">
            <w:pPr>
              <w:spacing w:after="120"/>
              <w:jc w:val="both"/>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 xml:space="preserve">Do prijímacieho konania budú zaradené/í uchádzačky a uchádzači, ktoré/í dosiahli alebo v akad. roku 2021/2022 dosiahnu úplné stredné vzdelanie, alebo úplné stredné odborné vzdelanie ukončené maturitnou skúškou a spĺňajú podmienky uvedené v odseku 3. </w:t>
            </w:r>
            <w:bookmarkStart w:id="2" w:name="_Hlk41408263"/>
            <w:r w:rsidRPr="00C75FF0">
              <w:rPr>
                <w:rFonts w:asciiTheme="minorHAnsi" w:eastAsia="Times New Roman" w:hAnsiTheme="minorHAnsi" w:cstheme="minorHAnsi"/>
                <w:bCs/>
                <w:sz w:val="20"/>
                <w:szCs w:val="20"/>
              </w:rPr>
              <w:t>Požadovaným dokladom o nadobudnutí stredného vzdelania (ďalej len „doklad o strednom vzdelaní) je úradne overená kópia maturitného vysvedčenia vydaného strednou školou v SR alebo úradne overená kópia maturitného vysvedčenia vydaného zahraničnou strednou školou a stanovisko MŠVVaŠ SR – Strediska na uznávanie dokladov o rovnocennosti maturitného vysvedčenia vydaného zahraničnou (ďalej len „uznanie rovnocennosti maturitného vysvedčenia“).</w:t>
            </w:r>
          </w:p>
          <w:p w14:paraId="3CCDE7E4" w14:textId="161EC9D1" w:rsidR="00C75FF0" w:rsidRPr="00C75FF0" w:rsidRDefault="00C75FF0" w:rsidP="00C75FF0">
            <w:pPr>
              <w:spacing w:after="120"/>
              <w:jc w:val="both"/>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Odsek 3 vyžaduje splnenie podmienok:</w:t>
            </w:r>
          </w:p>
          <w:p w14:paraId="1A2C84CA" w14:textId="77777777" w:rsidR="00C75FF0" w:rsidRPr="00C75FF0" w:rsidRDefault="00C75FF0" w:rsidP="00C75FF0">
            <w:pPr>
              <w:numPr>
                <w:ilvl w:val="2"/>
                <w:numId w:val="23"/>
              </w:numPr>
              <w:spacing w:after="120"/>
              <w:jc w:val="both"/>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Všeobecné študijné predpoklady (VŠP) v slovenskom alebo českom jazyku preukázané testami SCIO. Fakulta akceptuje prvých päť termínov Národných porovnávacích skúšok (NPS) s odporúčaným výsledným percentilom minimálne na úrovni 60.</w:t>
            </w:r>
          </w:p>
          <w:p w14:paraId="38EF0C54" w14:textId="77777777" w:rsidR="00C75FF0" w:rsidRPr="00C75FF0" w:rsidRDefault="00C75FF0" w:rsidP="00C75FF0">
            <w:pPr>
              <w:numPr>
                <w:ilvl w:val="2"/>
                <w:numId w:val="23"/>
              </w:numPr>
              <w:spacing w:after="120"/>
              <w:jc w:val="both"/>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 xml:space="preserve">znalosti z anglického jazyka preukázané testami SCIO zodpovedajúcej úrovni B1, v štud. programe európske štúdiá zodpovedajúcej úrovni B2 (v prípade SCIO testov sa úroveň B2 posudzuje podľa získaného percentilu na minimálnej úrovni 50). Fakulta akceptuje prvých päť termínov Národných porovnávacích skúšok. Fakulta poskytuje svojim uchádzačkám a uchádzačom zľavu na test z Anglického jazyka. V prípade, že uchádzač/ka chce využiť zľavu z poplatku na tento SCIO test, musí sa zúčastniť v online forme NPS v piatom termíne (konkrétny dátum bude upresnený na webové stránke </w:t>
            </w:r>
            <w:hyperlink r:id="rId122" w:history="1">
              <w:r w:rsidRPr="00C75FF0">
                <w:rPr>
                  <w:rStyle w:val="Hypertextovprepojenie"/>
                  <w:rFonts w:asciiTheme="minorHAnsi" w:eastAsia="Times New Roman" w:hAnsiTheme="minorHAnsi" w:cstheme="minorHAnsi"/>
                  <w:bCs/>
                  <w:sz w:val="20"/>
                  <w:szCs w:val="20"/>
                </w:rPr>
                <w:t>www.scio.sk</w:t>
              </w:r>
            </w:hyperlink>
            <w:r w:rsidRPr="00C75FF0">
              <w:rPr>
                <w:rFonts w:asciiTheme="minorHAnsi" w:eastAsia="Times New Roman" w:hAnsiTheme="minorHAnsi" w:cstheme="minorHAnsi"/>
                <w:bCs/>
                <w:sz w:val="20"/>
                <w:szCs w:val="20"/>
              </w:rPr>
              <w:t xml:space="preserve">). </w:t>
            </w:r>
          </w:p>
          <w:p w14:paraId="36310682" w14:textId="325DB53D" w:rsidR="00C75FF0" w:rsidRPr="00C75FF0" w:rsidRDefault="00C75FF0" w:rsidP="00C75FF0">
            <w:pPr>
              <w:spacing w:after="120"/>
              <w:jc w:val="both"/>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 xml:space="preserve">Bodovú hranicu potrebnú pre prijatie stanoví prijímacia komisia koncom mája/začiatkom júna. </w:t>
            </w:r>
          </w:p>
          <w:bookmarkEnd w:id="2"/>
          <w:p w14:paraId="6689C658" w14:textId="77777777" w:rsidR="005F5F48" w:rsidRPr="00314ABE" w:rsidRDefault="000762F0">
            <w:pPr>
              <w:spacing w:after="120"/>
              <w:jc w:val="both"/>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Prihláška:</w:t>
            </w:r>
          </w:p>
          <w:p w14:paraId="4E8B11CF"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Prihláška sa podáva len elektronicky na stránke https://e-prihlaska.uniba.sk, kde si uchádzač/ka vyberie z ponúknutých tém vypísaných jednotlivými pracoviskami alebo navrhne vlastnú tému. Prihlášku je potrebné uložiť, aby mohla byť fakultou spracovaná. V systéme e-prihláška si uchádzač/ka vygeneruje príkaz na úhradu a zaplatí poplatok podľa tohto príkazu s uvedením variabilného symbolu a špecifického symbolu, prípadne </w:t>
            </w:r>
            <w:r w:rsidRPr="00314ABE">
              <w:rPr>
                <w:rFonts w:asciiTheme="minorHAnsi" w:eastAsia="Times New Roman" w:hAnsiTheme="minorHAnsi" w:cstheme="minorHAnsi"/>
                <w:sz w:val="20"/>
                <w:szCs w:val="20"/>
              </w:rPr>
              <w:lastRenderedPageBreak/>
              <w:t>referencie platiteľa, kde sa uvedie meno uchádzača/uchádzačky formou prevodu na účet cez internet banking alebo príkazom na úhradu, nie formou poštovej poukážky. Do elektronickej prihlášky je možné vložiť aj prílohy – napr. potvrdenie o zaplatení poplatku, overenú kópiu maturitného vysvedčenia. V prihláške môže uchádzač/ka uviesť viac študijných programov podľa preferencie medzi nimi. Prihlášku nie je potrebné potvrdiť lekárom. Zároveň je povinné uviesť správny email a telefónne číslo, keďže komunikácia s uchádzačom/kou bude počas prijímacieho konania prebiehať elektronickou formou.</w:t>
            </w:r>
          </w:p>
          <w:p w14:paraId="483704FF" w14:textId="77777777" w:rsidR="005F5F48" w:rsidRPr="00314ABE" w:rsidRDefault="000762F0">
            <w:pPr>
              <w:spacing w:after="120"/>
              <w:jc w:val="both"/>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Termíny podávania prihlášok</w:t>
            </w:r>
          </w:p>
          <w:p w14:paraId="01C77977" w14:textId="5E510B4F"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1.kolo – termín podávania prihlášky je 31.</w:t>
            </w:r>
            <w:r w:rsidR="00BE02E8">
              <w:rPr>
                <w:rFonts w:asciiTheme="minorHAnsi" w:eastAsia="Times New Roman" w:hAnsiTheme="minorHAnsi" w:cstheme="minorHAnsi"/>
                <w:sz w:val="20"/>
                <w:szCs w:val="20"/>
              </w:rPr>
              <w:t>3</w:t>
            </w:r>
            <w:r w:rsidRPr="00314ABE">
              <w:rPr>
                <w:rFonts w:asciiTheme="minorHAnsi" w:eastAsia="Times New Roman" w:hAnsiTheme="minorHAnsi" w:cstheme="minorHAnsi"/>
                <w:sz w:val="20"/>
                <w:szCs w:val="20"/>
              </w:rPr>
              <w:t>. v danom roku</w:t>
            </w:r>
          </w:p>
          <w:p w14:paraId="5C8B8100"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 kolo – termín podávania prihlášky je 31.8. v danom roku</w:t>
            </w:r>
          </w:p>
          <w:p w14:paraId="6EE0D4BC" w14:textId="77777777" w:rsidR="005F5F48" w:rsidRPr="00314ABE" w:rsidRDefault="000762F0">
            <w:pPr>
              <w:spacing w:after="120"/>
              <w:jc w:val="both"/>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Prílohy elektronickej prihlášky</w:t>
            </w:r>
          </w:p>
          <w:p w14:paraId="424E2B2E"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 Potvrdenie o zaplatení poplatku za prijímacie konanie podľa postupu vyššie</w:t>
            </w:r>
          </w:p>
          <w:p w14:paraId="3C9C79C8" w14:textId="77777777" w:rsidR="005F5F48" w:rsidRPr="00314ABE" w:rsidRDefault="000762F0">
            <w:pPr>
              <w:spacing w:after="120"/>
              <w:jc w:val="both"/>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Študenti so špecifickými potrebami</w:t>
            </w:r>
          </w:p>
          <w:p w14:paraId="59F8B25D"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 súlade s ustanoveniami Vnútorného predpisu UK v Bratislave č. 23/2014 k zabezpečeniu všeobecne prístupného akademického prostredia pre študentov so špecifickými potrebami, uchádzač so špecifickými potrebami získa informácie o svojich právach a povinnostiach v uvedenom vnútornom predpise č. 23/2014. V prípade záujmu a potreby je uchádzač povinný zaslať spolu s Prihláškou na štúdium aj vyplnené žiadosti:</w:t>
            </w:r>
          </w:p>
          <w:p w14:paraId="34DF8948"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Prílohu č. 5 k vnútornému predpisu - Smernici UK č. 23/2014: Žiadosť o zaradenie do evidencie študentov so špecifickými potrebami a súhlas s vyhodnotením špecifických potrieb.</w:t>
            </w:r>
          </w:p>
          <w:p w14:paraId="7EA24D6B"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Prílohu č. 6 k vnútornému predpisu - Smernici UK č. 23/2014: Žiadosť o primerané úpravy a podporné služby.</w:t>
            </w:r>
          </w:p>
          <w:p w14:paraId="3380FFE7"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Preukaz ZŤP</w:t>
            </w:r>
          </w:p>
          <w:p w14:paraId="76E60879" w14:textId="67A79CE2"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Na webovej stránke FSEV UK je uvedený aktuálny kontakt na osobu poverenú pre podporu uchádzačov a študentov so špecifickými potrebami</w:t>
            </w:r>
            <w:r w:rsidR="00BE02E8">
              <w:rPr>
                <w:rFonts w:asciiTheme="minorHAnsi" w:eastAsia="Times New Roman" w:hAnsiTheme="minorHAnsi" w:cstheme="minorHAnsi"/>
                <w:sz w:val="20"/>
                <w:szCs w:val="20"/>
              </w:rPr>
              <w:t xml:space="preserve"> a proces komunikácie s koordinátorom pre študentov a uchádzačov so špecifickými potrebami. </w:t>
            </w:r>
          </w:p>
          <w:p w14:paraId="7D9FDE2F" w14:textId="77777777" w:rsidR="005F5F48" w:rsidRPr="00314ABE" w:rsidRDefault="000762F0">
            <w:pPr>
              <w:spacing w:after="120"/>
              <w:jc w:val="both"/>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Prijímacie konanie a poradie</w:t>
            </w:r>
          </w:p>
          <w:p w14:paraId="661BE39A" w14:textId="17732476" w:rsidR="005F5F48" w:rsidRPr="00314ABE" w:rsidRDefault="000762F0" w:rsidP="027ACF9E">
            <w:pPr>
              <w:spacing w:after="120"/>
              <w:jc w:val="both"/>
              <w:rPr>
                <w:rFonts w:asciiTheme="minorHAnsi" w:eastAsia="Times New Roman" w:hAnsiTheme="minorHAnsi" w:cstheme="minorBidi"/>
                <w:sz w:val="20"/>
                <w:szCs w:val="20"/>
              </w:rPr>
            </w:pPr>
            <w:r w:rsidRPr="027ACF9E">
              <w:rPr>
                <w:rFonts w:asciiTheme="minorHAnsi" w:eastAsia="Times New Roman" w:hAnsiTheme="minorHAnsi" w:cstheme="minorBidi"/>
                <w:sz w:val="20"/>
                <w:szCs w:val="20"/>
              </w:rPr>
              <w:t xml:space="preserve">Fakulta zašle uchádzačke/uchádzačovi pozvánku na prijímaciu skúšku najneskôr 14 dní pred termínom konania skúšky. Uchádzačky a uchádzači sú do prijímacieho konania zaradené/í na základe výsledkov hodnotenia prijímacej skúšky. </w:t>
            </w:r>
            <w:r w:rsidR="027ACF9E" w:rsidRPr="027ACF9E">
              <w:rPr>
                <w:rFonts w:asciiTheme="minorHAnsi" w:eastAsia="Times New Roman" w:hAnsiTheme="minorHAnsi" w:cstheme="minorBidi"/>
                <w:sz w:val="20"/>
                <w:szCs w:val="20"/>
              </w:rPr>
              <w:t>Bodovú hranicu potrebnú pre prijatie stanoví prijímacia komisia koncom mája/začiatkom júna. Uchádzačkám a uchádzačom, ktoré/í doložili overenú kópiu maturitného vysvedčenia a rozhodnutie o uznaní vzdelania zo zahraničia, čím splnili základnú podmienku prijatia na vysokú školu a tiež splnili ďalšie podmienky v tomto bode bude elektronicky doručené rozhodnutie o prijatí na štúdium. Uchádzačkám a uchádzačom, ktoré/í maturujú v danom školskom roku a splnili ďalšie podmienky v tomto bode bude elektronicky doručené rozhodnutie o podmienečnom prijatí na štúdium, keďže ešte nesplnili základnú podmienku pre prijatie na vysokú školu (čím je ukončenie stredoškolského štúdia a doručenie rozhodnutia o uznaní vzdelania zo zahraničia). V prípade prijatia prinesú overenú kópiu maturitného vysvedčenia, ako i uznanie na zápis v septembri. Tým sa podmienečné prijatie nahradí riadnym prijatím na štúdium bez vydania ďalšieho rozhodnutia. V prípade, že uchádzač/ka potrebné doklady nedoručí zaniká im právo na zápis na štúdium.</w:t>
            </w:r>
          </w:p>
          <w:p w14:paraId="791B9D0B" w14:textId="7F9F5377" w:rsidR="005F5F48" w:rsidRPr="00314ABE" w:rsidRDefault="005F5F48" w:rsidP="027ACF9E">
            <w:pPr>
              <w:spacing w:after="120"/>
              <w:jc w:val="both"/>
              <w:rPr>
                <w:rFonts w:asciiTheme="minorHAnsi" w:eastAsia="Times New Roman" w:hAnsiTheme="minorHAnsi" w:cstheme="minorBidi"/>
                <w:sz w:val="20"/>
                <w:szCs w:val="20"/>
              </w:rPr>
            </w:pPr>
          </w:p>
        </w:tc>
      </w:tr>
      <w:tr w:rsidR="005F5F48" w:rsidRPr="00314ABE" w14:paraId="3B88DD00" w14:textId="77777777" w:rsidTr="027ACF9E">
        <w:trPr>
          <w:trHeight w:val="567"/>
        </w:trPr>
        <w:tc>
          <w:tcPr>
            <w:tcW w:w="9062" w:type="dxa"/>
          </w:tcPr>
          <w:p w14:paraId="03B9E677" w14:textId="77777777" w:rsidR="005F5F48" w:rsidRPr="00C75FF0" w:rsidRDefault="000762F0">
            <w:pPr>
              <w:rPr>
                <w:rFonts w:asciiTheme="minorHAnsi" w:eastAsia="Times New Roman" w:hAnsiTheme="minorHAnsi" w:cstheme="minorHAnsi"/>
                <w:b/>
                <w:sz w:val="20"/>
                <w:szCs w:val="20"/>
              </w:rPr>
            </w:pPr>
            <w:r w:rsidRPr="00C75FF0">
              <w:rPr>
                <w:rFonts w:asciiTheme="minorHAnsi" w:eastAsia="Times New Roman" w:hAnsiTheme="minorHAnsi" w:cstheme="minorHAnsi"/>
                <w:b/>
                <w:sz w:val="20"/>
                <w:szCs w:val="20"/>
              </w:rPr>
              <w:lastRenderedPageBreak/>
              <w:t>c) Výsledky prijímacieho konania za posledné obdobie</w:t>
            </w:r>
          </w:p>
          <w:p w14:paraId="43D9A7ED" w14:textId="77777777" w:rsidR="003347ED" w:rsidRPr="00C75FF0" w:rsidRDefault="003347ED">
            <w:pPr>
              <w:rPr>
                <w:rFonts w:asciiTheme="minorHAnsi" w:eastAsia="Times New Roman" w:hAnsiTheme="minorHAnsi" w:cstheme="minorHAnsi"/>
                <w:b/>
                <w:sz w:val="20"/>
                <w:szCs w:val="20"/>
              </w:rPr>
            </w:pPr>
          </w:p>
          <w:p w14:paraId="350C6044" w14:textId="77777777" w:rsidR="003347ED" w:rsidRPr="00C75FF0" w:rsidRDefault="003347ED">
            <w:pPr>
              <w:rPr>
                <w:rFonts w:asciiTheme="minorHAnsi" w:eastAsia="Times New Roman" w:hAnsiTheme="minorHAnsi" w:cstheme="minorHAnsi"/>
                <w:b/>
                <w:sz w:val="20"/>
                <w:szCs w:val="20"/>
              </w:rPr>
            </w:pPr>
            <w:r w:rsidRPr="00C75FF0">
              <w:rPr>
                <w:rFonts w:asciiTheme="minorHAnsi" w:eastAsia="Times New Roman" w:hAnsiTheme="minorHAnsi" w:cstheme="minorHAnsi"/>
                <w:b/>
                <w:sz w:val="20"/>
                <w:szCs w:val="20"/>
              </w:rPr>
              <w:t>2021/2022</w:t>
            </w:r>
          </w:p>
          <w:p w14:paraId="640E476F" w14:textId="3927A423" w:rsidR="003347ED" w:rsidRPr="00C75FF0" w:rsidRDefault="003347ED">
            <w:pPr>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Počet prihlášok: 291</w:t>
            </w:r>
          </w:p>
          <w:p w14:paraId="6BDE3981" w14:textId="13D78B35" w:rsidR="003347ED" w:rsidRPr="00C75FF0" w:rsidRDefault="003347ED">
            <w:pPr>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Počet prijatých: 128</w:t>
            </w:r>
          </w:p>
          <w:p w14:paraId="63CFA34F" w14:textId="41E78EEF" w:rsidR="003347ED" w:rsidRPr="00C75FF0" w:rsidRDefault="003347ED">
            <w:pPr>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Počet zapísaných: 103</w:t>
            </w:r>
          </w:p>
          <w:p w14:paraId="5E3B057C" w14:textId="194E5312" w:rsidR="003347ED" w:rsidRPr="00C75FF0" w:rsidRDefault="003347ED">
            <w:pPr>
              <w:rPr>
                <w:rFonts w:asciiTheme="minorHAnsi" w:eastAsia="Times New Roman" w:hAnsiTheme="minorHAnsi" w:cstheme="minorHAnsi"/>
                <w:bCs/>
                <w:sz w:val="20"/>
                <w:szCs w:val="20"/>
              </w:rPr>
            </w:pPr>
          </w:p>
          <w:p w14:paraId="6CD59807" w14:textId="664DEF2D" w:rsidR="003347ED" w:rsidRPr="00C75FF0" w:rsidRDefault="003347ED">
            <w:pPr>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2020/2021</w:t>
            </w:r>
          </w:p>
          <w:p w14:paraId="0A5F9FD7" w14:textId="2F64134F" w:rsidR="003347ED" w:rsidRPr="00C75FF0" w:rsidRDefault="003347ED" w:rsidP="003347ED">
            <w:pPr>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 xml:space="preserve">Počet prihlášok: </w:t>
            </w:r>
            <w:r w:rsidR="00C75FF0" w:rsidRPr="00C75FF0">
              <w:rPr>
                <w:rFonts w:asciiTheme="minorHAnsi" w:eastAsia="Times New Roman" w:hAnsiTheme="minorHAnsi" w:cstheme="minorHAnsi"/>
                <w:bCs/>
                <w:sz w:val="20"/>
                <w:szCs w:val="20"/>
              </w:rPr>
              <w:t xml:space="preserve">334 </w:t>
            </w:r>
          </w:p>
          <w:p w14:paraId="1183C297" w14:textId="6F22CD06" w:rsidR="003347ED" w:rsidRPr="00C75FF0" w:rsidRDefault="003347ED" w:rsidP="003347ED">
            <w:pPr>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Počet prijatých:</w:t>
            </w:r>
            <w:r w:rsidR="00C75FF0" w:rsidRPr="00C75FF0">
              <w:rPr>
                <w:rFonts w:asciiTheme="minorHAnsi" w:eastAsia="Times New Roman" w:hAnsiTheme="minorHAnsi" w:cstheme="minorHAnsi"/>
                <w:bCs/>
                <w:sz w:val="20"/>
                <w:szCs w:val="20"/>
              </w:rPr>
              <w:t xml:space="preserve"> 115</w:t>
            </w:r>
          </w:p>
          <w:p w14:paraId="06CCD946" w14:textId="5E27FA85" w:rsidR="003347ED" w:rsidRPr="00C75FF0" w:rsidRDefault="003347ED" w:rsidP="003347ED">
            <w:pPr>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 xml:space="preserve">Počet zapísaných: </w:t>
            </w:r>
            <w:r w:rsidR="00C75FF0" w:rsidRPr="00C75FF0">
              <w:rPr>
                <w:rFonts w:asciiTheme="minorHAnsi" w:eastAsia="Times New Roman" w:hAnsiTheme="minorHAnsi" w:cstheme="minorHAnsi"/>
                <w:bCs/>
                <w:sz w:val="20"/>
                <w:szCs w:val="20"/>
              </w:rPr>
              <w:t>81</w:t>
            </w:r>
          </w:p>
          <w:p w14:paraId="56DD7F0B" w14:textId="7BB811AA" w:rsidR="003347ED" w:rsidRPr="00C75FF0" w:rsidRDefault="003347ED">
            <w:pPr>
              <w:rPr>
                <w:rFonts w:asciiTheme="minorHAnsi" w:eastAsia="Times New Roman" w:hAnsiTheme="minorHAnsi" w:cstheme="minorHAnsi"/>
                <w:bCs/>
                <w:sz w:val="20"/>
                <w:szCs w:val="20"/>
              </w:rPr>
            </w:pPr>
          </w:p>
          <w:p w14:paraId="5F8AB2A6" w14:textId="1A771C83" w:rsidR="003347ED" w:rsidRPr="00C75FF0" w:rsidRDefault="003347ED">
            <w:pPr>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2019/2020:</w:t>
            </w:r>
          </w:p>
          <w:p w14:paraId="5F0D2A4B" w14:textId="20A4A4E0" w:rsidR="003347ED" w:rsidRPr="00C75FF0" w:rsidRDefault="003347ED" w:rsidP="003347ED">
            <w:pPr>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 xml:space="preserve">Počet prihlášok: </w:t>
            </w:r>
            <w:r w:rsidR="00C75FF0" w:rsidRPr="00C75FF0">
              <w:rPr>
                <w:rFonts w:asciiTheme="minorHAnsi" w:eastAsia="Times New Roman" w:hAnsiTheme="minorHAnsi" w:cstheme="minorHAnsi"/>
                <w:bCs/>
                <w:sz w:val="20"/>
                <w:szCs w:val="20"/>
              </w:rPr>
              <w:t>294</w:t>
            </w:r>
          </w:p>
          <w:p w14:paraId="171C623B" w14:textId="6295F805" w:rsidR="003347ED" w:rsidRPr="00C75FF0" w:rsidRDefault="003347ED" w:rsidP="003347ED">
            <w:pPr>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Počet prijatých:</w:t>
            </w:r>
            <w:r w:rsidR="00C75FF0" w:rsidRPr="00C75FF0">
              <w:rPr>
                <w:rFonts w:asciiTheme="minorHAnsi" w:eastAsia="Times New Roman" w:hAnsiTheme="minorHAnsi" w:cstheme="minorHAnsi"/>
                <w:bCs/>
                <w:sz w:val="20"/>
                <w:szCs w:val="20"/>
              </w:rPr>
              <w:t xml:space="preserve"> 110</w:t>
            </w:r>
          </w:p>
          <w:p w14:paraId="36F122E3" w14:textId="774421B0" w:rsidR="003347ED" w:rsidRPr="00C75FF0" w:rsidRDefault="003347ED" w:rsidP="003347ED">
            <w:pPr>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 xml:space="preserve">Počet zapísaných: </w:t>
            </w:r>
            <w:r w:rsidR="00C75FF0" w:rsidRPr="00C75FF0">
              <w:rPr>
                <w:rFonts w:asciiTheme="minorHAnsi" w:eastAsia="Times New Roman" w:hAnsiTheme="minorHAnsi" w:cstheme="minorHAnsi"/>
                <w:bCs/>
                <w:sz w:val="20"/>
                <w:szCs w:val="20"/>
              </w:rPr>
              <w:t>62</w:t>
            </w:r>
          </w:p>
          <w:p w14:paraId="668D8AA8" w14:textId="5BD433CF" w:rsidR="003347ED" w:rsidRPr="00C75FF0" w:rsidRDefault="003347ED">
            <w:pPr>
              <w:rPr>
                <w:rFonts w:asciiTheme="minorHAnsi" w:eastAsia="Times New Roman" w:hAnsiTheme="minorHAnsi" w:cstheme="minorHAnsi"/>
                <w:bCs/>
                <w:sz w:val="20"/>
                <w:szCs w:val="20"/>
              </w:rPr>
            </w:pPr>
          </w:p>
          <w:p w14:paraId="76D461C4" w14:textId="0D3B328C" w:rsidR="003347ED" w:rsidRPr="00C75FF0" w:rsidRDefault="003347ED">
            <w:pPr>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2018/2019:</w:t>
            </w:r>
          </w:p>
          <w:p w14:paraId="5D8DD5E4" w14:textId="51BDA7E8" w:rsidR="003347ED" w:rsidRPr="00C75FF0" w:rsidRDefault="003347ED" w:rsidP="003347ED">
            <w:pPr>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 xml:space="preserve">Počet prihlášok: </w:t>
            </w:r>
            <w:r w:rsidR="00C75FF0" w:rsidRPr="00C75FF0">
              <w:rPr>
                <w:rFonts w:asciiTheme="minorHAnsi" w:eastAsia="Times New Roman" w:hAnsiTheme="minorHAnsi" w:cstheme="minorHAnsi"/>
                <w:bCs/>
                <w:sz w:val="20"/>
                <w:szCs w:val="20"/>
              </w:rPr>
              <w:t>226</w:t>
            </w:r>
          </w:p>
          <w:p w14:paraId="255386F0" w14:textId="3A36DB32" w:rsidR="003347ED" w:rsidRPr="00C75FF0" w:rsidRDefault="003347ED" w:rsidP="003347ED">
            <w:pPr>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Počet prijatých:</w:t>
            </w:r>
            <w:r w:rsidR="00C75FF0" w:rsidRPr="00C75FF0">
              <w:rPr>
                <w:rFonts w:asciiTheme="minorHAnsi" w:eastAsia="Times New Roman" w:hAnsiTheme="minorHAnsi" w:cstheme="minorHAnsi"/>
                <w:bCs/>
                <w:sz w:val="20"/>
                <w:szCs w:val="20"/>
              </w:rPr>
              <w:t xml:space="preserve"> 92</w:t>
            </w:r>
          </w:p>
          <w:p w14:paraId="106C6960" w14:textId="4AEF46C4" w:rsidR="003347ED" w:rsidRPr="00C75FF0" w:rsidRDefault="003347ED" w:rsidP="003347ED">
            <w:pPr>
              <w:rPr>
                <w:rFonts w:asciiTheme="minorHAnsi" w:eastAsia="Times New Roman" w:hAnsiTheme="minorHAnsi" w:cstheme="minorHAnsi"/>
                <w:bCs/>
                <w:sz w:val="20"/>
                <w:szCs w:val="20"/>
              </w:rPr>
            </w:pPr>
            <w:r w:rsidRPr="00C75FF0">
              <w:rPr>
                <w:rFonts w:asciiTheme="minorHAnsi" w:eastAsia="Times New Roman" w:hAnsiTheme="minorHAnsi" w:cstheme="minorHAnsi"/>
                <w:bCs/>
                <w:sz w:val="20"/>
                <w:szCs w:val="20"/>
              </w:rPr>
              <w:t xml:space="preserve">Počet zapísaných: </w:t>
            </w:r>
            <w:r w:rsidR="00C75FF0" w:rsidRPr="00C75FF0">
              <w:rPr>
                <w:rFonts w:asciiTheme="minorHAnsi" w:eastAsia="Times New Roman" w:hAnsiTheme="minorHAnsi" w:cstheme="minorHAnsi"/>
                <w:bCs/>
                <w:sz w:val="20"/>
                <w:szCs w:val="20"/>
              </w:rPr>
              <w:t>64</w:t>
            </w:r>
          </w:p>
          <w:p w14:paraId="330EE5AC" w14:textId="77777777" w:rsidR="003347ED" w:rsidRPr="003347ED" w:rsidRDefault="003347ED">
            <w:pPr>
              <w:rPr>
                <w:rFonts w:asciiTheme="minorHAnsi" w:eastAsia="Times New Roman" w:hAnsiTheme="minorHAnsi" w:cstheme="minorHAnsi"/>
                <w:bCs/>
                <w:sz w:val="20"/>
                <w:szCs w:val="20"/>
                <w:highlight w:val="yellow"/>
              </w:rPr>
            </w:pPr>
          </w:p>
          <w:p w14:paraId="372C5A16" w14:textId="6925A248" w:rsidR="003347ED" w:rsidRPr="00397D01" w:rsidRDefault="003347ED">
            <w:pPr>
              <w:rPr>
                <w:rFonts w:asciiTheme="minorHAnsi" w:eastAsia="Times New Roman" w:hAnsiTheme="minorHAnsi" w:cstheme="minorHAnsi"/>
                <w:sz w:val="20"/>
                <w:szCs w:val="20"/>
                <w:highlight w:val="yellow"/>
              </w:rPr>
            </w:pPr>
          </w:p>
        </w:tc>
      </w:tr>
      <w:tr w:rsidR="005F5F48" w:rsidRPr="00314ABE" w14:paraId="0583CE92" w14:textId="77777777" w:rsidTr="027ACF9E">
        <w:trPr>
          <w:trHeight w:val="567"/>
        </w:trPr>
        <w:tc>
          <w:tcPr>
            <w:tcW w:w="9062" w:type="dxa"/>
          </w:tcPr>
          <w:p w14:paraId="0C932F21" w14:textId="5CD10101" w:rsidR="005F5F48" w:rsidRPr="00314ABE" w:rsidRDefault="005F5F48">
            <w:pPr>
              <w:rPr>
                <w:rFonts w:asciiTheme="minorHAnsi" w:eastAsia="Times New Roman" w:hAnsiTheme="minorHAnsi" w:cstheme="minorHAnsi"/>
                <w:b/>
                <w:sz w:val="20"/>
                <w:szCs w:val="20"/>
              </w:rPr>
            </w:pPr>
          </w:p>
        </w:tc>
      </w:tr>
      <w:tr w:rsidR="005F5F48" w:rsidRPr="00314ABE" w14:paraId="705D430D" w14:textId="77777777" w:rsidTr="027ACF9E">
        <w:tc>
          <w:tcPr>
            <w:tcW w:w="9062" w:type="dxa"/>
            <w:shd w:val="clear" w:color="auto" w:fill="E7E6E6" w:themeFill="background2"/>
          </w:tcPr>
          <w:p w14:paraId="2C9878C1"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10. Spätná väzba na kvalitu poskytovaného vzdelávania</w:t>
            </w:r>
          </w:p>
        </w:tc>
      </w:tr>
      <w:tr w:rsidR="005F5F48" w:rsidRPr="00314ABE" w14:paraId="35CDF6C8" w14:textId="77777777" w:rsidTr="027ACF9E">
        <w:tc>
          <w:tcPr>
            <w:tcW w:w="9062" w:type="dxa"/>
            <w:shd w:val="clear" w:color="auto" w:fill="auto"/>
          </w:tcPr>
          <w:p w14:paraId="44E239BE" w14:textId="77777777" w:rsidR="005F5F48" w:rsidRPr="00314ABE" w:rsidRDefault="000762F0">
            <w:pPr>
              <w:rPr>
                <w:rFonts w:asciiTheme="minorHAnsi" w:hAnsiTheme="minorHAnsi" w:cstheme="minorHAnsi"/>
                <w:sz w:val="20"/>
                <w:szCs w:val="20"/>
              </w:rPr>
            </w:pPr>
            <w:r w:rsidRPr="00314ABE">
              <w:rPr>
                <w:rFonts w:asciiTheme="minorHAnsi" w:eastAsia="Times New Roman" w:hAnsiTheme="minorHAnsi" w:cstheme="minorHAnsi"/>
                <w:b/>
                <w:sz w:val="20"/>
                <w:szCs w:val="20"/>
              </w:rPr>
              <w:t>a) Postupy monitorovania a hodnotenia názorov študentov na kvalitu študijného programu</w:t>
            </w:r>
          </w:p>
        </w:tc>
      </w:tr>
      <w:tr w:rsidR="003347ED" w:rsidRPr="003347ED" w14:paraId="66AB399C" w14:textId="77777777" w:rsidTr="027ACF9E">
        <w:tc>
          <w:tcPr>
            <w:tcW w:w="9062" w:type="dxa"/>
            <w:shd w:val="clear" w:color="auto" w:fill="auto"/>
          </w:tcPr>
          <w:p w14:paraId="25427C6B" w14:textId="5DCFC518" w:rsidR="00BE02E8" w:rsidRPr="003347ED" w:rsidRDefault="00BE02E8">
            <w:pPr>
              <w:spacing w:after="120"/>
              <w:jc w:val="both"/>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bCs/>
                <w:color w:val="000000" w:themeColor="text1"/>
                <w:sz w:val="20"/>
                <w:szCs w:val="20"/>
              </w:rPr>
              <w:t>UK a fakulta zbiera, analyzuje a využíva relevantné informácie na efektívne manažovanie študijného programu a ďalších aktivít. Názory študentov sú zohľadňované v rámci pravidelnej študentskej ankety realizovanej anonymne  a v procese monitorovania a hodnotenia poskytovaného študijného programu, podľa požiadaviek kvality a v súlade s vnútornými predpismi univerzity a fakulty.</w:t>
            </w:r>
            <w:r w:rsidR="007E3770" w:rsidRPr="003347ED">
              <w:rPr>
                <w:rFonts w:asciiTheme="minorHAnsi" w:eastAsia="Times New Roman" w:hAnsiTheme="minorHAnsi" w:cstheme="minorHAnsi"/>
                <w:color w:val="000000" w:themeColor="text1"/>
                <w:sz w:val="20"/>
                <w:szCs w:val="20"/>
              </w:rPr>
              <w:t xml:space="preserve"> Vždy ku koncu semestra je v AIS2 dostupná študentská anketa, kde majú študentky a študenti možnosť ohodnotiť predmety, vyučujúce a vyučujúcich a daný študijný program. Informácie o spustení ankety sa posielajú emailom na univerzitné emailové adresy. Hlasovať je možno do konca skúškového obdobia.  Študentská anketa má za cieľ zapojiť študentky a študentov do tvorby, monitorovania a hodnotenia študijných plánov a dostať spätnú väzbu pre ich prípadnú úpravu. Výsledky ankety sú zohľadňované v rámci aktualizácie študijného programu a pri riadení zo strany príslušného pracoviska, a to zo strany </w:t>
            </w:r>
            <w:r w:rsidR="00317D93" w:rsidRPr="003347ED">
              <w:rPr>
                <w:rFonts w:asciiTheme="minorHAnsi" w:eastAsia="Times New Roman" w:hAnsiTheme="minorHAnsi" w:cstheme="minorHAnsi"/>
                <w:color w:val="000000" w:themeColor="text1"/>
                <w:sz w:val="20"/>
                <w:szCs w:val="20"/>
              </w:rPr>
              <w:t>hlavnej zodpovednej osoby</w:t>
            </w:r>
            <w:r w:rsidR="007E3770" w:rsidRPr="003347ED">
              <w:rPr>
                <w:rFonts w:asciiTheme="minorHAnsi" w:eastAsia="Times New Roman" w:hAnsiTheme="minorHAnsi" w:cstheme="minorHAnsi"/>
                <w:color w:val="000000" w:themeColor="text1"/>
                <w:sz w:val="20"/>
                <w:szCs w:val="20"/>
              </w:rPr>
              <w:t>.</w:t>
            </w:r>
          </w:p>
          <w:p w14:paraId="49DA68E1" w14:textId="6C8C9876" w:rsidR="007E3770" w:rsidRPr="003347ED" w:rsidRDefault="000762F0" w:rsidP="007E3770">
            <w:pPr>
              <w:spacing w:after="120"/>
              <w:jc w:val="both"/>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 xml:space="preserve">V rámci študijného programu študenti vyhodnocujú kvalitu výučby prostredníctvom anonymných dotazníkov, </w:t>
            </w:r>
            <w:r w:rsidR="00317D93" w:rsidRPr="003347ED">
              <w:rPr>
                <w:rFonts w:asciiTheme="minorHAnsi" w:eastAsia="Times New Roman" w:hAnsiTheme="minorHAnsi" w:cstheme="minorHAnsi"/>
                <w:color w:val="000000" w:themeColor="text1"/>
                <w:sz w:val="20"/>
                <w:szCs w:val="20"/>
              </w:rPr>
              <w:t>Hlavná zodpovedná osoba</w:t>
            </w:r>
            <w:r w:rsidRPr="003347ED">
              <w:rPr>
                <w:rFonts w:asciiTheme="minorHAnsi" w:eastAsia="Times New Roman" w:hAnsiTheme="minorHAnsi" w:cstheme="minorHAnsi"/>
                <w:color w:val="000000" w:themeColor="text1"/>
                <w:sz w:val="20"/>
                <w:szCs w:val="20"/>
              </w:rPr>
              <w:t xml:space="preserve"> študijného programu pravidelne vykonáva kontrolu kvality výučby prostredníctvom hospitácie. </w:t>
            </w:r>
          </w:p>
          <w:p w14:paraId="40879CB0" w14:textId="623178F1" w:rsidR="005F5F48" w:rsidRPr="003347ED" w:rsidRDefault="000762F0">
            <w:pPr>
              <w:spacing w:after="120"/>
              <w:jc w:val="both"/>
              <w:rPr>
                <w:rFonts w:asciiTheme="minorHAnsi" w:eastAsia="Times New Roman" w:hAnsiTheme="minorHAnsi" w:cstheme="minorHAnsi"/>
                <w:color w:val="000000" w:themeColor="text1"/>
                <w:sz w:val="20"/>
                <w:szCs w:val="20"/>
              </w:rPr>
            </w:pPr>
            <w:r w:rsidRPr="003347ED">
              <w:rPr>
                <w:rFonts w:asciiTheme="minorHAnsi" w:eastAsia="Times New Roman" w:hAnsiTheme="minorHAnsi" w:cstheme="minorHAnsi"/>
                <w:color w:val="000000" w:themeColor="text1"/>
                <w:sz w:val="20"/>
                <w:szCs w:val="20"/>
              </w:rPr>
              <w:t>Študenti majú príležitosť  stať sa zástupcom študentskej obce v Rade pre kvalitu Fakulty sociálnych a ekonomických vied Univerzity Komenského v</w:t>
            </w:r>
            <w:r w:rsidR="00BE02E8" w:rsidRPr="003347ED">
              <w:rPr>
                <w:rFonts w:asciiTheme="minorHAnsi" w:eastAsia="Times New Roman" w:hAnsiTheme="minorHAnsi" w:cstheme="minorHAnsi"/>
                <w:color w:val="000000" w:themeColor="text1"/>
                <w:sz w:val="20"/>
                <w:szCs w:val="20"/>
              </w:rPr>
              <w:t> </w:t>
            </w:r>
            <w:r w:rsidRPr="003347ED">
              <w:rPr>
                <w:rFonts w:asciiTheme="minorHAnsi" w:eastAsia="Times New Roman" w:hAnsiTheme="minorHAnsi" w:cstheme="minorHAnsi"/>
                <w:color w:val="000000" w:themeColor="text1"/>
                <w:sz w:val="20"/>
                <w:szCs w:val="20"/>
              </w:rPr>
              <w:t>Bratislave</w:t>
            </w:r>
            <w:r w:rsidR="00BE02E8" w:rsidRPr="003347ED">
              <w:rPr>
                <w:rFonts w:asciiTheme="minorHAnsi" w:eastAsia="Times New Roman" w:hAnsiTheme="minorHAnsi" w:cstheme="minorHAnsi"/>
                <w:color w:val="000000" w:themeColor="text1"/>
                <w:sz w:val="20"/>
                <w:szCs w:val="20"/>
              </w:rPr>
              <w:t xml:space="preserve"> a participovať na hodnotiacom procese kvality poskytovaných študijných programov.</w:t>
            </w:r>
            <w:r w:rsidRPr="003347ED">
              <w:rPr>
                <w:rFonts w:asciiTheme="minorHAnsi" w:eastAsia="Times New Roman" w:hAnsiTheme="minorHAnsi" w:cstheme="minorHAnsi"/>
                <w:color w:val="000000" w:themeColor="text1"/>
                <w:sz w:val="20"/>
                <w:szCs w:val="20"/>
              </w:rPr>
              <w:t xml:space="preserve"> Zástupcov študentov vymenúva dekanka na základe návrhu študentskej časti Akademického senátu FSEV UK. (Vnútorný predpis č. 7/2019 Štatút Rady pre kvalitu Fakulty sociálnych a ekonomických vied Univerzity Komenského v Bratislave)</w:t>
            </w:r>
          </w:p>
          <w:p w14:paraId="2A365F1D" w14:textId="77777777" w:rsidR="00561211" w:rsidRPr="003347ED" w:rsidRDefault="00561211" w:rsidP="00561211">
            <w:pPr>
              <w:spacing w:after="120"/>
              <w:jc w:val="both"/>
              <w:rPr>
                <w:rFonts w:asciiTheme="minorHAnsi" w:eastAsia="Times New Roman" w:hAnsiTheme="minorHAnsi" w:cstheme="minorHAnsi"/>
                <w:bCs/>
                <w:color w:val="000000" w:themeColor="text1"/>
                <w:sz w:val="20"/>
                <w:szCs w:val="20"/>
              </w:rPr>
            </w:pPr>
            <w:r w:rsidRPr="003347ED">
              <w:rPr>
                <w:rFonts w:asciiTheme="minorHAnsi" w:eastAsia="Times New Roman" w:hAnsiTheme="minorHAnsi" w:cstheme="minorHAnsi"/>
                <w:b/>
                <w:color w:val="000000" w:themeColor="text1"/>
                <w:sz w:val="20"/>
                <w:szCs w:val="20"/>
              </w:rPr>
              <w:t xml:space="preserve">Študentská anketa </w:t>
            </w:r>
          </w:p>
          <w:p w14:paraId="02EBAE43" w14:textId="77777777" w:rsidR="00561211" w:rsidRPr="003347ED" w:rsidRDefault="00561211" w:rsidP="00561211">
            <w:pPr>
              <w:spacing w:after="120"/>
              <w:jc w:val="both"/>
              <w:rPr>
                <w:rFonts w:asciiTheme="minorHAnsi" w:eastAsia="Times New Roman" w:hAnsiTheme="minorHAnsi" w:cstheme="minorHAnsi"/>
                <w:bCs/>
                <w:color w:val="000000" w:themeColor="text1"/>
                <w:sz w:val="20"/>
                <w:szCs w:val="20"/>
              </w:rPr>
            </w:pPr>
            <w:r w:rsidRPr="003347ED">
              <w:rPr>
                <w:rFonts w:asciiTheme="minorHAnsi" w:eastAsia="Times New Roman" w:hAnsiTheme="minorHAnsi" w:cstheme="minorHAnsi"/>
                <w:bCs/>
                <w:color w:val="000000" w:themeColor="text1"/>
                <w:sz w:val="20"/>
                <w:szCs w:val="20"/>
              </w:rPr>
              <w:t xml:space="preserve">Realizovaná prostredníctvom systému AIS2, vždy jednotlivo za zimný semester a letný semester. Hodnotenie a prípadné korekcie vo vzťahu k študijným programom sa uvádzajú na webstránke fakulty, v časti Hodnotenie kvality. </w:t>
            </w:r>
          </w:p>
          <w:p w14:paraId="7501F1EE" w14:textId="2688E1D6" w:rsidR="005F5F48" w:rsidRPr="003347ED" w:rsidRDefault="00561211" w:rsidP="00561211">
            <w:pPr>
              <w:spacing w:after="120"/>
              <w:jc w:val="both"/>
              <w:rPr>
                <w:rFonts w:asciiTheme="minorHAnsi" w:hAnsiTheme="minorHAnsi" w:cstheme="minorHAnsi"/>
                <w:i/>
                <w:strike/>
                <w:color w:val="000000" w:themeColor="text1"/>
                <w:sz w:val="20"/>
                <w:szCs w:val="20"/>
              </w:rPr>
            </w:pPr>
            <w:r w:rsidRPr="003347ED">
              <w:rPr>
                <w:rFonts w:asciiTheme="minorHAnsi" w:hAnsiTheme="minorHAnsi" w:cstheme="minorHAnsi"/>
                <w:i/>
                <w:color w:val="000000" w:themeColor="text1"/>
                <w:sz w:val="20"/>
                <w:szCs w:val="20"/>
              </w:rPr>
              <w:t>https://fses.uniba.sk/o-fakulte/hodnotenie-kvality/</w:t>
            </w:r>
          </w:p>
        </w:tc>
      </w:tr>
      <w:tr w:rsidR="005F5F48" w:rsidRPr="00314ABE" w14:paraId="675B6460" w14:textId="77777777" w:rsidTr="027ACF9E">
        <w:tc>
          <w:tcPr>
            <w:tcW w:w="9062" w:type="dxa"/>
            <w:shd w:val="clear" w:color="auto" w:fill="auto"/>
          </w:tcPr>
          <w:p w14:paraId="51CE0324"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b) Výsledky spätnej väzby študentov a súvisiace opatrenia na zvyšovania kvality študijného programu</w:t>
            </w:r>
          </w:p>
        </w:tc>
      </w:tr>
      <w:tr w:rsidR="003347ED" w:rsidRPr="003347ED" w14:paraId="3F645649" w14:textId="77777777" w:rsidTr="027ACF9E">
        <w:tc>
          <w:tcPr>
            <w:tcW w:w="9062" w:type="dxa"/>
            <w:shd w:val="clear" w:color="auto" w:fill="auto"/>
          </w:tcPr>
          <w:p w14:paraId="7C4FC8DD" w14:textId="77777777" w:rsidR="00561211" w:rsidRPr="003347ED" w:rsidRDefault="00561211" w:rsidP="00561211">
            <w:pPr>
              <w:jc w:val="both"/>
              <w:rPr>
                <w:rFonts w:cstheme="minorHAnsi"/>
                <w:bCs/>
                <w:iCs/>
                <w:color w:val="000000" w:themeColor="text1"/>
                <w:sz w:val="20"/>
                <w:szCs w:val="20"/>
              </w:rPr>
            </w:pPr>
            <w:r w:rsidRPr="003347ED">
              <w:rPr>
                <w:rFonts w:cstheme="minorHAnsi"/>
                <w:iCs/>
                <w:color w:val="000000" w:themeColor="text1"/>
                <w:sz w:val="20"/>
                <w:szCs w:val="20"/>
              </w:rPr>
              <w:t xml:space="preserve">Vnútorný predpis UK č. 23/2021 upravuje postupy schvaľovania študijných programov a zapracovania spätnej väzby od študentov a zástupcov zamestnávateľov s cieľom zvyšovať kvalitu študijného programu. Okrem toho študenti/ky študijného programu môžu využívať ďalšie nástroje obsiahnuté vo vnútornom predpise FSEV UK č. 1/2022 VSK, </w:t>
            </w:r>
            <w:r w:rsidRPr="003347ED">
              <w:rPr>
                <w:rFonts w:cstheme="minorHAnsi"/>
                <w:bCs/>
                <w:iCs/>
                <w:color w:val="000000" w:themeColor="text1"/>
                <w:sz w:val="20"/>
                <w:szCs w:val="20"/>
              </w:rPr>
              <w:t xml:space="preserve">ktorého ustanovenia reagujú na potrebu aktualizácie študijného programu na výsledky študentskej ankety. Študenti môžu využívať na komunikáciu svojich požiadaviek aj študentských študijných radcov (ktorých má každý študijný program samostatne) ako aj svojich zástupcov a zástupkyne v Akademickom senáte FSEV UK, Rade pre kvalitu FSEV UK a Akreditačnej rade FSEV UK. </w:t>
            </w:r>
          </w:p>
          <w:p w14:paraId="1BD9CB49" w14:textId="77777777" w:rsidR="00561211" w:rsidRPr="003347ED" w:rsidRDefault="00561211" w:rsidP="00561211">
            <w:pPr>
              <w:jc w:val="both"/>
              <w:rPr>
                <w:rFonts w:cstheme="minorHAnsi"/>
                <w:bCs/>
                <w:iCs/>
                <w:color w:val="000000" w:themeColor="text1"/>
                <w:sz w:val="20"/>
                <w:szCs w:val="20"/>
              </w:rPr>
            </w:pPr>
          </w:p>
          <w:p w14:paraId="3826B115" w14:textId="42753CD7" w:rsidR="00317D93" w:rsidRPr="003347ED" w:rsidRDefault="00317D93" w:rsidP="007E3770">
            <w:pPr>
              <w:jc w:val="both"/>
              <w:rPr>
                <w:rFonts w:asciiTheme="minorHAnsi" w:eastAsia="Times New Roman" w:hAnsiTheme="minorHAnsi" w:cstheme="minorHAnsi"/>
                <w:iCs/>
                <w:color w:val="000000" w:themeColor="text1"/>
                <w:sz w:val="20"/>
                <w:szCs w:val="20"/>
              </w:rPr>
            </w:pPr>
            <w:r w:rsidRPr="003347ED">
              <w:rPr>
                <w:rFonts w:cstheme="minorHAnsi"/>
                <w:bCs/>
                <w:iCs/>
                <w:color w:val="000000" w:themeColor="text1"/>
                <w:sz w:val="20"/>
                <w:szCs w:val="20"/>
              </w:rPr>
              <w:t>Riaditeľka ÚAP FSEV UK prof. Mgr. Júlia Kanovská Halamová, PhD. sa každoročne pravidelne stretáva so študentami kvôli spätnej väzbe a potom komunikuje zistenia a kontroluje implementáciu odporúčaní pre zlepšenie. Zároveň sa stretáva polročne so zamestnancami v rámci manažmentu zlepšenia kvality výkonu a pôsobenia zamestnancov na ÚAP FSEV UK.</w:t>
            </w:r>
          </w:p>
        </w:tc>
      </w:tr>
      <w:tr w:rsidR="005F5F48" w:rsidRPr="00314ABE" w14:paraId="7B995EC4" w14:textId="77777777" w:rsidTr="027ACF9E">
        <w:tc>
          <w:tcPr>
            <w:tcW w:w="9062" w:type="dxa"/>
            <w:shd w:val="clear" w:color="auto" w:fill="auto"/>
          </w:tcPr>
          <w:p w14:paraId="074EF854"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 xml:space="preserve"> </w:t>
            </w:r>
          </w:p>
        </w:tc>
      </w:tr>
      <w:tr w:rsidR="005F5F48" w:rsidRPr="00314ABE" w14:paraId="1EFCBE17" w14:textId="77777777" w:rsidTr="027ACF9E">
        <w:tc>
          <w:tcPr>
            <w:tcW w:w="9062" w:type="dxa"/>
            <w:shd w:val="clear" w:color="auto" w:fill="E7E6E6" w:themeFill="background2"/>
          </w:tcPr>
          <w:p w14:paraId="3345FCB7"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 xml:space="preserve">11. Odkazy na ďalšie relevantné vnútorné predpisy a informácie týkajúce sa štúdia alebo študenta študijného programu </w:t>
            </w:r>
          </w:p>
        </w:tc>
      </w:tr>
      <w:tr w:rsidR="005F5F48" w:rsidRPr="00314ABE" w14:paraId="23A60E5B" w14:textId="77777777" w:rsidTr="027ACF9E">
        <w:trPr>
          <w:trHeight w:val="2417"/>
        </w:trPr>
        <w:tc>
          <w:tcPr>
            <w:tcW w:w="9062" w:type="dxa"/>
          </w:tcPr>
          <w:p w14:paraId="61154861" w14:textId="143FB96E" w:rsidR="005F5F48" w:rsidRPr="00314ABE" w:rsidRDefault="00000000">
            <w:pPr>
              <w:rPr>
                <w:rFonts w:asciiTheme="minorHAnsi" w:eastAsia="Times New Roman" w:hAnsiTheme="minorHAnsi" w:cstheme="minorHAnsi"/>
                <w:sz w:val="20"/>
                <w:szCs w:val="20"/>
              </w:rPr>
            </w:pPr>
            <w:hyperlink r:id="rId123">
              <w:r w:rsidR="000762F0" w:rsidRPr="00314ABE">
                <w:rPr>
                  <w:rFonts w:asciiTheme="minorHAnsi" w:eastAsia="Times New Roman" w:hAnsiTheme="minorHAnsi" w:cstheme="minorHAnsi"/>
                  <w:color w:val="000000"/>
                  <w:sz w:val="20"/>
                  <w:szCs w:val="20"/>
                  <w:u w:val="single"/>
                </w:rPr>
                <w:t>Vnútorný predpis č. 20/2019</w:t>
              </w:r>
            </w:hyperlink>
            <w:r w:rsidR="000762F0" w:rsidRPr="00314ABE">
              <w:rPr>
                <w:rFonts w:asciiTheme="minorHAnsi" w:eastAsia="Times New Roman" w:hAnsiTheme="minorHAnsi" w:cstheme="minorHAnsi"/>
                <w:sz w:val="20"/>
                <w:szCs w:val="20"/>
              </w:rPr>
              <w:t xml:space="preserve">  </w:t>
            </w:r>
            <w:r w:rsidR="000762F0" w:rsidRPr="00314ABE">
              <w:rPr>
                <w:rFonts w:asciiTheme="minorHAnsi" w:eastAsia="Times New Roman" w:hAnsiTheme="minorHAnsi" w:cstheme="minorHAnsi"/>
                <w:b/>
                <w:sz w:val="20"/>
                <w:szCs w:val="20"/>
              </w:rPr>
              <w:t>Študijný poriadok</w:t>
            </w:r>
            <w:r w:rsidR="000762F0" w:rsidRPr="00314ABE">
              <w:rPr>
                <w:rFonts w:asciiTheme="minorHAnsi" w:eastAsia="Times New Roman" w:hAnsiTheme="minorHAnsi" w:cstheme="minorHAnsi"/>
                <w:sz w:val="20"/>
                <w:szCs w:val="20"/>
              </w:rPr>
              <w:t xml:space="preserve"> Univerzity Komenského v Bratislave</w:t>
            </w:r>
            <w:r w:rsidR="000762F0" w:rsidRPr="00314ABE">
              <w:rPr>
                <w:rFonts w:asciiTheme="minorHAnsi" w:eastAsia="Times New Roman" w:hAnsiTheme="minorHAnsi" w:cstheme="minorHAnsi"/>
                <w:sz w:val="20"/>
                <w:szCs w:val="20"/>
              </w:rPr>
              <w:br/>
              <w:t xml:space="preserve">Študijný poriadok Univerzity Komenského v Bratislave, predpis je platný od 16.10.2019 a </w:t>
            </w:r>
            <w:r w:rsidR="000762F0" w:rsidRPr="00314ABE">
              <w:rPr>
                <w:rFonts w:asciiTheme="minorHAnsi" w:eastAsia="Times New Roman" w:hAnsiTheme="minorHAnsi" w:cstheme="minorHAnsi"/>
                <w:b/>
                <w:sz w:val="20"/>
                <w:szCs w:val="20"/>
              </w:rPr>
              <w:t>účinný od 01.09.2020</w:t>
            </w:r>
            <w:r w:rsidR="000762F0" w:rsidRPr="00314ABE">
              <w:rPr>
                <w:rFonts w:asciiTheme="minorHAnsi" w:eastAsia="Times New Roman" w:hAnsiTheme="minorHAnsi" w:cstheme="minorHAnsi"/>
                <w:sz w:val="20"/>
                <w:szCs w:val="20"/>
              </w:rPr>
              <w:br/>
              <w:t xml:space="preserve">Prílohy: </w:t>
            </w:r>
            <w:hyperlink r:id="rId124">
              <w:r w:rsidR="000762F0" w:rsidRPr="00314ABE">
                <w:rPr>
                  <w:rFonts w:asciiTheme="minorHAnsi" w:eastAsia="Times New Roman" w:hAnsiTheme="minorHAnsi" w:cstheme="minorHAnsi"/>
                  <w:color w:val="000000"/>
                  <w:sz w:val="20"/>
                  <w:szCs w:val="20"/>
                  <w:u w:val="single"/>
                </w:rPr>
                <w:t>Prílohy č. 1-5 </w:t>
              </w:r>
            </w:hyperlink>
            <w:r w:rsidR="000762F0" w:rsidRPr="00314ABE">
              <w:rPr>
                <w:rFonts w:asciiTheme="minorHAnsi" w:eastAsia="Times New Roman" w:hAnsiTheme="minorHAnsi" w:cstheme="minorHAnsi"/>
                <w:sz w:val="20"/>
                <w:szCs w:val="20"/>
              </w:rPr>
              <w:t xml:space="preserve"> </w:t>
            </w:r>
            <w:hyperlink r:id="rId125">
              <w:r w:rsidR="000762F0" w:rsidRPr="00314ABE">
                <w:rPr>
                  <w:rFonts w:asciiTheme="minorHAnsi" w:eastAsia="Times New Roman" w:hAnsiTheme="minorHAnsi" w:cstheme="minorHAnsi"/>
                  <w:color w:val="000000"/>
                  <w:sz w:val="20"/>
                  <w:szCs w:val="20"/>
                  <w:u w:val="single"/>
                </w:rPr>
                <w:t>[.docx]</w:t>
              </w:r>
            </w:hyperlink>
          </w:p>
          <w:p w14:paraId="08868AC8" w14:textId="2D689735" w:rsidR="005F5F48" w:rsidRPr="00314ABE" w:rsidRDefault="00000000">
            <w:pPr>
              <w:rPr>
                <w:rFonts w:asciiTheme="minorHAnsi" w:eastAsia="Times New Roman" w:hAnsiTheme="minorHAnsi" w:cstheme="minorHAnsi"/>
                <w:sz w:val="20"/>
                <w:szCs w:val="20"/>
              </w:rPr>
            </w:pPr>
            <w:hyperlink r:id="rId126">
              <w:r w:rsidR="000762F0" w:rsidRPr="00314ABE">
                <w:rPr>
                  <w:rFonts w:asciiTheme="minorHAnsi" w:eastAsia="Times New Roman" w:hAnsiTheme="minorHAnsi" w:cstheme="minorHAnsi"/>
                  <w:color w:val="000000"/>
                  <w:sz w:val="20"/>
                  <w:szCs w:val="20"/>
                  <w:u w:val="single"/>
                </w:rPr>
                <w:t>Vnútorný predpis č. 14/2018</w:t>
              </w:r>
            </w:hyperlink>
            <w:r w:rsidR="000762F0" w:rsidRPr="00314ABE">
              <w:rPr>
                <w:rFonts w:asciiTheme="minorHAnsi" w:eastAsia="Times New Roman" w:hAnsiTheme="minorHAnsi" w:cstheme="minorHAnsi"/>
                <w:sz w:val="20"/>
                <w:szCs w:val="20"/>
              </w:rPr>
              <w:t xml:space="preserve"> -</w:t>
            </w:r>
            <w:r w:rsidR="000762F0" w:rsidRPr="00314ABE">
              <w:rPr>
                <w:rFonts w:asciiTheme="minorHAnsi" w:eastAsia="Times New Roman" w:hAnsiTheme="minorHAnsi" w:cstheme="minorHAnsi"/>
                <w:b/>
                <w:sz w:val="20"/>
                <w:szCs w:val="20"/>
              </w:rPr>
              <w:t xml:space="preserve"> Rokovací poriadok disciplinárnej komisie</w:t>
            </w:r>
            <w:r w:rsidR="000762F0" w:rsidRPr="00314ABE">
              <w:rPr>
                <w:rFonts w:asciiTheme="minorHAnsi" w:eastAsia="Times New Roman" w:hAnsiTheme="minorHAnsi" w:cstheme="minorHAnsi"/>
                <w:sz w:val="20"/>
                <w:szCs w:val="20"/>
              </w:rPr>
              <w:t xml:space="preserve"> Univerzity Komenského v Bratislave pre študentov</w:t>
            </w:r>
          </w:p>
          <w:p w14:paraId="2C86D075" w14:textId="1624ECEB" w:rsidR="005F5F48" w:rsidRPr="00314ABE" w:rsidRDefault="00000000">
            <w:pPr>
              <w:rPr>
                <w:rFonts w:asciiTheme="minorHAnsi" w:eastAsia="Times New Roman" w:hAnsiTheme="minorHAnsi" w:cstheme="minorHAnsi"/>
                <w:sz w:val="20"/>
                <w:szCs w:val="20"/>
              </w:rPr>
            </w:pPr>
            <w:hyperlink r:id="rId127">
              <w:r w:rsidR="000762F0" w:rsidRPr="00314ABE">
                <w:rPr>
                  <w:rFonts w:asciiTheme="minorHAnsi" w:eastAsia="Times New Roman" w:hAnsiTheme="minorHAnsi" w:cstheme="minorHAnsi"/>
                  <w:color w:val="000000"/>
                  <w:sz w:val="20"/>
                  <w:szCs w:val="20"/>
                  <w:u w:val="single"/>
                </w:rPr>
                <w:t>Vnútorný predpis č. 13/2018</w:t>
              </w:r>
            </w:hyperlink>
            <w:r w:rsidR="000762F0" w:rsidRPr="00314ABE">
              <w:rPr>
                <w:rFonts w:asciiTheme="minorHAnsi" w:eastAsia="Times New Roman" w:hAnsiTheme="minorHAnsi" w:cstheme="minorHAnsi"/>
                <w:sz w:val="20"/>
                <w:szCs w:val="20"/>
              </w:rPr>
              <w:t xml:space="preserve"> - </w:t>
            </w:r>
            <w:r w:rsidR="000762F0" w:rsidRPr="00314ABE">
              <w:rPr>
                <w:rFonts w:asciiTheme="minorHAnsi" w:eastAsia="Times New Roman" w:hAnsiTheme="minorHAnsi" w:cstheme="minorHAnsi"/>
                <w:b/>
                <w:sz w:val="20"/>
                <w:szCs w:val="20"/>
              </w:rPr>
              <w:t>Disciplinárny poriadok</w:t>
            </w:r>
            <w:r w:rsidR="000762F0" w:rsidRPr="00314ABE">
              <w:rPr>
                <w:rFonts w:asciiTheme="minorHAnsi" w:eastAsia="Times New Roman" w:hAnsiTheme="minorHAnsi" w:cstheme="minorHAnsi"/>
                <w:sz w:val="20"/>
                <w:szCs w:val="20"/>
              </w:rPr>
              <w:t xml:space="preserve"> Univerzity Komenského v Bratislave pre študentov</w:t>
            </w:r>
          </w:p>
          <w:p w14:paraId="4AF7DC04" w14:textId="552CEB72" w:rsidR="005F5F48" w:rsidRPr="00314ABE" w:rsidRDefault="00000000">
            <w:pPr>
              <w:rPr>
                <w:rFonts w:asciiTheme="minorHAnsi" w:eastAsia="Times New Roman" w:hAnsiTheme="minorHAnsi" w:cstheme="minorHAnsi"/>
                <w:sz w:val="20"/>
                <w:szCs w:val="20"/>
              </w:rPr>
            </w:pPr>
            <w:hyperlink r:id="rId128">
              <w:r w:rsidR="000762F0" w:rsidRPr="00314ABE">
                <w:rPr>
                  <w:rFonts w:asciiTheme="minorHAnsi" w:eastAsia="Times New Roman" w:hAnsiTheme="minorHAnsi" w:cstheme="minorHAnsi"/>
                  <w:color w:val="000000"/>
                  <w:sz w:val="20"/>
                  <w:szCs w:val="20"/>
                  <w:u w:val="single"/>
                </w:rPr>
                <w:t>Vnútorný predpis č. 4/2018</w:t>
              </w:r>
            </w:hyperlink>
            <w:r w:rsidR="000762F0" w:rsidRPr="00314ABE">
              <w:rPr>
                <w:rFonts w:asciiTheme="minorHAnsi" w:eastAsia="Times New Roman" w:hAnsiTheme="minorHAnsi" w:cstheme="minorHAnsi"/>
                <w:sz w:val="20"/>
                <w:szCs w:val="20"/>
              </w:rPr>
              <w:t xml:space="preserve"> -</w:t>
            </w:r>
            <w:r w:rsidR="000762F0" w:rsidRPr="00314ABE">
              <w:rPr>
                <w:rFonts w:asciiTheme="minorHAnsi" w:eastAsia="Times New Roman" w:hAnsiTheme="minorHAnsi" w:cstheme="minorHAnsi"/>
                <w:b/>
                <w:sz w:val="20"/>
                <w:szCs w:val="20"/>
              </w:rPr>
              <w:t xml:space="preserve"> Štipendijný poriadok</w:t>
            </w:r>
            <w:r w:rsidR="000762F0" w:rsidRPr="00314ABE">
              <w:rPr>
                <w:rFonts w:asciiTheme="minorHAnsi" w:eastAsia="Times New Roman" w:hAnsiTheme="minorHAnsi" w:cstheme="minorHAnsi"/>
                <w:sz w:val="20"/>
                <w:szCs w:val="20"/>
              </w:rPr>
              <w:t xml:space="preserve"> Univerzity Komenského v Bratislave, Fakulty sociálnych a ekonomických vied</w:t>
            </w:r>
          </w:p>
          <w:p w14:paraId="6A1D888C" w14:textId="73AE2826" w:rsidR="005F5F48" w:rsidRPr="007E3770"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Ubytovanie </w:t>
            </w:r>
            <w:hyperlink r:id="rId129">
              <w:r w:rsidRPr="00314ABE">
                <w:rPr>
                  <w:rFonts w:asciiTheme="minorHAnsi" w:eastAsia="Times New Roman" w:hAnsiTheme="minorHAnsi" w:cstheme="minorHAnsi"/>
                  <w:i/>
                  <w:color w:val="000000"/>
                  <w:sz w:val="20"/>
                  <w:szCs w:val="20"/>
                </w:rPr>
                <w:t>https://fses.uniba.sk/studium/studentky-a-studenti/ubytovanie/</w:t>
              </w:r>
            </w:hyperlink>
          </w:p>
          <w:p w14:paraId="0A0C5AE6" w14:textId="39533F01" w:rsidR="005F5F48"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Štipendiá </w:t>
            </w:r>
            <w:hyperlink r:id="rId130">
              <w:r w:rsidRPr="00314ABE">
                <w:rPr>
                  <w:rFonts w:asciiTheme="minorHAnsi" w:eastAsia="Times New Roman" w:hAnsiTheme="minorHAnsi" w:cstheme="minorHAnsi"/>
                  <w:i/>
                  <w:color w:val="000000"/>
                  <w:sz w:val="20"/>
                  <w:szCs w:val="20"/>
                </w:rPr>
                <w:t>https://fses.uniba.sk/studium/studentky-a-studenti/stipendia/</w:t>
              </w:r>
            </w:hyperlink>
            <w:r w:rsidRPr="00314ABE">
              <w:rPr>
                <w:rFonts w:asciiTheme="minorHAnsi" w:eastAsia="Times New Roman" w:hAnsiTheme="minorHAnsi" w:cstheme="minorHAnsi"/>
                <w:sz w:val="20"/>
                <w:szCs w:val="20"/>
              </w:rPr>
              <w:t xml:space="preserve"> </w:t>
            </w:r>
          </w:p>
          <w:p w14:paraId="70CA107F" w14:textId="77777777" w:rsidR="007E3770" w:rsidRPr="007E3770" w:rsidRDefault="007E3770" w:rsidP="007E3770">
            <w:pPr>
              <w:rPr>
                <w:rFonts w:asciiTheme="minorHAnsi" w:eastAsia="Times New Roman" w:hAnsiTheme="minorHAnsi" w:cstheme="minorHAnsi"/>
                <w:sz w:val="20"/>
                <w:szCs w:val="20"/>
              </w:rPr>
            </w:pPr>
            <w:r w:rsidRPr="007E3770">
              <w:rPr>
                <w:rFonts w:asciiTheme="minorHAnsi" w:eastAsia="Times New Roman" w:hAnsiTheme="minorHAnsi" w:cstheme="minorHAnsi"/>
                <w:sz w:val="20"/>
                <w:szCs w:val="20"/>
              </w:rPr>
              <w:t xml:space="preserve">Vnútorný predpis FSEV UK 3/2020: Úprava organizácie, zabezpečenie kvality a hodnotenie kvality doktorandského štúdia na FSEV UK: </w:t>
            </w:r>
          </w:p>
          <w:p w14:paraId="12E7D858" w14:textId="77777777" w:rsidR="007E3770" w:rsidRPr="007E3770" w:rsidRDefault="007E3770" w:rsidP="007E3770">
            <w:pPr>
              <w:rPr>
                <w:rFonts w:asciiTheme="minorHAnsi" w:eastAsia="Times New Roman" w:hAnsiTheme="minorHAnsi" w:cstheme="minorHAnsi"/>
                <w:sz w:val="20"/>
                <w:szCs w:val="20"/>
              </w:rPr>
            </w:pPr>
            <w:r w:rsidRPr="007E3770">
              <w:rPr>
                <w:rFonts w:asciiTheme="minorHAnsi" w:eastAsia="Times New Roman" w:hAnsiTheme="minorHAnsi" w:cstheme="minorHAnsi"/>
                <w:sz w:val="20"/>
                <w:szCs w:val="20"/>
              </w:rPr>
              <w:t>https://fses.uniba.sk/fileadmin/fsev/o_fakulte/legislativa/</w:t>
            </w:r>
          </w:p>
          <w:p w14:paraId="16E5E121" w14:textId="16429184" w:rsidR="007E3770" w:rsidRDefault="007E3770" w:rsidP="007E3770">
            <w:pPr>
              <w:rPr>
                <w:rFonts w:asciiTheme="minorHAnsi" w:eastAsia="Times New Roman" w:hAnsiTheme="minorHAnsi" w:cstheme="minorHAnsi"/>
                <w:sz w:val="20"/>
                <w:szCs w:val="20"/>
              </w:rPr>
            </w:pPr>
            <w:r w:rsidRPr="007E3770">
              <w:rPr>
                <w:rFonts w:asciiTheme="minorHAnsi" w:eastAsia="Times New Roman" w:hAnsiTheme="minorHAnsi" w:cstheme="minorHAnsi"/>
                <w:sz w:val="20"/>
                <w:szCs w:val="20"/>
              </w:rPr>
              <w:t>vnutorny_predpis_fsev/2019_20/VP_3_2020_phd_smernica.pdf</w:t>
            </w:r>
          </w:p>
          <w:p w14:paraId="12D52AC1" w14:textId="2EC9B8EC" w:rsidR="00193A83" w:rsidRPr="00314ABE" w:rsidRDefault="00000000" w:rsidP="00193A83">
            <w:pPr>
              <w:rPr>
                <w:rFonts w:asciiTheme="minorHAnsi" w:eastAsia="Times New Roman" w:hAnsiTheme="minorHAnsi" w:cstheme="minorHAnsi"/>
                <w:sz w:val="20"/>
                <w:szCs w:val="20"/>
              </w:rPr>
            </w:pPr>
            <w:hyperlink r:id="rId131" w:history="1">
              <w:r w:rsidR="00193A83" w:rsidRPr="00193A83">
                <w:rPr>
                  <w:rStyle w:val="Hypertextovprepojenie"/>
                  <w:rFonts w:asciiTheme="minorHAnsi" w:eastAsia="Times New Roman" w:hAnsiTheme="minorHAnsi" w:cstheme="minorHAnsi"/>
                  <w:sz w:val="20"/>
                  <w:szCs w:val="20"/>
                </w:rPr>
                <w:t>Vnútorný systém zabezpečovania kvality vysokoškolského vzdelávania Univerzity Komenského v Bratislave</w:t>
              </w:r>
            </w:hyperlink>
          </w:p>
          <w:p w14:paraId="1707DC95" w14:textId="77777777" w:rsidR="005F5F48" w:rsidRPr="00314ABE" w:rsidRDefault="005F5F48">
            <w:pPr>
              <w:rPr>
                <w:rFonts w:asciiTheme="minorHAnsi" w:eastAsia="Times New Roman" w:hAnsiTheme="minorHAnsi" w:cstheme="minorHAnsi"/>
                <w:sz w:val="20"/>
                <w:szCs w:val="20"/>
              </w:rPr>
            </w:pPr>
          </w:p>
        </w:tc>
      </w:tr>
    </w:tbl>
    <w:p w14:paraId="348184D0" w14:textId="77777777" w:rsidR="005F5F48" w:rsidRPr="00314ABE" w:rsidRDefault="005F5F48">
      <w:pPr>
        <w:spacing w:after="0" w:line="240" w:lineRule="auto"/>
        <w:rPr>
          <w:rFonts w:asciiTheme="minorHAnsi" w:eastAsia="Times New Roman" w:hAnsiTheme="minorHAnsi" w:cstheme="minorHAnsi"/>
          <w:sz w:val="20"/>
          <w:szCs w:val="20"/>
        </w:rPr>
      </w:pPr>
    </w:p>
    <w:p w14:paraId="67D0EB8A" w14:textId="77777777" w:rsidR="005F5F48" w:rsidRPr="00314ABE" w:rsidRDefault="005F5F48">
      <w:pPr>
        <w:spacing w:after="0" w:line="240" w:lineRule="auto"/>
        <w:rPr>
          <w:rFonts w:asciiTheme="minorHAnsi" w:eastAsia="Times New Roman" w:hAnsiTheme="minorHAnsi" w:cstheme="minorHAnsi"/>
          <w:sz w:val="20"/>
          <w:szCs w:val="20"/>
        </w:rPr>
      </w:pPr>
    </w:p>
    <w:p w14:paraId="54E8EE04" w14:textId="77777777" w:rsidR="005F5F48" w:rsidRPr="00314ABE" w:rsidRDefault="005F5F48">
      <w:pPr>
        <w:spacing w:after="0" w:line="240" w:lineRule="auto"/>
        <w:rPr>
          <w:rFonts w:asciiTheme="minorHAnsi" w:eastAsia="Times New Roman" w:hAnsiTheme="minorHAnsi" w:cstheme="minorHAnsi"/>
          <w:sz w:val="20"/>
          <w:szCs w:val="20"/>
        </w:rPr>
      </w:pPr>
    </w:p>
    <w:p w14:paraId="06FFE3FA" w14:textId="77777777" w:rsidR="005F5F48" w:rsidRPr="00314ABE" w:rsidRDefault="005F5F48">
      <w:pPr>
        <w:spacing w:after="0" w:line="240" w:lineRule="auto"/>
        <w:rPr>
          <w:rFonts w:asciiTheme="minorHAnsi" w:eastAsia="Times New Roman" w:hAnsiTheme="minorHAnsi" w:cstheme="minorHAnsi"/>
          <w:sz w:val="20"/>
          <w:szCs w:val="20"/>
        </w:rPr>
      </w:pPr>
    </w:p>
    <w:sectPr w:rsidR="005F5F48" w:rsidRPr="00314ABE">
      <w:headerReference w:type="default" r:id="rId132"/>
      <w:footerReference w:type="default" r:id="rId13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6B86A" w14:textId="77777777" w:rsidR="00E52BF6" w:rsidRDefault="00E52BF6">
      <w:pPr>
        <w:spacing w:after="0" w:line="240" w:lineRule="auto"/>
      </w:pPr>
      <w:r>
        <w:separator/>
      </w:r>
    </w:p>
  </w:endnote>
  <w:endnote w:type="continuationSeparator" w:id="0">
    <w:p w14:paraId="0DD76E98" w14:textId="77777777" w:rsidR="00E52BF6" w:rsidRDefault="00E5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3D92" w14:textId="77777777" w:rsidR="004377CF" w:rsidRDefault="004377CF">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BCDCD66" w14:textId="77777777" w:rsidR="004377CF" w:rsidRDefault="004377C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763F" w14:textId="77777777" w:rsidR="00E52BF6" w:rsidRDefault="00E52BF6">
      <w:pPr>
        <w:spacing w:after="0" w:line="240" w:lineRule="auto"/>
      </w:pPr>
      <w:r>
        <w:separator/>
      </w:r>
    </w:p>
  </w:footnote>
  <w:footnote w:type="continuationSeparator" w:id="0">
    <w:p w14:paraId="00334CE7" w14:textId="77777777" w:rsidR="00E52BF6" w:rsidRDefault="00E52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108B" w14:textId="77777777" w:rsidR="004377CF" w:rsidRDefault="004377CF">
    <w:pPr>
      <w:pBdr>
        <w:top w:val="nil"/>
        <w:left w:val="nil"/>
        <w:bottom w:val="nil"/>
        <w:right w:val="nil"/>
        <w:between w:val="nil"/>
      </w:pBdr>
      <w:tabs>
        <w:tab w:val="center" w:pos="4536"/>
        <w:tab w:val="right" w:pos="9072"/>
      </w:tabs>
      <w:spacing w:after="0" w:line="240" w:lineRule="auto"/>
      <w:rPr>
        <w:color w:val="000000"/>
      </w:rPr>
    </w:pPr>
    <w:r>
      <w:rPr>
        <w:color w:val="000000"/>
      </w:rPr>
      <w:t>Univerzita Komenského v Bratislave, Fakulta sociálnych a ekonomických štúdií</w:t>
    </w:r>
  </w:p>
  <w:p w14:paraId="68567C29" w14:textId="77777777" w:rsidR="004377CF" w:rsidRDefault="004377CF">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04D32B"/>
    <w:multiLevelType w:val="hybridMultilevel"/>
    <w:tmpl w:val="212D33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01CC4"/>
    <w:multiLevelType w:val="multilevel"/>
    <w:tmpl w:val="A4E4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32F77"/>
    <w:multiLevelType w:val="hybridMultilevel"/>
    <w:tmpl w:val="DEF88B1C"/>
    <w:lvl w:ilvl="0" w:tplc="21DAEF6E">
      <w:start w:val="3"/>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03A3114"/>
    <w:multiLevelType w:val="multilevel"/>
    <w:tmpl w:val="118C7C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1C20B3"/>
    <w:multiLevelType w:val="multilevel"/>
    <w:tmpl w:val="55A6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61588"/>
    <w:multiLevelType w:val="multilevel"/>
    <w:tmpl w:val="77A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580836"/>
    <w:multiLevelType w:val="multilevel"/>
    <w:tmpl w:val="4024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15BE7"/>
    <w:multiLevelType w:val="multilevel"/>
    <w:tmpl w:val="F23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24B0F"/>
    <w:multiLevelType w:val="multilevel"/>
    <w:tmpl w:val="8DA4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6011D"/>
    <w:multiLevelType w:val="multilevel"/>
    <w:tmpl w:val="89D655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811207"/>
    <w:multiLevelType w:val="multilevel"/>
    <w:tmpl w:val="7BF8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760F5"/>
    <w:multiLevelType w:val="multilevel"/>
    <w:tmpl w:val="C590C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9631C2"/>
    <w:multiLevelType w:val="multilevel"/>
    <w:tmpl w:val="308A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87A92"/>
    <w:multiLevelType w:val="multilevel"/>
    <w:tmpl w:val="FAE4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277EF2"/>
    <w:multiLevelType w:val="hybridMultilevel"/>
    <w:tmpl w:val="B83C8FB6"/>
    <w:lvl w:ilvl="0" w:tplc="9A24EAA0">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C0253EF"/>
    <w:multiLevelType w:val="multilevel"/>
    <w:tmpl w:val="7598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91857"/>
    <w:multiLevelType w:val="multilevel"/>
    <w:tmpl w:val="EB72F44E"/>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7" w15:restartNumberingAfterBreak="0">
    <w:nsid w:val="49576074"/>
    <w:multiLevelType w:val="multilevel"/>
    <w:tmpl w:val="32740740"/>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8" w15:restartNumberingAfterBreak="0">
    <w:nsid w:val="523E6DF8"/>
    <w:multiLevelType w:val="multilevel"/>
    <w:tmpl w:val="0120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87BE8"/>
    <w:multiLevelType w:val="hybridMultilevel"/>
    <w:tmpl w:val="B2A4A946"/>
    <w:lvl w:ilvl="0" w:tplc="0260752E">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7BA6B12"/>
    <w:multiLevelType w:val="multilevel"/>
    <w:tmpl w:val="BB10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6469177">
    <w:abstractNumId w:val="17"/>
  </w:num>
  <w:num w:numId="2" w16cid:durableId="1822497734">
    <w:abstractNumId w:val="11"/>
  </w:num>
  <w:num w:numId="3" w16cid:durableId="1248617510">
    <w:abstractNumId w:val="3"/>
  </w:num>
  <w:num w:numId="4" w16cid:durableId="1023097776">
    <w:abstractNumId w:val="8"/>
  </w:num>
  <w:num w:numId="5" w16cid:durableId="568611572">
    <w:abstractNumId w:val="6"/>
  </w:num>
  <w:num w:numId="6" w16cid:durableId="250742189">
    <w:abstractNumId w:val="13"/>
  </w:num>
  <w:num w:numId="7" w16cid:durableId="1702172633">
    <w:abstractNumId w:val="7"/>
  </w:num>
  <w:num w:numId="8" w16cid:durableId="785272672">
    <w:abstractNumId w:val="4"/>
  </w:num>
  <w:num w:numId="9" w16cid:durableId="1226141645">
    <w:abstractNumId w:val="12"/>
  </w:num>
  <w:num w:numId="10" w16cid:durableId="700856687">
    <w:abstractNumId w:val="5"/>
  </w:num>
  <w:num w:numId="11" w16cid:durableId="336738454">
    <w:abstractNumId w:val="20"/>
  </w:num>
  <w:num w:numId="12" w16cid:durableId="1097139198">
    <w:abstractNumId w:val="10"/>
  </w:num>
  <w:num w:numId="13" w16cid:durableId="1678460020">
    <w:abstractNumId w:val="1"/>
  </w:num>
  <w:num w:numId="14" w16cid:durableId="293948904">
    <w:abstractNumId w:val="18"/>
  </w:num>
  <w:num w:numId="15" w16cid:durableId="2143036573">
    <w:abstractNumId w:val="15"/>
  </w:num>
  <w:num w:numId="16" w16cid:durableId="2015110882">
    <w:abstractNumId w:val="16"/>
  </w:num>
  <w:num w:numId="17" w16cid:durableId="1790010807">
    <w:abstractNumId w:val="0"/>
  </w:num>
  <w:num w:numId="18" w16cid:durableId="1669554536">
    <w:abstractNumId w:val="14"/>
  </w:num>
  <w:num w:numId="19" w16cid:durableId="1187792450">
    <w:abstractNumId w:val="3"/>
  </w:num>
  <w:num w:numId="20" w16cid:durableId="349767718">
    <w:abstractNumId w:val="20"/>
  </w:num>
  <w:num w:numId="21" w16cid:durableId="110127547">
    <w:abstractNumId w:val="2"/>
  </w:num>
  <w:num w:numId="22" w16cid:durableId="2032490686">
    <w:abstractNumId w:val="19"/>
  </w:num>
  <w:num w:numId="23" w16cid:durableId="1530142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DA2tTQwMbc0NLZU0lEKTi0uzszPAykwNKkFABrVv8EtAAAA"/>
  </w:docVars>
  <w:rsids>
    <w:rsidRoot w:val="005F5F48"/>
    <w:rsid w:val="00001698"/>
    <w:rsid w:val="0001090A"/>
    <w:rsid w:val="00024FA0"/>
    <w:rsid w:val="000303C7"/>
    <w:rsid w:val="0004719B"/>
    <w:rsid w:val="00052BD4"/>
    <w:rsid w:val="00054001"/>
    <w:rsid w:val="000628AA"/>
    <w:rsid w:val="000669F6"/>
    <w:rsid w:val="00067AF0"/>
    <w:rsid w:val="00070067"/>
    <w:rsid w:val="00073526"/>
    <w:rsid w:val="00073701"/>
    <w:rsid w:val="000762F0"/>
    <w:rsid w:val="000961D7"/>
    <w:rsid w:val="000A0EE7"/>
    <w:rsid w:val="000A14B1"/>
    <w:rsid w:val="000A151E"/>
    <w:rsid w:val="000B70B4"/>
    <w:rsid w:val="000D5B97"/>
    <w:rsid w:val="000D7A5A"/>
    <w:rsid w:val="000E417D"/>
    <w:rsid w:val="000F2647"/>
    <w:rsid w:val="000F6B3F"/>
    <w:rsid w:val="000F7043"/>
    <w:rsid w:val="00104496"/>
    <w:rsid w:val="00120521"/>
    <w:rsid w:val="00122713"/>
    <w:rsid w:val="00127C73"/>
    <w:rsid w:val="001327E1"/>
    <w:rsid w:val="0013738C"/>
    <w:rsid w:val="00143DE6"/>
    <w:rsid w:val="0014401B"/>
    <w:rsid w:val="0016313B"/>
    <w:rsid w:val="00171812"/>
    <w:rsid w:val="00173F33"/>
    <w:rsid w:val="00174CC5"/>
    <w:rsid w:val="00180398"/>
    <w:rsid w:val="00180A14"/>
    <w:rsid w:val="00193A83"/>
    <w:rsid w:val="00197C6A"/>
    <w:rsid w:val="001A1027"/>
    <w:rsid w:val="001A6302"/>
    <w:rsid w:val="001B1B45"/>
    <w:rsid w:val="001D60E5"/>
    <w:rsid w:val="001F0D11"/>
    <w:rsid w:val="001F667C"/>
    <w:rsid w:val="001F6C06"/>
    <w:rsid w:val="00206652"/>
    <w:rsid w:val="002136FA"/>
    <w:rsid w:val="002266B3"/>
    <w:rsid w:val="00233951"/>
    <w:rsid w:val="0023534B"/>
    <w:rsid w:val="00240E2C"/>
    <w:rsid w:val="00241B46"/>
    <w:rsid w:val="002456AF"/>
    <w:rsid w:val="00253E7E"/>
    <w:rsid w:val="00264F65"/>
    <w:rsid w:val="00272CBE"/>
    <w:rsid w:val="0027502D"/>
    <w:rsid w:val="002756DB"/>
    <w:rsid w:val="0027574C"/>
    <w:rsid w:val="002811A1"/>
    <w:rsid w:val="00291F5D"/>
    <w:rsid w:val="00293D4B"/>
    <w:rsid w:val="002B537B"/>
    <w:rsid w:val="002B6B77"/>
    <w:rsid w:val="002D0A4D"/>
    <w:rsid w:val="002D6730"/>
    <w:rsid w:val="002D7A52"/>
    <w:rsid w:val="002E2241"/>
    <w:rsid w:val="002E3C6F"/>
    <w:rsid w:val="002E655C"/>
    <w:rsid w:val="003028BE"/>
    <w:rsid w:val="00304761"/>
    <w:rsid w:val="003077CC"/>
    <w:rsid w:val="00314ABE"/>
    <w:rsid w:val="00314D91"/>
    <w:rsid w:val="00316FE1"/>
    <w:rsid w:val="00317D93"/>
    <w:rsid w:val="0032550F"/>
    <w:rsid w:val="003256E4"/>
    <w:rsid w:val="003347ED"/>
    <w:rsid w:val="00343D8A"/>
    <w:rsid w:val="00344111"/>
    <w:rsid w:val="00345954"/>
    <w:rsid w:val="0034620D"/>
    <w:rsid w:val="00361A67"/>
    <w:rsid w:val="003632A4"/>
    <w:rsid w:val="00363555"/>
    <w:rsid w:val="00366EC1"/>
    <w:rsid w:val="003730B7"/>
    <w:rsid w:val="00373399"/>
    <w:rsid w:val="00375889"/>
    <w:rsid w:val="00376526"/>
    <w:rsid w:val="00377412"/>
    <w:rsid w:val="003931EF"/>
    <w:rsid w:val="00397B83"/>
    <w:rsid w:val="00397D01"/>
    <w:rsid w:val="003B0615"/>
    <w:rsid w:val="003B0BC3"/>
    <w:rsid w:val="003B4A47"/>
    <w:rsid w:val="003E1070"/>
    <w:rsid w:val="003F0E23"/>
    <w:rsid w:val="003F4E42"/>
    <w:rsid w:val="003F555D"/>
    <w:rsid w:val="00403A03"/>
    <w:rsid w:val="004239C6"/>
    <w:rsid w:val="00424D28"/>
    <w:rsid w:val="004303E2"/>
    <w:rsid w:val="004305DB"/>
    <w:rsid w:val="004377CF"/>
    <w:rsid w:val="00440EE1"/>
    <w:rsid w:val="00442D9D"/>
    <w:rsid w:val="00443FC9"/>
    <w:rsid w:val="00445D1A"/>
    <w:rsid w:val="00446483"/>
    <w:rsid w:val="00446902"/>
    <w:rsid w:val="00446B07"/>
    <w:rsid w:val="004612A8"/>
    <w:rsid w:val="00466545"/>
    <w:rsid w:val="004763D2"/>
    <w:rsid w:val="004870A3"/>
    <w:rsid w:val="00492ACE"/>
    <w:rsid w:val="00494117"/>
    <w:rsid w:val="004950E8"/>
    <w:rsid w:val="00495E47"/>
    <w:rsid w:val="004A407B"/>
    <w:rsid w:val="004A6E5B"/>
    <w:rsid w:val="004B1B34"/>
    <w:rsid w:val="004B5342"/>
    <w:rsid w:val="004D5F03"/>
    <w:rsid w:val="004E2D8D"/>
    <w:rsid w:val="004E6CD3"/>
    <w:rsid w:val="004F2398"/>
    <w:rsid w:val="004F5457"/>
    <w:rsid w:val="0050045E"/>
    <w:rsid w:val="005032E7"/>
    <w:rsid w:val="00517960"/>
    <w:rsid w:val="00524A4A"/>
    <w:rsid w:val="0053481F"/>
    <w:rsid w:val="00534A0F"/>
    <w:rsid w:val="005439D2"/>
    <w:rsid w:val="00561211"/>
    <w:rsid w:val="00565383"/>
    <w:rsid w:val="005928B5"/>
    <w:rsid w:val="005A0C04"/>
    <w:rsid w:val="005A66B9"/>
    <w:rsid w:val="005B0704"/>
    <w:rsid w:val="005B676A"/>
    <w:rsid w:val="005C2B76"/>
    <w:rsid w:val="005C6299"/>
    <w:rsid w:val="005C7670"/>
    <w:rsid w:val="005D7029"/>
    <w:rsid w:val="005E126A"/>
    <w:rsid w:val="005E3139"/>
    <w:rsid w:val="005F04F7"/>
    <w:rsid w:val="005F27BF"/>
    <w:rsid w:val="005F5F48"/>
    <w:rsid w:val="00601D87"/>
    <w:rsid w:val="006278D2"/>
    <w:rsid w:val="00632CEC"/>
    <w:rsid w:val="0064007A"/>
    <w:rsid w:val="006416BC"/>
    <w:rsid w:val="00646B32"/>
    <w:rsid w:val="00652B49"/>
    <w:rsid w:val="00653306"/>
    <w:rsid w:val="006548EF"/>
    <w:rsid w:val="006655C6"/>
    <w:rsid w:val="006823EE"/>
    <w:rsid w:val="006875A0"/>
    <w:rsid w:val="00695E13"/>
    <w:rsid w:val="006963C8"/>
    <w:rsid w:val="006B646C"/>
    <w:rsid w:val="006C0170"/>
    <w:rsid w:val="006D1596"/>
    <w:rsid w:val="006D3073"/>
    <w:rsid w:val="006F7BEA"/>
    <w:rsid w:val="00702A14"/>
    <w:rsid w:val="0071768B"/>
    <w:rsid w:val="00720D71"/>
    <w:rsid w:val="007216E8"/>
    <w:rsid w:val="00721903"/>
    <w:rsid w:val="007224DB"/>
    <w:rsid w:val="0072426D"/>
    <w:rsid w:val="00727728"/>
    <w:rsid w:val="007467BF"/>
    <w:rsid w:val="00755E34"/>
    <w:rsid w:val="00762DE6"/>
    <w:rsid w:val="00766BD1"/>
    <w:rsid w:val="00767FDE"/>
    <w:rsid w:val="00771381"/>
    <w:rsid w:val="00772258"/>
    <w:rsid w:val="0077242B"/>
    <w:rsid w:val="00775549"/>
    <w:rsid w:val="00776010"/>
    <w:rsid w:val="00777B6E"/>
    <w:rsid w:val="00780539"/>
    <w:rsid w:val="00781BEC"/>
    <w:rsid w:val="0078580C"/>
    <w:rsid w:val="007A13FE"/>
    <w:rsid w:val="007A240B"/>
    <w:rsid w:val="007A3344"/>
    <w:rsid w:val="007A59C3"/>
    <w:rsid w:val="007E34C0"/>
    <w:rsid w:val="007E3770"/>
    <w:rsid w:val="007E6280"/>
    <w:rsid w:val="007F0DAA"/>
    <w:rsid w:val="007F104D"/>
    <w:rsid w:val="007F1D22"/>
    <w:rsid w:val="00816338"/>
    <w:rsid w:val="00820306"/>
    <w:rsid w:val="00820E15"/>
    <w:rsid w:val="00825D7A"/>
    <w:rsid w:val="008273FD"/>
    <w:rsid w:val="008379B5"/>
    <w:rsid w:val="00850BF3"/>
    <w:rsid w:val="00863B6C"/>
    <w:rsid w:val="008832DC"/>
    <w:rsid w:val="008B2EFB"/>
    <w:rsid w:val="008C0BAF"/>
    <w:rsid w:val="008C55C3"/>
    <w:rsid w:val="008C767E"/>
    <w:rsid w:val="008C7B96"/>
    <w:rsid w:val="008D59DE"/>
    <w:rsid w:val="008F2C1E"/>
    <w:rsid w:val="008F3E5E"/>
    <w:rsid w:val="0090267E"/>
    <w:rsid w:val="00922389"/>
    <w:rsid w:val="00924EB5"/>
    <w:rsid w:val="00933E3B"/>
    <w:rsid w:val="009413DA"/>
    <w:rsid w:val="009415FB"/>
    <w:rsid w:val="00955D8A"/>
    <w:rsid w:val="00957266"/>
    <w:rsid w:val="00972A61"/>
    <w:rsid w:val="00973920"/>
    <w:rsid w:val="00984D15"/>
    <w:rsid w:val="00987C59"/>
    <w:rsid w:val="00990166"/>
    <w:rsid w:val="009A0E6D"/>
    <w:rsid w:val="009A57A8"/>
    <w:rsid w:val="009A770B"/>
    <w:rsid w:val="009C1D47"/>
    <w:rsid w:val="009C458F"/>
    <w:rsid w:val="00A00F2A"/>
    <w:rsid w:val="00A23DAE"/>
    <w:rsid w:val="00A3493F"/>
    <w:rsid w:val="00A52FED"/>
    <w:rsid w:val="00A62506"/>
    <w:rsid w:val="00A75EEA"/>
    <w:rsid w:val="00A8700B"/>
    <w:rsid w:val="00A9044F"/>
    <w:rsid w:val="00AA10FC"/>
    <w:rsid w:val="00AA3E11"/>
    <w:rsid w:val="00AA40FD"/>
    <w:rsid w:val="00AB1038"/>
    <w:rsid w:val="00AC2585"/>
    <w:rsid w:val="00AC6B4B"/>
    <w:rsid w:val="00AD29D7"/>
    <w:rsid w:val="00AE0E3C"/>
    <w:rsid w:val="00AE3D6E"/>
    <w:rsid w:val="00AE4D48"/>
    <w:rsid w:val="00AE5E0E"/>
    <w:rsid w:val="00AF5237"/>
    <w:rsid w:val="00AF60D9"/>
    <w:rsid w:val="00B049DB"/>
    <w:rsid w:val="00B25690"/>
    <w:rsid w:val="00B32C3E"/>
    <w:rsid w:val="00B36FAE"/>
    <w:rsid w:val="00B41490"/>
    <w:rsid w:val="00B57E2C"/>
    <w:rsid w:val="00B64873"/>
    <w:rsid w:val="00B6622F"/>
    <w:rsid w:val="00B722E0"/>
    <w:rsid w:val="00B75C4A"/>
    <w:rsid w:val="00B82A1F"/>
    <w:rsid w:val="00B96DFD"/>
    <w:rsid w:val="00BA2989"/>
    <w:rsid w:val="00BA67DE"/>
    <w:rsid w:val="00BC03EA"/>
    <w:rsid w:val="00BC0C29"/>
    <w:rsid w:val="00BD26BD"/>
    <w:rsid w:val="00BD4F2B"/>
    <w:rsid w:val="00BD5410"/>
    <w:rsid w:val="00BD675C"/>
    <w:rsid w:val="00BE02E8"/>
    <w:rsid w:val="00BE05C6"/>
    <w:rsid w:val="00BE0B4E"/>
    <w:rsid w:val="00BF1387"/>
    <w:rsid w:val="00BF5502"/>
    <w:rsid w:val="00C00BD9"/>
    <w:rsid w:val="00C03ECF"/>
    <w:rsid w:val="00C13682"/>
    <w:rsid w:val="00C26780"/>
    <w:rsid w:val="00C30565"/>
    <w:rsid w:val="00C46B42"/>
    <w:rsid w:val="00C5229E"/>
    <w:rsid w:val="00C63FDD"/>
    <w:rsid w:val="00C647EB"/>
    <w:rsid w:val="00C6555E"/>
    <w:rsid w:val="00C70AC2"/>
    <w:rsid w:val="00C74743"/>
    <w:rsid w:val="00C75F60"/>
    <w:rsid w:val="00C75FF0"/>
    <w:rsid w:val="00C76F12"/>
    <w:rsid w:val="00C97032"/>
    <w:rsid w:val="00CB6013"/>
    <w:rsid w:val="00CB6ECC"/>
    <w:rsid w:val="00CB7FB6"/>
    <w:rsid w:val="00CC60CC"/>
    <w:rsid w:val="00CD0C1D"/>
    <w:rsid w:val="00CD5830"/>
    <w:rsid w:val="00CE67D6"/>
    <w:rsid w:val="00D05EDC"/>
    <w:rsid w:val="00D10334"/>
    <w:rsid w:val="00D17009"/>
    <w:rsid w:val="00D204BE"/>
    <w:rsid w:val="00D26C11"/>
    <w:rsid w:val="00D52079"/>
    <w:rsid w:val="00D54179"/>
    <w:rsid w:val="00D566D8"/>
    <w:rsid w:val="00D60BE8"/>
    <w:rsid w:val="00D617E8"/>
    <w:rsid w:val="00D63069"/>
    <w:rsid w:val="00D7118E"/>
    <w:rsid w:val="00D76D24"/>
    <w:rsid w:val="00D94F46"/>
    <w:rsid w:val="00D9504F"/>
    <w:rsid w:val="00DA0F23"/>
    <w:rsid w:val="00DA3B32"/>
    <w:rsid w:val="00DA701A"/>
    <w:rsid w:val="00DB3463"/>
    <w:rsid w:val="00DB69E3"/>
    <w:rsid w:val="00DC4333"/>
    <w:rsid w:val="00DD4FB1"/>
    <w:rsid w:val="00DE4FD1"/>
    <w:rsid w:val="00DF5FD6"/>
    <w:rsid w:val="00E02EDD"/>
    <w:rsid w:val="00E03068"/>
    <w:rsid w:val="00E06F68"/>
    <w:rsid w:val="00E11889"/>
    <w:rsid w:val="00E1409B"/>
    <w:rsid w:val="00E22425"/>
    <w:rsid w:val="00E24A07"/>
    <w:rsid w:val="00E27733"/>
    <w:rsid w:val="00E429CD"/>
    <w:rsid w:val="00E4398A"/>
    <w:rsid w:val="00E52BF6"/>
    <w:rsid w:val="00E570A2"/>
    <w:rsid w:val="00E628E6"/>
    <w:rsid w:val="00E66903"/>
    <w:rsid w:val="00E73D67"/>
    <w:rsid w:val="00E80404"/>
    <w:rsid w:val="00E875B5"/>
    <w:rsid w:val="00E878F6"/>
    <w:rsid w:val="00EC45A5"/>
    <w:rsid w:val="00ED2EF9"/>
    <w:rsid w:val="00EE0784"/>
    <w:rsid w:val="00EF3062"/>
    <w:rsid w:val="00F06E62"/>
    <w:rsid w:val="00F1180B"/>
    <w:rsid w:val="00F136AC"/>
    <w:rsid w:val="00F2633D"/>
    <w:rsid w:val="00F3221F"/>
    <w:rsid w:val="00F427ED"/>
    <w:rsid w:val="00F47081"/>
    <w:rsid w:val="00F503B6"/>
    <w:rsid w:val="00F517F5"/>
    <w:rsid w:val="00F532BB"/>
    <w:rsid w:val="00F53FD1"/>
    <w:rsid w:val="00F66A42"/>
    <w:rsid w:val="00F7313A"/>
    <w:rsid w:val="00F74FE1"/>
    <w:rsid w:val="00F82207"/>
    <w:rsid w:val="00F8607A"/>
    <w:rsid w:val="00F9114B"/>
    <w:rsid w:val="00F94FC6"/>
    <w:rsid w:val="00FA23C0"/>
    <w:rsid w:val="00FA4026"/>
    <w:rsid w:val="00FA42D9"/>
    <w:rsid w:val="00FB5638"/>
    <w:rsid w:val="00FC0BD1"/>
    <w:rsid w:val="00FC272E"/>
    <w:rsid w:val="00FC5544"/>
    <w:rsid w:val="00FC78B9"/>
    <w:rsid w:val="00FD0009"/>
    <w:rsid w:val="00FD07C5"/>
    <w:rsid w:val="00FD4580"/>
    <w:rsid w:val="00FE3E08"/>
    <w:rsid w:val="00FF5904"/>
    <w:rsid w:val="027ACF9E"/>
    <w:rsid w:val="2368896B"/>
    <w:rsid w:val="39F5DC3F"/>
    <w:rsid w:val="6FD518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7DB2"/>
  <w15:docId w15:val="{8B385FCE-930F-4758-8798-73D24008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507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link w:val="Nadpis3Char"/>
    <w:uiPriority w:val="9"/>
    <w:semiHidden/>
    <w:unhideWhenUsed/>
    <w:qFormat/>
    <w:rsid w:val="00D5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styleId="Mriekatabuky">
    <w:name w:val="Table Grid"/>
    <w:basedOn w:val="Normlnatabuka"/>
    <w:uiPriority w:val="59"/>
    <w:rsid w:val="00184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8419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19D"/>
    <w:rPr>
      <w:rFonts w:ascii="Segoe UI" w:hAnsi="Segoe UI" w:cs="Segoe UI"/>
      <w:sz w:val="18"/>
      <w:szCs w:val="18"/>
    </w:rPr>
  </w:style>
  <w:style w:type="paragraph" w:styleId="Hlavika">
    <w:name w:val="header"/>
    <w:basedOn w:val="Normlny"/>
    <w:link w:val="HlavikaChar"/>
    <w:uiPriority w:val="99"/>
    <w:unhideWhenUsed/>
    <w:rsid w:val="008A703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A7039"/>
  </w:style>
  <w:style w:type="paragraph" w:styleId="Pta">
    <w:name w:val="footer"/>
    <w:basedOn w:val="Normlny"/>
    <w:link w:val="PtaChar"/>
    <w:uiPriority w:val="99"/>
    <w:unhideWhenUsed/>
    <w:rsid w:val="008A7039"/>
    <w:pPr>
      <w:tabs>
        <w:tab w:val="center" w:pos="4536"/>
        <w:tab w:val="right" w:pos="9072"/>
      </w:tabs>
      <w:spacing w:after="0" w:line="240" w:lineRule="auto"/>
    </w:pPr>
  </w:style>
  <w:style w:type="character" w:customStyle="1" w:styleId="PtaChar">
    <w:name w:val="Päta Char"/>
    <w:basedOn w:val="Predvolenpsmoodseku"/>
    <w:link w:val="Pta"/>
    <w:uiPriority w:val="99"/>
    <w:rsid w:val="008A7039"/>
  </w:style>
  <w:style w:type="character" w:styleId="Odkaznakomentr">
    <w:name w:val="annotation reference"/>
    <w:basedOn w:val="Predvolenpsmoodseku"/>
    <w:uiPriority w:val="99"/>
    <w:semiHidden/>
    <w:unhideWhenUsed/>
    <w:rsid w:val="008E26E4"/>
    <w:rPr>
      <w:sz w:val="16"/>
      <w:szCs w:val="16"/>
    </w:rPr>
  </w:style>
  <w:style w:type="paragraph" w:styleId="Textkomentra">
    <w:name w:val="annotation text"/>
    <w:basedOn w:val="Normlny"/>
    <w:link w:val="TextkomentraChar"/>
    <w:uiPriority w:val="99"/>
    <w:semiHidden/>
    <w:unhideWhenUsed/>
    <w:rsid w:val="008E26E4"/>
    <w:pPr>
      <w:spacing w:line="240" w:lineRule="auto"/>
    </w:pPr>
    <w:rPr>
      <w:sz w:val="20"/>
      <w:szCs w:val="20"/>
    </w:rPr>
  </w:style>
  <w:style w:type="character" w:customStyle="1" w:styleId="TextkomentraChar">
    <w:name w:val="Text komentára Char"/>
    <w:basedOn w:val="Predvolenpsmoodseku"/>
    <w:link w:val="Textkomentra"/>
    <w:uiPriority w:val="99"/>
    <w:semiHidden/>
    <w:rsid w:val="008E26E4"/>
    <w:rPr>
      <w:sz w:val="20"/>
      <w:szCs w:val="20"/>
    </w:rPr>
  </w:style>
  <w:style w:type="paragraph" w:styleId="Predmetkomentra">
    <w:name w:val="annotation subject"/>
    <w:basedOn w:val="Textkomentra"/>
    <w:next w:val="Textkomentra"/>
    <w:link w:val="PredmetkomentraChar"/>
    <w:uiPriority w:val="99"/>
    <w:semiHidden/>
    <w:unhideWhenUsed/>
    <w:rsid w:val="008E26E4"/>
    <w:rPr>
      <w:b/>
      <w:bCs/>
    </w:rPr>
  </w:style>
  <w:style w:type="character" w:customStyle="1" w:styleId="PredmetkomentraChar">
    <w:name w:val="Predmet komentára Char"/>
    <w:basedOn w:val="TextkomentraChar"/>
    <w:link w:val="Predmetkomentra"/>
    <w:uiPriority w:val="99"/>
    <w:semiHidden/>
    <w:rsid w:val="008E26E4"/>
    <w:rPr>
      <w:b/>
      <w:bCs/>
      <w:sz w:val="20"/>
      <w:szCs w:val="20"/>
    </w:rPr>
  </w:style>
  <w:style w:type="character" w:styleId="Hypertextovprepojenie">
    <w:name w:val="Hyperlink"/>
    <w:basedOn w:val="Predvolenpsmoodseku"/>
    <w:uiPriority w:val="99"/>
    <w:unhideWhenUsed/>
    <w:rsid w:val="00C26427"/>
    <w:rPr>
      <w:color w:val="0000FF"/>
      <w:u w:val="single"/>
    </w:rPr>
  </w:style>
  <w:style w:type="paragraph" w:styleId="Textpoznmkypodiarou">
    <w:name w:val="footnote text"/>
    <w:basedOn w:val="Normlny"/>
    <w:link w:val="TextpoznmkypodiarouChar"/>
    <w:uiPriority w:val="99"/>
    <w:unhideWhenUsed/>
    <w:rsid w:val="002B0320"/>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2B0320"/>
    <w:rPr>
      <w:i/>
      <w:sz w:val="16"/>
      <w:szCs w:val="20"/>
    </w:rPr>
  </w:style>
  <w:style w:type="character" w:styleId="Odkaznapoznmkupodiarou">
    <w:name w:val="footnote reference"/>
    <w:basedOn w:val="Predvolenpsmoodseku"/>
    <w:uiPriority w:val="99"/>
    <w:semiHidden/>
    <w:unhideWhenUsed/>
    <w:rsid w:val="002B0320"/>
    <w:rPr>
      <w:vertAlign w:val="superscript"/>
    </w:rPr>
  </w:style>
  <w:style w:type="paragraph" w:styleId="Odsekzoznamu">
    <w:name w:val="List Paragraph"/>
    <w:aliases w:val="ODRAZKY PRVA UROVEN"/>
    <w:basedOn w:val="Normlny"/>
    <w:link w:val="OdsekzoznamuChar"/>
    <w:uiPriority w:val="34"/>
    <w:qFormat/>
    <w:rsid w:val="003E06E5"/>
    <w:pPr>
      <w:ind w:left="720"/>
      <w:contextualSpacing/>
    </w:pPr>
  </w:style>
  <w:style w:type="character" w:customStyle="1" w:styleId="OdsekzoznamuChar">
    <w:name w:val="Odsek zoznamu Char"/>
    <w:aliases w:val="ODRAZKY PRVA UROVEN Char"/>
    <w:link w:val="Odsekzoznamu"/>
    <w:uiPriority w:val="34"/>
    <w:locked/>
    <w:rsid w:val="003E06E5"/>
  </w:style>
  <w:style w:type="character" w:customStyle="1" w:styleId="Nevyrieenzmienka1">
    <w:name w:val="Nevyriešená zmienka1"/>
    <w:basedOn w:val="Predvolenpsmoodseku"/>
    <w:uiPriority w:val="99"/>
    <w:semiHidden/>
    <w:unhideWhenUsed/>
    <w:rsid w:val="00D53AA7"/>
    <w:rPr>
      <w:color w:val="605E5C"/>
      <w:shd w:val="clear" w:color="auto" w:fill="E1DFDD"/>
    </w:rPr>
  </w:style>
  <w:style w:type="character" w:customStyle="1" w:styleId="Nadpis3Char">
    <w:name w:val="Nadpis 3 Char"/>
    <w:basedOn w:val="Predvolenpsmoodseku"/>
    <w:link w:val="Nadpis3"/>
    <w:uiPriority w:val="9"/>
    <w:rsid w:val="00D53AA7"/>
    <w:rPr>
      <w:rFonts w:ascii="Times New Roman" w:eastAsia="Times New Roman" w:hAnsi="Times New Roman" w:cs="Times New Roman"/>
      <w:b/>
      <w:bCs/>
      <w:sz w:val="27"/>
      <w:szCs w:val="27"/>
      <w:lang w:eastAsia="sk-SK"/>
    </w:rPr>
  </w:style>
  <w:style w:type="paragraph" w:styleId="Normlnywebov">
    <w:name w:val="Normal (Web)"/>
    <w:basedOn w:val="Normlny"/>
    <w:uiPriority w:val="99"/>
    <w:unhideWhenUsed/>
    <w:rsid w:val="00D53AA7"/>
    <w:pPr>
      <w:spacing w:before="100" w:beforeAutospacing="1" w:after="100" w:afterAutospacing="1" w:line="240" w:lineRule="auto"/>
    </w:pPr>
    <w:rPr>
      <w:rFonts w:ascii="Times New Roman" w:eastAsia="Times New Roman" w:hAnsi="Times New Roman" w:cs="Times New Roman"/>
      <w:sz w:val="24"/>
      <w:szCs w:val="24"/>
    </w:rPr>
  </w:style>
  <w:style w:type="character" w:styleId="Vrazn">
    <w:name w:val="Strong"/>
    <w:basedOn w:val="Predvolenpsmoodseku"/>
    <w:uiPriority w:val="22"/>
    <w:qFormat/>
    <w:rsid w:val="00684F6D"/>
    <w:rPr>
      <w:b/>
      <w:bCs/>
    </w:rPr>
  </w:style>
  <w:style w:type="character" w:customStyle="1" w:styleId="Nadpis1Char">
    <w:name w:val="Nadpis 1 Char"/>
    <w:basedOn w:val="Predvolenpsmoodseku"/>
    <w:link w:val="Nadpis1"/>
    <w:uiPriority w:val="9"/>
    <w:rsid w:val="00C50729"/>
    <w:rPr>
      <w:rFonts w:asciiTheme="majorHAnsi" w:eastAsiaTheme="majorEastAsia" w:hAnsiTheme="majorHAnsi" w:cstheme="majorBidi"/>
      <w:color w:val="2E74B5" w:themeColor="accent1" w:themeShade="BF"/>
      <w:sz w:val="32"/>
      <w:szCs w:val="32"/>
    </w:rPr>
  </w:style>
  <w:style w:type="paragraph" w:customStyle="1" w:styleId="Default">
    <w:name w:val="Default"/>
    <w:rsid w:val="005C2FC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CellMar>
        <w:left w:w="108" w:type="dxa"/>
        <w:right w:w="108" w:type="dxa"/>
      </w:tblCellMar>
    </w:tblPr>
  </w:style>
  <w:style w:type="table" w:customStyle="1" w:styleId="a0">
    <w:basedOn w:val="NormalTable0"/>
    <w:pPr>
      <w:spacing w:after="0" w:line="240" w:lineRule="auto"/>
    </w:pPr>
    <w:tblPr>
      <w:tblStyleRowBandSize w:val="1"/>
      <w:tblStyleColBandSize w:val="1"/>
      <w:tblCellMar>
        <w:left w:w="108" w:type="dxa"/>
        <w:right w:w="108" w:type="dxa"/>
      </w:tblCellMar>
    </w:tblPr>
  </w:style>
  <w:style w:type="table" w:customStyle="1" w:styleId="a1">
    <w:basedOn w:val="NormalTable0"/>
    <w:pPr>
      <w:spacing w:after="0" w:line="240" w:lineRule="auto"/>
    </w:pPr>
    <w:tblPr>
      <w:tblStyleRowBandSize w:val="1"/>
      <w:tblStyleColBandSize w:val="1"/>
      <w:tblCellMar>
        <w:left w:w="108" w:type="dxa"/>
        <w:right w:w="108" w:type="dxa"/>
      </w:tblCellMar>
    </w:tblPr>
  </w:style>
  <w:style w:type="table" w:customStyle="1" w:styleId="a2">
    <w:basedOn w:val="NormalTable0"/>
    <w:pPr>
      <w:spacing w:after="0" w:line="240" w:lineRule="auto"/>
    </w:pPr>
    <w:tblPr>
      <w:tblStyleRowBandSize w:val="1"/>
      <w:tblStyleColBandSize w:val="1"/>
      <w:tblCellMar>
        <w:left w:w="108" w:type="dxa"/>
        <w:right w:w="108" w:type="dxa"/>
      </w:tblCellMar>
    </w:tblPr>
  </w:style>
  <w:style w:type="table" w:customStyle="1" w:styleId="a3">
    <w:basedOn w:val="NormalTable0"/>
    <w:pPr>
      <w:spacing w:after="0" w:line="240" w:lineRule="auto"/>
    </w:pPr>
    <w:tblPr>
      <w:tblStyleRowBandSize w:val="1"/>
      <w:tblStyleColBandSize w:val="1"/>
      <w:tblCellMar>
        <w:left w:w="108" w:type="dxa"/>
        <w:right w:w="108" w:type="dxa"/>
      </w:tblCellMar>
    </w:tblPr>
  </w:style>
  <w:style w:type="table" w:customStyle="1" w:styleId="a4">
    <w:basedOn w:val="NormalTable0"/>
    <w:pPr>
      <w:spacing w:after="0" w:line="240" w:lineRule="auto"/>
    </w:pPr>
    <w:tblPr>
      <w:tblStyleRowBandSize w:val="1"/>
      <w:tblStyleColBandSize w:val="1"/>
      <w:tblCellMar>
        <w:left w:w="108" w:type="dxa"/>
        <w:right w:w="108" w:type="dxa"/>
      </w:tblCellMar>
    </w:tblPr>
  </w:style>
  <w:style w:type="table" w:customStyle="1" w:styleId="a5">
    <w:basedOn w:val="NormalTable0"/>
    <w:tblPr>
      <w:tblStyleRowBandSize w:val="1"/>
      <w:tblStyleColBandSize w:val="1"/>
      <w:tblCellMar>
        <w:left w:w="115" w:type="dxa"/>
        <w:right w:w="115" w:type="dxa"/>
      </w:tblCellMar>
    </w:tblPr>
  </w:style>
  <w:style w:type="table" w:customStyle="1" w:styleId="a6">
    <w:basedOn w:val="NormalTable0"/>
    <w:tblPr>
      <w:tblStyleRowBandSize w:val="1"/>
      <w:tblStyleColBandSize w:val="1"/>
      <w:tblCellMar>
        <w:left w:w="115" w:type="dxa"/>
        <w:right w:w="115" w:type="dxa"/>
      </w:tblCellMar>
    </w:tblPr>
  </w:style>
  <w:style w:type="table" w:customStyle="1" w:styleId="a7">
    <w:basedOn w:val="NormalTable0"/>
    <w:tblPr>
      <w:tblStyleRowBandSize w:val="1"/>
      <w:tblStyleColBandSize w:val="1"/>
      <w:tblCellMar>
        <w:left w:w="115" w:type="dxa"/>
        <w:right w:w="115" w:type="dxa"/>
      </w:tblCellMar>
    </w:tblPr>
  </w:style>
  <w:style w:type="table" w:customStyle="1" w:styleId="a8">
    <w:basedOn w:val="NormalTable0"/>
    <w:tblPr>
      <w:tblStyleRowBandSize w:val="1"/>
      <w:tblStyleColBandSize w:val="1"/>
      <w:tblCellMar>
        <w:left w:w="115" w:type="dxa"/>
        <w:right w:w="115" w:type="dxa"/>
      </w:tblCellMar>
    </w:tblPr>
  </w:style>
  <w:style w:type="table" w:customStyle="1" w:styleId="a9">
    <w:basedOn w:val="NormalTable0"/>
    <w:pPr>
      <w:spacing w:after="0" w:line="240" w:lineRule="auto"/>
    </w:pPr>
    <w:tblPr>
      <w:tblStyleRowBandSize w:val="1"/>
      <w:tblStyleColBandSize w:val="1"/>
      <w:tblCellMar>
        <w:left w:w="108" w:type="dxa"/>
        <w:right w:w="108" w:type="dxa"/>
      </w:tblCellMar>
    </w:tblPr>
  </w:style>
  <w:style w:type="table" w:customStyle="1" w:styleId="aa">
    <w:basedOn w:val="NormalTable0"/>
    <w:pPr>
      <w:spacing w:after="0" w:line="240" w:lineRule="auto"/>
    </w:pPr>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115" w:type="dxa"/>
        <w:right w:w="115" w:type="dxa"/>
      </w:tblCellMar>
    </w:tblPr>
  </w:style>
  <w:style w:type="table" w:customStyle="1" w:styleId="ac">
    <w:basedOn w:val="NormalTable0"/>
    <w:tblPr>
      <w:tblStyleRowBandSize w:val="1"/>
      <w:tblStyleColBandSize w:val="1"/>
      <w:tblCellMar>
        <w:left w:w="115" w:type="dxa"/>
        <w:right w:w="115" w:type="dxa"/>
      </w:tblCellMar>
    </w:tblPr>
  </w:style>
  <w:style w:type="table" w:customStyle="1" w:styleId="ad">
    <w:basedOn w:val="NormalTable0"/>
    <w:pPr>
      <w:spacing w:after="0" w:line="240" w:lineRule="auto"/>
    </w:pPr>
    <w:tblPr>
      <w:tblStyleRowBandSize w:val="1"/>
      <w:tblStyleColBandSize w:val="1"/>
      <w:tblCellMar>
        <w:left w:w="108" w:type="dxa"/>
        <w:right w:w="108" w:type="dxa"/>
      </w:tblCellMar>
    </w:tblPr>
  </w:style>
  <w:style w:type="table" w:customStyle="1" w:styleId="ae">
    <w:basedOn w:val="NormalTable0"/>
    <w:pPr>
      <w:spacing w:after="0" w:line="240" w:lineRule="auto"/>
    </w:pPr>
    <w:tblPr>
      <w:tblStyleRowBandSize w:val="1"/>
      <w:tblStyleColBandSize w:val="1"/>
      <w:tblCellMar>
        <w:left w:w="108" w:type="dxa"/>
        <w:right w:w="108" w:type="dxa"/>
      </w:tblCellMar>
    </w:tblPr>
  </w:style>
  <w:style w:type="table" w:customStyle="1" w:styleId="af">
    <w:basedOn w:val="NormalTable0"/>
    <w:pPr>
      <w:spacing w:after="0" w:line="240" w:lineRule="auto"/>
    </w:pPr>
    <w:tblPr>
      <w:tblStyleRowBandSize w:val="1"/>
      <w:tblStyleColBandSize w:val="1"/>
      <w:tblCellMar>
        <w:left w:w="108" w:type="dxa"/>
        <w:right w:w="108" w:type="dxa"/>
      </w:tblCellMar>
    </w:tblPr>
  </w:style>
  <w:style w:type="character" w:styleId="Nevyrieenzmienka">
    <w:name w:val="Unresolved Mention"/>
    <w:basedOn w:val="Predvolenpsmoodseku"/>
    <w:uiPriority w:val="99"/>
    <w:semiHidden/>
    <w:unhideWhenUsed/>
    <w:rsid w:val="00816338"/>
    <w:rPr>
      <w:color w:val="605E5C"/>
      <w:shd w:val="clear" w:color="auto" w:fill="E1DFDD"/>
    </w:rPr>
  </w:style>
  <w:style w:type="character" w:styleId="PouitHypertextovPrepojenie">
    <w:name w:val="FollowedHyperlink"/>
    <w:basedOn w:val="Predvolenpsmoodseku"/>
    <w:uiPriority w:val="99"/>
    <w:semiHidden/>
    <w:unhideWhenUsed/>
    <w:rsid w:val="000762F0"/>
    <w:rPr>
      <w:color w:val="954F72" w:themeColor="followedHyperlink"/>
      <w:u w:val="single"/>
    </w:rPr>
  </w:style>
  <w:style w:type="character" w:styleId="Zvraznenie">
    <w:name w:val="Emphasis"/>
    <w:basedOn w:val="Predvolenpsmoodseku"/>
    <w:uiPriority w:val="20"/>
    <w:qFormat/>
    <w:rsid w:val="004B5342"/>
    <w:rPr>
      <w:i/>
      <w:iCs/>
    </w:rPr>
  </w:style>
  <w:style w:type="character" w:customStyle="1" w:styleId="acopre">
    <w:name w:val="acopre"/>
    <w:basedOn w:val="Predvolenpsmoodseku"/>
    <w:rsid w:val="004B5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6510">
      <w:bodyDiv w:val="1"/>
      <w:marLeft w:val="0"/>
      <w:marRight w:val="0"/>
      <w:marTop w:val="0"/>
      <w:marBottom w:val="0"/>
      <w:divBdr>
        <w:top w:val="none" w:sz="0" w:space="0" w:color="auto"/>
        <w:left w:val="none" w:sz="0" w:space="0" w:color="auto"/>
        <w:bottom w:val="none" w:sz="0" w:space="0" w:color="auto"/>
        <w:right w:val="none" w:sz="0" w:space="0" w:color="auto"/>
      </w:divBdr>
      <w:divsChild>
        <w:div w:id="1767380606">
          <w:marLeft w:val="0"/>
          <w:marRight w:val="0"/>
          <w:marTop w:val="0"/>
          <w:marBottom w:val="0"/>
          <w:divBdr>
            <w:top w:val="none" w:sz="0" w:space="0" w:color="auto"/>
            <w:left w:val="none" w:sz="0" w:space="0" w:color="auto"/>
            <w:bottom w:val="none" w:sz="0" w:space="0" w:color="auto"/>
            <w:right w:val="none" w:sz="0" w:space="0" w:color="auto"/>
          </w:divBdr>
        </w:div>
        <w:div w:id="1645768755">
          <w:marLeft w:val="0"/>
          <w:marRight w:val="0"/>
          <w:marTop w:val="0"/>
          <w:marBottom w:val="0"/>
          <w:divBdr>
            <w:top w:val="none" w:sz="0" w:space="0" w:color="auto"/>
            <w:left w:val="none" w:sz="0" w:space="0" w:color="auto"/>
            <w:bottom w:val="none" w:sz="0" w:space="0" w:color="auto"/>
            <w:right w:val="none" w:sz="0" w:space="0" w:color="auto"/>
          </w:divBdr>
        </w:div>
      </w:divsChild>
    </w:div>
    <w:div w:id="159975176">
      <w:bodyDiv w:val="1"/>
      <w:marLeft w:val="0"/>
      <w:marRight w:val="0"/>
      <w:marTop w:val="0"/>
      <w:marBottom w:val="0"/>
      <w:divBdr>
        <w:top w:val="none" w:sz="0" w:space="0" w:color="auto"/>
        <w:left w:val="none" w:sz="0" w:space="0" w:color="auto"/>
        <w:bottom w:val="none" w:sz="0" w:space="0" w:color="auto"/>
        <w:right w:val="none" w:sz="0" w:space="0" w:color="auto"/>
      </w:divBdr>
    </w:div>
    <w:div w:id="423377775">
      <w:bodyDiv w:val="1"/>
      <w:marLeft w:val="0"/>
      <w:marRight w:val="0"/>
      <w:marTop w:val="0"/>
      <w:marBottom w:val="0"/>
      <w:divBdr>
        <w:top w:val="none" w:sz="0" w:space="0" w:color="auto"/>
        <w:left w:val="none" w:sz="0" w:space="0" w:color="auto"/>
        <w:bottom w:val="none" w:sz="0" w:space="0" w:color="auto"/>
        <w:right w:val="none" w:sz="0" w:space="0" w:color="auto"/>
      </w:divBdr>
    </w:div>
    <w:div w:id="560478426">
      <w:bodyDiv w:val="1"/>
      <w:marLeft w:val="0"/>
      <w:marRight w:val="0"/>
      <w:marTop w:val="0"/>
      <w:marBottom w:val="0"/>
      <w:divBdr>
        <w:top w:val="none" w:sz="0" w:space="0" w:color="auto"/>
        <w:left w:val="none" w:sz="0" w:space="0" w:color="auto"/>
        <w:bottom w:val="none" w:sz="0" w:space="0" w:color="auto"/>
        <w:right w:val="none" w:sz="0" w:space="0" w:color="auto"/>
      </w:divBdr>
    </w:div>
    <w:div w:id="737749048">
      <w:bodyDiv w:val="1"/>
      <w:marLeft w:val="0"/>
      <w:marRight w:val="0"/>
      <w:marTop w:val="0"/>
      <w:marBottom w:val="0"/>
      <w:divBdr>
        <w:top w:val="none" w:sz="0" w:space="0" w:color="auto"/>
        <w:left w:val="none" w:sz="0" w:space="0" w:color="auto"/>
        <w:bottom w:val="none" w:sz="0" w:space="0" w:color="auto"/>
        <w:right w:val="none" w:sz="0" w:space="0" w:color="auto"/>
      </w:divBdr>
    </w:div>
    <w:div w:id="826703632">
      <w:bodyDiv w:val="1"/>
      <w:marLeft w:val="0"/>
      <w:marRight w:val="0"/>
      <w:marTop w:val="0"/>
      <w:marBottom w:val="0"/>
      <w:divBdr>
        <w:top w:val="none" w:sz="0" w:space="0" w:color="auto"/>
        <w:left w:val="none" w:sz="0" w:space="0" w:color="auto"/>
        <w:bottom w:val="none" w:sz="0" w:space="0" w:color="auto"/>
        <w:right w:val="none" w:sz="0" w:space="0" w:color="auto"/>
      </w:divBdr>
      <w:divsChild>
        <w:div w:id="1213227762">
          <w:marLeft w:val="0"/>
          <w:marRight w:val="0"/>
          <w:marTop w:val="0"/>
          <w:marBottom w:val="0"/>
          <w:divBdr>
            <w:top w:val="none" w:sz="0" w:space="0" w:color="auto"/>
            <w:left w:val="none" w:sz="0" w:space="0" w:color="auto"/>
            <w:bottom w:val="none" w:sz="0" w:space="0" w:color="auto"/>
            <w:right w:val="none" w:sz="0" w:space="0" w:color="auto"/>
          </w:divBdr>
        </w:div>
        <w:div w:id="1923757639">
          <w:marLeft w:val="0"/>
          <w:marRight w:val="0"/>
          <w:marTop w:val="0"/>
          <w:marBottom w:val="0"/>
          <w:divBdr>
            <w:top w:val="none" w:sz="0" w:space="0" w:color="auto"/>
            <w:left w:val="none" w:sz="0" w:space="0" w:color="auto"/>
            <w:bottom w:val="none" w:sz="0" w:space="0" w:color="auto"/>
            <w:right w:val="none" w:sz="0" w:space="0" w:color="auto"/>
          </w:divBdr>
        </w:div>
        <w:div w:id="1572233581">
          <w:marLeft w:val="0"/>
          <w:marRight w:val="0"/>
          <w:marTop w:val="0"/>
          <w:marBottom w:val="0"/>
          <w:divBdr>
            <w:top w:val="none" w:sz="0" w:space="0" w:color="auto"/>
            <w:left w:val="none" w:sz="0" w:space="0" w:color="auto"/>
            <w:bottom w:val="none" w:sz="0" w:space="0" w:color="auto"/>
            <w:right w:val="none" w:sz="0" w:space="0" w:color="auto"/>
          </w:divBdr>
        </w:div>
        <w:div w:id="1059133243">
          <w:marLeft w:val="0"/>
          <w:marRight w:val="0"/>
          <w:marTop w:val="0"/>
          <w:marBottom w:val="0"/>
          <w:divBdr>
            <w:top w:val="none" w:sz="0" w:space="0" w:color="auto"/>
            <w:left w:val="none" w:sz="0" w:space="0" w:color="auto"/>
            <w:bottom w:val="none" w:sz="0" w:space="0" w:color="auto"/>
            <w:right w:val="none" w:sz="0" w:space="0" w:color="auto"/>
          </w:divBdr>
        </w:div>
        <w:div w:id="830561528">
          <w:marLeft w:val="0"/>
          <w:marRight w:val="0"/>
          <w:marTop w:val="0"/>
          <w:marBottom w:val="0"/>
          <w:divBdr>
            <w:top w:val="none" w:sz="0" w:space="0" w:color="auto"/>
            <w:left w:val="none" w:sz="0" w:space="0" w:color="auto"/>
            <w:bottom w:val="none" w:sz="0" w:space="0" w:color="auto"/>
            <w:right w:val="none" w:sz="0" w:space="0" w:color="auto"/>
          </w:divBdr>
        </w:div>
        <w:div w:id="1130244797">
          <w:marLeft w:val="0"/>
          <w:marRight w:val="0"/>
          <w:marTop w:val="0"/>
          <w:marBottom w:val="0"/>
          <w:divBdr>
            <w:top w:val="none" w:sz="0" w:space="0" w:color="auto"/>
            <w:left w:val="none" w:sz="0" w:space="0" w:color="auto"/>
            <w:bottom w:val="none" w:sz="0" w:space="0" w:color="auto"/>
            <w:right w:val="none" w:sz="0" w:space="0" w:color="auto"/>
          </w:divBdr>
        </w:div>
      </w:divsChild>
    </w:div>
    <w:div w:id="853348404">
      <w:bodyDiv w:val="1"/>
      <w:marLeft w:val="0"/>
      <w:marRight w:val="0"/>
      <w:marTop w:val="0"/>
      <w:marBottom w:val="0"/>
      <w:divBdr>
        <w:top w:val="none" w:sz="0" w:space="0" w:color="auto"/>
        <w:left w:val="none" w:sz="0" w:space="0" w:color="auto"/>
        <w:bottom w:val="none" w:sz="0" w:space="0" w:color="auto"/>
        <w:right w:val="none" w:sz="0" w:space="0" w:color="auto"/>
      </w:divBdr>
    </w:div>
    <w:div w:id="924726333">
      <w:bodyDiv w:val="1"/>
      <w:marLeft w:val="0"/>
      <w:marRight w:val="0"/>
      <w:marTop w:val="0"/>
      <w:marBottom w:val="0"/>
      <w:divBdr>
        <w:top w:val="none" w:sz="0" w:space="0" w:color="auto"/>
        <w:left w:val="none" w:sz="0" w:space="0" w:color="auto"/>
        <w:bottom w:val="none" w:sz="0" w:space="0" w:color="auto"/>
        <w:right w:val="none" w:sz="0" w:space="0" w:color="auto"/>
      </w:divBdr>
    </w:div>
    <w:div w:id="1140030761">
      <w:bodyDiv w:val="1"/>
      <w:marLeft w:val="0"/>
      <w:marRight w:val="0"/>
      <w:marTop w:val="0"/>
      <w:marBottom w:val="0"/>
      <w:divBdr>
        <w:top w:val="none" w:sz="0" w:space="0" w:color="auto"/>
        <w:left w:val="none" w:sz="0" w:space="0" w:color="auto"/>
        <w:bottom w:val="none" w:sz="0" w:space="0" w:color="auto"/>
        <w:right w:val="none" w:sz="0" w:space="0" w:color="auto"/>
      </w:divBdr>
      <w:divsChild>
        <w:div w:id="1078598336">
          <w:marLeft w:val="0"/>
          <w:marRight w:val="0"/>
          <w:marTop w:val="0"/>
          <w:marBottom w:val="0"/>
          <w:divBdr>
            <w:top w:val="none" w:sz="0" w:space="0" w:color="auto"/>
            <w:left w:val="none" w:sz="0" w:space="0" w:color="auto"/>
            <w:bottom w:val="none" w:sz="0" w:space="0" w:color="auto"/>
            <w:right w:val="none" w:sz="0" w:space="0" w:color="auto"/>
          </w:divBdr>
        </w:div>
      </w:divsChild>
    </w:div>
    <w:div w:id="1218128473">
      <w:bodyDiv w:val="1"/>
      <w:marLeft w:val="0"/>
      <w:marRight w:val="0"/>
      <w:marTop w:val="0"/>
      <w:marBottom w:val="0"/>
      <w:divBdr>
        <w:top w:val="none" w:sz="0" w:space="0" w:color="auto"/>
        <w:left w:val="none" w:sz="0" w:space="0" w:color="auto"/>
        <w:bottom w:val="none" w:sz="0" w:space="0" w:color="auto"/>
        <w:right w:val="none" w:sz="0" w:space="0" w:color="auto"/>
      </w:divBdr>
    </w:div>
    <w:div w:id="1332756028">
      <w:bodyDiv w:val="1"/>
      <w:marLeft w:val="0"/>
      <w:marRight w:val="0"/>
      <w:marTop w:val="0"/>
      <w:marBottom w:val="0"/>
      <w:divBdr>
        <w:top w:val="none" w:sz="0" w:space="0" w:color="auto"/>
        <w:left w:val="none" w:sz="0" w:space="0" w:color="auto"/>
        <w:bottom w:val="none" w:sz="0" w:space="0" w:color="auto"/>
        <w:right w:val="none" w:sz="0" w:space="0" w:color="auto"/>
      </w:divBdr>
      <w:divsChild>
        <w:div w:id="937372260">
          <w:marLeft w:val="0"/>
          <w:marRight w:val="0"/>
          <w:marTop w:val="0"/>
          <w:marBottom w:val="0"/>
          <w:divBdr>
            <w:top w:val="none" w:sz="0" w:space="0" w:color="auto"/>
            <w:left w:val="none" w:sz="0" w:space="0" w:color="auto"/>
            <w:bottom w:val="none" w:sz="0" w:space="0" w:color="auto"/>
            <w:right w:val="none" w:sz="0" w:space="0" w:color="auto"/>
          </w:divBdr>
        </w:div>
      </w:divsChild>
    </w:div>
    <w:div w:id="1448742259">
      <w:bodyDiv w:val="1"/>
      <w:marLeft w:val="0"/>
      <w:marRight w:val="0"/>
      <w:marTop w:val="0"/>
      <w:marBottom w:val="0"/>
      <w:divBdr>
        <w:top w:val="none" w:sz="0" w:space="0" w:color="auto"/>
        <w:left w:val="none" w:sz="0" w:space="0" w:color="auto"/>
        <w:bottom w:val="none" w:sz="0" w:space="0" w:color="auto"/>
        <w:right w:val="none" w:sz="0" w:space="0" w:color="auto"/>
      </w:divBdr>
    </w:div>
    <w:div w:id="1484349619">
      <w:bodyDiv w:val="1"/>
      <w:marLeft w:val="0"/>
      <w:marRight w:val="0"/>
      <w:marTop w:val="0"/>
      <w:marBottom w:val="0"/>
      <w:divBdr>
        <w:top w:val="none" w:sz="0" w:space="0" w:color="auto"/>
        <w:left w:val="none" w:sz="0" w:space="0" w:color="auto"/>
        <w:bottom w:val="none" w:sz="0" w:space="0" w:color="auto"/>
        <w:right w:val="none" w:sz="0" w:space="0" w:color="auto"/>
      </w:divBdr>
      <w:divsChild>
        <w:div w:id="1000235327">
          <w:marLeft w:val="0"/>
          <w:marRight w:val="0"/>
          <w:marTop w:val="0"/>
          <w:marBottom w:val="0"/>
          <w:divBdr>
            <w:top w:val="none" w:sz="0" w:space="0" w:color="auto"/>
            <w:left w:val="none" w:sz="0" w:space="0" w:color="auto"/>
            <w:bottom w:val="none" w:sz="0" w:space="0" w:color="auto"/>
            <w:right w:val="none" w:sz="0" w:space="0" w:color="auto"/>
          </w:divBdr>
        </w:div>
      </w:divsChild>
    </w:div>
    <w:div w:id="1680817668">
      <w:bodyDiv w:val="1"/>
      <w:marLeft w:val="0"/>
      <w:marRight w:val="0"/>
      <w:marTop w:val="0"/>
      <w:marBottom w:val="0"/>
      <w:divBdr>
        <w:top w:val="none" w:sz="0" w:space="0" w:color="auto"/>
        <w:left w:val="none" w:sz="0" w:space="0" w:color="auto"/>
        <w:bottom w:val="none" w:sz="0" w:space="0" w:color="auto"/>
        <w:right w:val="none" w:sz="0" w:space="0" w:color="auto"/>
      </w:divBdr>
    </w:div>
    <w:div w:id="1775859375">
      <w:bodyDiv w:val="1"/>
      <w:marLeft w:val="0"/>
      <w:marRight w:val="0"/>
      <w:marTop w:val="0"/>
      <w:marBottom w:val="0"/>
      <w:divBdr>
        <w:top w:val="none" w:sz="0" w:space="0" w:color="auto"/>
        <w:left w:val="none" w:sz="0" w:space="0" w:color="auto"/>
        <w:bottom w:val="none" w:sz="0" w:space="0" w:color="auto"/>
        <w:right w:val="none" w:sz="0" w:space="0" w:color="auto"/>
      </w:divBdr>
      <w:divsChild>
        <w:div w:id="1291085501">
          <w:marLeft w:val="0"/>
          <w:marRight w:val="0"/>
          <w:marTop w:val="0"/>
          <w:marBottom w:val="0"/>
          <w:divBdr>
            <w:top w:val="none" w:sz="0" w:space="0" w:color="auto"/>
            <w:left w:val="none" w:sz="0" w:space="0" w:color="auto"/>
            <w:bottom w:val="none" w:sz="0" w:space="0" w:color="auto"/>
            <w:right w:val="none" w:sz="0" w:space="0" w:color="auto"/>
          </w:divBdr>
        </w:div>
        <w:div w:id="1250850042">
          <w:marLeft w:val="0"/>
          <w:marRight w:val="0"/>
          <w:marTop w:val="0"/>
          <w:marBottom w:val="0"/>
          <w:divBdr>
            <w:top w:val="none" w:sz="0" w:space="0" w:color="auto"/>
            <w:left w:val="none" w:sz="0" w:space="0" w:color="auto"/>
            <w:bottom w:val="none" w:sz="0" w:space="0" w:color="auto"/>
            <w:right w:val="none" w:sz="0" w:space="0" w:color="auto"/>
          </w:divBdr>
          <w:divsChild>
            <w:div w:id="1505389401">
              <w:marLeft w:val="0"/>
              <w:marRight w:val="0"/>
              <w:marTop w:val="0"/>
              <w:marBottom w:val="0"/>
              <w:divBdr>
                <w:top w:val="none" w:sz="0" w:space="0" w:color="auto"/>
                <w:left w:val="none" w:sz="0" w:space="0" w:color="auto"/>
                <w:bottom w:val="none" w:sz="0" w:space="0" w:color="auto"/>
                <w:right w:val="none" w:sz="0" w:space="0" w:color="auto"/>
              </w:divBdr>
            </w:div>
          </w:divsChild>
        </w:div>
        <w:div w:id="1385522301">
          <w:marLeft w:val="0"/>
          <w:marRight w:val="0"/>
          <w:marTop w:val="0"/>
          <w:marBottom w:val="0"/>
          <w:divBdr>
            <w:top w:val="none" w:sz="0" w:space="0" w:color="auto"/>
            <w:left w:val="none" w:sz="0" w:space="0" w:color="auto"/>
            <w:bottom w:val="none" w:sz="0" w:space="0" w:color="auto"/>
            <w:right w:val="none" w:sz="0" w:space="0" w:color="auto"/>
          </w:divBdr>
        </w:div>
        <w:div w:id="856770007">
          <w:marLeft w:val="0"/>
          <w:marRight w:val="0"/>
          <w:marTop w:val="0"/>
          <w:marBottom w:val="0"/>
          <w:divBdr>
            <w:top w:val="none" w:sz="0" w:space="0" w:color="auto"/>
            <w:left w:val="none" w:sz="0" w:space="0" w:color="auto"/>
            <w:bottom w:val="none" w:sz="0" w:space="0" w:color="auto"/>
            <w:right w:val="none" w:sz="0" w:space="0" w:color="auto"/>
          </w:divBdr>
        </w:div>
        <w:div w:id="1878353379">
          <w:marLeft w:val="0"/>
          <w:marRight w:val="0"/>
          <w:marTop w:val="0"/>
          <w:marBottom w:val="0"/>
          <w:divBdr>
            <w:top w:val="none" w:sz="0" w:space="0" w:color="auto"/>
            <w:left w:val="none" w:sz="0" w:space="0" w:color="auto"/>
            <w:bottom w:val="none" w:sz="0" w:space="0" w:color="auto"/>
            <w:right w:val="none" w:sz="0" w:space="0" w:color="auto"/>
          </w:divBdr>
        </w:div>
        <w:div w:id="1569002229">
          <w:marLeft w:val="0"/>
          <w:marRight w:val="0"/>
          <w:marTop w:val="0"/>
          <w:marBottom w:val="0"/>
          <w:divBdr>
            <w:top w:val="none" w:sz="0" w:space="0" w:color="auto"/>
            <w:left w:val="none" w:sz="0" w:space="0" w:color="auto"/>
            <w:bottom w:val="none" w:sz="0" w:space="0" w:color="auto"/>
            <w:right w:val="none" w:sz="0" w:space="0" w:color="auto"/>
          </w:divBdr>
        </w:div>
        <w:div w:id="1137995884">
          <w:marLeft w:val="0"/>
          <w:marRight w:val="0"/>
          <w:marTop w:val="0"/>
          <w:marBottom w:val="0"/>
          <w:divBdr>
            <w:top w:val="none" w:sz="0" w:space="0" w:color="auto"/>
            <w:left w:val="none" w:sz="0" w:space="0" w:color="auto"/>
            <w:bottom w:val="none" w:sz="0" w:space="0" w:color="auto"/>
            <w:right w:val="none" w:sz="0" w:space="0" w:color="auto"/>
          </w:divBdr>
        </w:div>
        <w:div w:id="1990598858">
          <w:marLeft w:val="0"/>
          <w:marRight w:val="0"/>
          <w:marTop w:val="0"/>
          <w:marBottom w:val="0"/>
          <w:divBdr>
            <w:top w:val="none" w:sz="0" w:space="0" w:color="auto"/>
            <w:left w:val="none" w:sz="0" w:space="0" w:color="auto"/>
            <w:bottom w:val="none" w:sz="0" w:space="0" w:color="auto"/>
            <w:right w:val="none" w:sz="0" w:space="0" w:color="auto"/>
          </w:divBdr>
        </w:div>
        <w:div w:id="1704862072">
          <w:marLeft w:val="0"/>
          <w:marRight w:val="0"/>
          <w:marTop w:val="0"/>
          <w:marBottom w:val="0"/>
          <w:divBdr>
            <w:top w:val="none" w:sz="0" w:space="0" w:color="auto"/>
            <w:left w:val="none" w:sz="0" w:space="0" w:color="auto"/>
            <w:bottom w:val="none" w:sz="0" w:space="0" w:color="auto"/>
            <w:right w:val="none" w:sz="0" w:space="0" w:color="auto"/>
          </w:divBdr>
        </w:div>
        <w:div w:id="181674300">
          <w:marLeft w:val="0"/>
          <w:marRight w:val="0"/>
          <w:marTop w:val="0"/>
          <w:marBottom w:val="0"/>
          <w:divBdr>
            <w:top w:val="none" w:sz="0" w:space="0" w:color="auto"/>
            <w:left w:val="none" w:sz="0" w:space="0" w:color="auto"/>
            <w:bottom w:val="none" w:sz="0" w:space="0" w:color="auto"/>
            <w:right w:val="none" w:sz="0" w:space="0" w:color="auto"/>
          </w:divBdr>
        </w:div>
        <w:div w:id="65416353">
          <w:marLeft w:val="0"/>
          <w:marRight w:val="0"/>
          <w:marTop w:val="0"/>
          <w:marBottom w:val="0"/>
          <w:divBdr>
            <w:top w:val="none" w:sz="0" w:space="0" w:color="auto"/>
            <w:left w:val="none" w:sz="0" w:space="0" w:color="auto"/>
            <w:bottom w:val="none" w:sz="0" w:space="0" w:color="auto"/>
            <w:right w:val="none" w:sz="0" w:space="0" w:color="auto"/>
          </w:divBdr>
        </w:div>
        <w:div w:id="883714519">
          <w:marLeft w:val="0"/>
          <w:marRight w:val="0"/>
          <w:marTop w:val="0"/>
          <w:marBottom w:val="0"/>
          <w:divBdr>
            <w:top w:val="none" w:sz="0" w:space="0" w:color="auto"/>
            <w:left w:val="none" w:sz="0" w:space="0" w:color="auto"/>
            <w:bottom w:val="none" w:sz="0" w:space="0" w:color="auto"/>
            <w:right w:val="none" w:sz="0" w:space="0" w:color="auto"/>
          </w:divBdr>
        </w:div>
        <w:div w:id="2086612059">
          <w:marLeft w:val="0"/>
          <w:marRight w:val="0"/>
          <w:marTop w:val="0"/>
          <w:marBottom w:val="0"/>
          <w:divBdr>
            <w:top w:val="none" w:sz="0" w:space="0" w:color="auto"/>
            <w:left w:val="none" w:sz="0" w:space="0" w:color="auto"/>
            <w:bottom w:val="none" w:sz="0" w:space="0" w:color="auto"/>
            <w:right w:val="none" w:sz="0" w:space="0" w:color="auto"/>
          </w:divBdr>
        </w:div>
        <w:div w:id="967710329">
          <w:marLeft w:val="0"/>
          <w:marRight w:val="0"/>
          <w:marTop w:val="0"/>
          <w:marBottom w:val="0"/>
          <w:divBdr>
            <w:top w:val="none" w:sz="0" w:space="0" w:color="auto"/>
            <w:left w:val="none" w:sz="0" w:space="0" w:color="auto"/>
            <w:bottom w:val="none" w:sz="0" w:space="0" w:color="auto"/>
            <w:right w:val="none" w:sz="0" w:space="0" w:color="auto"/>
          </w:divBdr>
        </w:div>
        <w:div w:id="776557874">
          <w:marLeft w:val="0"/>
          <w:marRight w:val="0"/>
          <w:marTop w:val="0"/>
          <w:marBottom w:val="0"/>
          <w:divBdr>
            <w:top w:val="none" w:sz="0" w:space="0" w:color="auto"/>
            <w:left w:val="none" w:sz="0" w:space="0" w:color="auto"/>
            <w:bottom w:val="none" w:sz="0" w:space="0" w:color="auto"/>
            <w:right w:val="none" w:sz="0" w:space="0" w:color="auto"/>
          </w:divBdr>
        </w:div>
        <w:div w:id="254746278">
          <w:marLeft w:val="0"/>
          <w:marRight w:val="0"/>
          <w:marTop w:val="0"/>
          <w:marBottom w:val="0"/>
          <w:divBdr>
            <w:top w:val="none" w:sz="0" w:space="0" w:color="auto"/>
            <w:left w:val="none" w:sz="0" w:space="0" w:color="auto"/>
            <w:bottom w:val="none" w:sz="0" w:space="0" w:color="auto"/>
            <w:right w:val="none" w:sz="0" w:space="0" w:color="auto"/>
          </w:divBdr>
        </w:div>
      </w:divsChild>
    </w:div>
    <w:div w:id="1823934362">
      <w:bodyDiv w:val="1"/>
      <w:marLeft w:val="0"/>
      <w:marRight w:val="0"/>
      <w:marTop w:val="0"/>
      <w:marBottom w:val="0"/>
      <w:divBdr>
        <w:top w:val="none" w:sz="0" w:space="0" w:color="auto"/>
        <w:left w:val="none" w:sz="0" w:space="0" w:color="auto"/>
        <w:bottom w:val="none" w:sz="0" w:space="0" w:color="auto"/>
        <w:right w:val="none" w:sz="0" w:space="0" w:color="auto"/>
      </w:divBdr>
    </w:div>
    <w:div w:id="1834099269">
      <w:bodyDiv w:val="1"/>
      <w:marLeft w:val="0"/>
      <w:marRight w:val="0"/>
      <w:marTop w:val="0"/>
      <w:marBottom w:val="0"/>
      <w:divBdr>
        <w:top w:val="none" w:sz="0" w:space="0" w:color="auto"/>
        <w:left w:val="none" w:sz="0" w:space="0" w:color="auto"/>
        <w:bottom w:val="none" w:sz="0" w:space="0" w:color="auto"/>
        <w:right w:val="none" w:sz="0" w:space="0" w:color="auto"/>
      </w:divBdr>
    </w:div>
    <w:div w:id="1972978416">
      <w:bodyDiv w:val="1"/>
      <w:marLeft w:val="0"/>
      <w:marRight w:val="0"/>
      <w:marTop w:val="0"/>
      <w:marBottom w:val="0"/>
      <w:divBdr>
        <w:top w:val="none" w:sz="0" w:space="0" w:color="auto"/>
        <w:left w:val="none" w:sz="0" w:space="0" w:color="auto"/>
        <w:bottom w:val="none" w:sz="0" w:space="0" w:color="auto"/>
        <w:right w:val="none" w:sz="0" w:space="0" w:color="auto"/>
      </w:divBdr>
      <w:divsChild>
        <w:div w:id="1435976392">
          <w:marLeft w:val="0"/>
          <w:marRight w:val="0"/>
          <w:marTop w:val="0"/>
          <w:marBottom w:val="0"/>
          <w:divBdr>
            <w:top w:val="none" w:sz="0" w:space="0" w:color="auto"/>
            <w:left w:val="none" w:sz="0" w:space="0" w:color="auto"/>
            <w:bottom w:val="none" w:sz="0" w:space="0" w:color="auto"/>
            <w:right w:val="none" w:sz="0" w:space="0" w:color="auto"/>
          </w:divBdr>
        </w:div>
        <w:div w:id="168453142">
          <w:marLeft w:val="0"/>
          <w:marRight w:val="0"/>
          <w:marTop w:val="0"/>
          <w:marBottom w:val="0"/>
          <w:divBdr>
            <w:top w:val="none" w:sz="0" w:space="0" w:color="auto"/>
            <w:left w:val="none" w:sz="0" w:space="0" w:color="auto"/>
            <w:bottom w:val="none" w:sz="0" w:space="0" w:color="auto"/>
            <w:right w:val="none" w:sz="0" w:space="0" w:color="auto"/>
          </w:divBdr>
        </w:div>
        <w:div w:id="1424692014">
          <w:marLeft w:val="0"/>
          <w:marRight w:val="0"/>
          <w:marTop w:val="0"/>
          <w:marBottom w:val="0"/>
          <w:divBdr>
            <w:top w:val="none" w:sz="0" w:space="0" w:color="auto"/>
            <w:left w:val="none" w:sz="0" w:space="0" w:color="auto"/>
            <w:bottom w:val="none" w:sz="0" w:space="0" w:color="auto"/>
            <w:right w:val="none" w:sz="0" w:space="0" w:color="auto"/>
          </w:divBdr>
        </w:div>
        <w:div w:id="1570455715">
          <w:marLeft w:val="0"/>
          <w:marRight w:val="0"/>
          <w:marTop w:val="0"/>
          <w:marBottom w:val="0"/>
          <w:divBdr>
            <w:top w:val="none" w:sz="0" w:space="0" w:color="auto"/>
            <w:left w:val="none" w:sz="0" w:space="0" w:color="auto"/>
            <w:bottom w:val="none" w:sz="0" w:space="0" w:color="auto"/>
            <w:right w:val="none" w:sz="0" w:space="0" w:color="auto"/>
          </w:divBdr>
        </w:div>
        <w:div w:id="1488279989">
          <w:marLeft w:val="0"/>
          <w:marRight w:val="0"/>
          <w:marTop w:val="0"/>
          <w:marBottom w:val="0"/>
          <w:divBdr>
            <w:top w:val="none" w:sz="0" w:space="0" w:color="auto"/>
            <w:left w:val="none" w:sz="0" w:space="0" w:color="auto"/>
            <w:bottom w:val="none" w:sz="0" w:space="0" w:color="auto"/>
            <w:right w:val="none" w:sz="0" w:space="0" w:color="auto"/>
          </w:divBdr>
        </w:div>
        <w:div w:id="601885350">
          <w:marLeft w:val="0"/>
          <w:marRight w:val="0"/>
          <w:marTop w:val="0"/>
          <w:marBottom w:val="0"/>
          <w:divBdr>
            <w:top w:val="none" w:sz="0" w:space="0" w:color="auto"/>
            <w:left w:val="none" w:sz="0" w:space="0" w:color="auto"/>
            <w:bottom w:val="none" w:sz="0" w:space="0" w:color="auto"/>
            <w:right w:val="none" w:sz="0" w:space="0" w:color="auto"/>
          </w:divBdr>
        </w:div>
        <w:div w:id="369765077">
          <w:marLeft w:val="0"/>
          <w:marRight w:val="0"/>
          <w:marTop w:val="0"/>
          <w:marBottom w:val="0"/>
          <w:divBdr>
            <w:top w:val="none" w:sz="0" w:space="0" w:color="auto"/>
            <w:left w:val="none" w:sz="0" w:space="0" w:color="auto"/>
            <w:bottom w:val="none" w:sz="0" w:space="0" w:color="auto"/>
            <w:right w:val="none" w:sz="0" w:space="0" w:color="auto"/>
          </w:divBdr>
        </w:div>
        <w:div w:id="868027023">
          <w:marLeft w:val="0"/>
          <w:marRight w:val="0"/>
          <w:marTop w:val="0"/>
          <w:marBottom w:val="0"/>
          <w:divBdr>
            <w:top w:val="none" w:sz="0" w:space="0" w:color="auto"/>
            <w:left w:val="none" w:sz="0" w:space="0" w:color="auto"/>
            <w:bottom w:val="none" w:sz="0" w:space="0" w:color="auto"/>
            <w:right w:val="none" w:sz="0" w:space="0" w:color="auto"/>
          </w:divBdr>
        </w:div>
        <w:div w:id="626206569">
          <w:marLeft w:val="0"/>
          <w:marRight w:val="0"/>
          <w:marTop w:val="0"/>
          <w:marBottom w:val="0"/>
          <w:divBdr>
            <w:top w:val="none" w:sz="0" w:space="0" w:color="auto"/>
            <w:left w:val="none" w:sz="0" w:space="0" w:color="auto"/>
            <w:bottom w:val="none" w:sz="0" w:space="0" w:color="auto"/>
            <w:right w:val="none" w:sz="0" w:space="0" w:color="auto"/>
          </w:divBdr>
        </w:div>
        <w:div w:id="2129690512">
          <w:marLeft w:val="0"/>
          <w:marRight w:val="0"/>
          <w:marTop w:val="0"/>
          <w:marBottom w:val="0"/>
          <w:divBdr>
            <w:top w:val="none" w:sz="0" w:space="0" w:color="auto"/>
            <w:left w:val="none" w:sz="0" w:space="0" w:color="auto"/>
            <w:bottom w:val="none" w:sz="0" w:space="0" w:color="auto"/>
            <w:right w:val="none" w:sz="0" w:space="0" w:color="auto"/>
          </w:divBdr>
        </w:div>
        <w:div w:id="1670524007">
          <w:marLeft w:val="0"/>
          <w:marRight w:val="0"/>
          <w:marTop w:val="0"/>
          <w:marBottom w:val="0"/>
          <w:divBdr>
            <w:top w:val="none" w:sz="0" w:space="0" w:color="auto"/>
            <w:left w:val="none" w:sz="0" w:space="0" w:color="auto"/>
            <w:bottom w:val="none" w:sz="0" w:space="0" w:color="auto"/>
            <w:right w:val="none" w:sz="0" w:space="0" w:color="auto"/>
          </w:divBdr>
        </w:div>
        <w:div w:id="2111314444">
          <w:marLeft w:val="0"/>
          <w:marRight w:val="0"/>
          <w:marTop w:val="0"/>
          <w:marBottom w:val="0"/>
          <w:divBdr>
            <w:top w:val="none" w:sz="0" w:space="0" w:color="auto"/>
            <w:left w:val="none" w:sz="0" w:space="0" w:color="auto"/>
            <w:bottom w:val="none" w:sz="0" w:space="0" w:color="auto"/>
            <w:right w:val="none" w:sz="0" w:space="0" w:color="auto"/>
          </w:divBdr>
        </w:div>
        <w:div w:id="1491798080">
          <w:marLeft w:val="0"/>
          <w:marRight w:val="0"/>
          <w:marTop w:val="0"/>
          <w:marBottom w:val="0"/>
          <w:divBdr>
            <w:top w:val="none" w:sz="0" w:space="0" w:color="auto"/>
            <w:left w:val="none" w:sz="0" w:space="0" w:color="auto"/>
            <w:bottom w:val="none" w:sz="0" w:space="0" w:color="auto"/>
            <w:right w:val="none" w:sz="0" w:space="0" w:color="auto"/>
          </w:divBdr>
        </w:div>
        <w:div w:id="316736470">
          <w:marLeft w:val="0"/>
          <w:marRight w:val="0"/>
          <w:marTop w:val="0"/>
          <w:marBottom w:val="0"/>
          <w:divBdr>
            <w:top w:val="none" w:sz="0" w:space="0" w:color="auto"/>
            <w:left w:val="none" w:sz="0" w:space="0" w:color="auto"/>
            <w:bottom w:val="none" w:sz="0" w:space="0" w:color="auto"/>
            <w:right w:val="none" w:sz="0" w:space="0" w:color="auto"/>
          </w:divBdr>
        </w:div>
        <w:div w:id="319962575">
          <w:marLeft w:val="0"/>
          <w:marRight w:val="0"/>
          <w:marTop w:val="0"/>
          <w:marBottom w:val="0"/>
          <w:divBdr>
            <w:top w:val="none" w:sz="0" w:space="0" w:color="auto"/>
            <w:left w:val="none" w:sz="0" w:space="0" w:color="auto"/>
            <w:bottom w:val="none" w:sz="0" w:space="0" w:color="auto"/>
            <w:right w:val="none" w:sz="0" w:space="0" w:color="auto"/>
          </w:divBdr>
        </w:div>
        <w:div w:id="1073815626">
          <w:marLeft w:val="0"/>
          <w:marRight w:val="0"/>
          <w:marTop w:val="0"/>
          <w:marBottom w:val="0"/>
          <w:divBdr>
            <w:top w:val="none" w:sz="0" w:space="0" w:color="auto"/>
            <w:left w:val="none" w:sz="0" w:space="0" w:color="auto"/>
            <w:bottom w:val="none" w:sz="0" w:space="0" w:color="auto"/>
            <w:right w:val="none" w:sz="0" w:space="0" w:color="auto"/>
          </w:divBdr>
        </w:div>
        <w:div w:id="1313219489">
          <w:marLeft w:val="0"/>
          <w:marRight w:val="0"/>
          <w:marTop w:val="0"/>
          <w:marBottom w:val="0"/>
          <w:divBdr>
            <w:top w:val="none" w:sz="0" w:space="0" w:color="auto"/>
            <w:left w:val="none" w:sz="0" w:space="0" w:color="auto"/>
            <w:bottom w:val="none" w:sz="0" w:space="0" w:color="auto"/>
            <w:right w:val="none" w:sz="0" w:space="0" w:color="auto"/>
          </w:divBdr>
        </w:div>
        <w:div w:id="1586496792">
          <w:marLeft w:val="0"/>
          <w:marRight w:val="0"/>
          <w:marTop w:val="0"/>
          <w:marBottom w:val="0"/>
          <w:divBdr>
            <w:top w:val="none" w:sz="0" w:space="0" w:color="auto"/>
            <w:left w:val="none" w:sz="0" w:space="0" w:color="auto"/>
            <w:bottom w:val="none" w:sz="0" w:space="0" w:color="auto"/>
            <w:right w:val="none" w:sz="0" w:space="0" w:color="auto"/>
          </w:divBdr>
        </w:div>
        <w:div w:id="1133058575">
          <w:marLeft w:val="0"/>
          <w:marRight w:val="0"/>
          <w:marTop w:val="0"/>
          <w:marBottom w:val="0"/>
          <w:divBdr>
            <w:top w:val="none" w:sz="0" w:space="0" w:color="auto"/>
            <w:left w:val="none" w:sz="0" w:space="0" w:color="auto"/>
            <w:bottom w:val="none" w:sz="0" w:space="0" w:color="auto"/>
            <w:right w:val="none" w:sz="0" w:space="0" w:color="auto"/>
          </w:divBdr>
        </w:div>
        <w:div w:id="1399087467">
          <w:marLeft w:val="0"/>
          <w:marRight w:val="0"/>
          <w:marTop w:val="0"/>
          <w:marBottom w:val="0"/>
          <w:divBdr>
            <w:top w:val="none" w:sz="0" w:space="0" w:color="auto"/>
            <w:left w:val="none" w:sz="0" w:space="0" w:color="auto"/>
            <w:bottom w:val="none" w:sz="0" w:space="0" w:color="auto"/>
            <w:right w:val="none" w:sz="0" w:space="0" w:color="auto"/>
          </w:divBdr>
        </w:div>
        <w:div w:id="1790583486">
          <w:marLeft w:val="0"/>
          <w:marRight w:val="0"/>
          <w:marTop w:val="0"/>
          <w:marBottom w:val="0"/>
          <w:divBdr>
            <w:top w:val="none" w:sz="0" w:space="0" w:color="auto"/>
            <w:left w:val="none" w:sz="0" w:space="0" w:color="auto"/>
            <w:bottom w:val="none" w:sz="0" w:space="0" w:color="auto"/>
            <w:right w:val="none" w:sz="0" w:space="0" w:color="auto"/>
          </w:divBdr>
        </w:div>
        <w:div w:id="907770384">
          <w:marLeft w:val="0"/>
          <w:marRight w:val="0"/>
          <w:marTop w:val="0"/>
          <w:marBottom w:val="0"/>
          <w:divBdr>
            <w:top w:val="none" w:sz="0" w:space="0" w:color="auto"/>
            <w:left w:val="none" w:sz="0" w:space="0" w:color="auto"/>
            <w:bottom w:val="none" w:sz="0" w:space="0" w:color="auto"/>
            <w:right w:val="none" w:sz="0" w:space="0" w:color="auto"/>
          </w:divBdr>
          <w:divsChild>
            <w:div w:id="868445625">
              <w:marLeft w:val="0"/>
              <w:marRight w:val="0"/>
              <w:marTop w:val="0"/>
              <w:marBottom w:val="0"/>
              <w:divBdr>
                <w:top w:val="none" w:sz="0" w:space="0" w:color="auto"/>
                <w:left w:val="none" w:sz="0" w:space="0" w:color="auto"/>
                <w:bottom w:val="none" w:sz="0" w:space="0" w:color="auto"/>
                <w:right w:val="none" w:sz="0" w:space="0" w:color="auto"/>
              </w:divBdr>
              <w:divsChild>
                <w:div w:id="239601919">
                  <w:marLeft w:val="0"/>
                  <w:marRight w:val="0"/>
                  <w:marTop w:val="0"/>
                  <w:marBottom w:val="0"/>
                  <w:divBdr>
                    <w:top w:val="none" w:sz="0" w:space="0" w:color="auto"/>
                    <w:left w:val="none" w:sz="0" w:space="0" w:color="auto"/>
                    <w:bottom w:val="none" w:sz="0" w:space="0" w:color="auto"/>
                    <w:right w:val="none" w:sz="0" w:space="0" w:color="auto"/>
                  </w:divBdr>
                  <w:divsChild>
                    <w:div w:id="2724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6462">
              <w:marLeft w:val="0"/>
              <w:marRight w:val="0"/>
              <w:marTop w:val="0"/>
              <w:marBottom w:val="0"/>
              <w:divBdr>
                <w:top w:val="none" w:sz="0" w:space="0" w:color="auto"/>
                <w:left w:val="none" w:sz="0" w:space="0" w:color="auto"/>
                <w:bottom w:val="none" w:sz="0" w:space="0" w:color="auto"/>
                <w:right w:val="none" w:sz="0" w:space="0" w:color="auto"/>
              </w:divBdr>
              <w:divsChild>
                <w:div w:id="1894585857">
                  <w:marLeft w:val="0"/>
                  <w:marRight w:val="0"/>
                  <w:marTop w:val="0"/>
                  <w:marBottom w:val="0"/>
                  <w:divBdr>
                    <w:top w:val="none" w:sz="0" w:space="0" w:color="auto"/>
                    <w:left w:val="none" w:sz="0" w:space="0" w:color="auto"/>
                    <w:bottom w:val="none" w:sz="0" w:space="0" w:color="auto"/>
                    <w:right w:val="none" w:sz="0" w:space="0" w:color="auto"/>
                  </w:divBdr>
                  <w:divsChild>
                    <w:div w:id="719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7626">
              <w:marLeft w:val="0"/>
              <w:marRight w:val="0"/>
              <w:marTop w:val="0"/>
              <w:marBottom w:val="0"/>
              <w:divBdr>
                <w:top w:val="none" w:sz="0" w:space="0" w:color="auto"/>
                <w:left w:val="none" w:sz="0" w:space="0" w:color="auto"/>
                <w:bottom w:val="none" w:sz="0" w:space="0" w:color="auto"/>
                <w:right w:val="none" w:sz="0" w:space="0" w:color="auto"/>
              </w:divBdr>
            </w:div>
            <w:div w:id="3898947">
              <w:marLeft w:val="0"/>
              <w:marRight w:val="0"/>
              <w:marTop w:val="0"/>
              <w:marBottom w:val="0"/>
              <w:divBdr>
                <w:top w:val="none" w:sz="0" w:space="0" w:color="auto"/>
                <w:left w:val="none" w:sz="0" w:space="0" w:color="auto"/>
                <w:bottom w:val="none" w:sz="0" w:space="0" w:color="auto"/>
                <w:right w:val="none" w:sz="0" w:space="0" w:color="auto"/>
              </w:divBdr>
            </w:div>
            <w:div w:id="277299355">
              <w:marLeft w:val="0"/>
              <w:marRight w:val="0"/>
              <w:marTop w:val="0"/>
              <w:marBottom w:val="0"/>
              <w:divBdr>
                <w:top w:val="none" w:sz="0" w:space="0" w:color="auto"/>
                <w:left w:val="none" w:sz="0" w:space="0" w:color="auto"/>
                <w:bottom w:val="none" w:sz="0" w:space="0" w:color="auto"/>
                <w:right w:val="none" w:sz="0" w:space="0" w:color="auto"/>
              </w:divBdr>
            </w:div>
            <w:div w:id="480007680">
              <w:marLeft w:val="0"/>
              <w:marRight w:val="0"/>
              <w:marTop w:val="0"/>
              <w:marBottom w:val="0"/>
              <w:divBdr>
                <w:top w:val="none" w:sz="0" w:space="0" w:color="auto"/>
                <w:left w:val="none" w:sz="0" w:space="0" w:color="auto"/>
                <w:bottom w:val="none" w:sz="0" w:space="0" w:color="auto"/>
                <w:right w:val="none" w:sz="0" w:space="0" w:color="auto"/>
              </w:divBdr>
            </w:div>
            <w:div w:id="14673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uniba.sk/medzinarodne-vztahy/ostatne-mobilitne-programy/ryoichi-sasakawa-young-leaders-fellowship-fund-sylff/" TargetMode="External"/><Relationship Id="rId21" Type="http://schemas.openxmlformats.org/officeDocument/2006/relationships/hyperlink" Target="https://uniba.sk/fileadmin/ruk/legislativa/2019/Vp_2019_20_Prilohy.pdf" TargetMode="External"/><Relationship Id="rId42" Type="http://schemas.openxmlformats.org/officeDocument/2006/relationships/hyperlink" Target="https://web.microsoftstream.com/video/287deb69-a1fe-4ca3-b253-b62a01307f43?referrer=https:%2F%2Funiba.sk%2F" TargetMode="External"/><Relationship Id="rId63" Type="http://schemas.openxmlformats.org/officeDocument/2006/relationships/hyperlink" Target="https://ppao2020.weebly.com/" TargetMode="External"/><Relationship Id="rId84" Type="http://schemas.openxmlformats.org/officeDocument/2006/relationships/hyperlink" Target="http://ktvs.fmph.uniba.sk/" TargetMode="External"/><Relationship Id="rId16" Type="http://schemas.openxmlformats.org/officeDocument/2006/relationships/hyperlink" Target="https://uniba.sk/o-univerzite/fakulty-a-dalsie-sucasti/cit/citps/ais/zaverecne-prace/" TargetMode="External"/><Relationship Id="rId107" Type="http://schemas.openxmlformats.org/officeDocument/2006/relationships/hyperlink" Target="https://uniba.sk/sluzby/zdravotna-starostlivost/" TargetMode="External"/><Relationship Id="rId11" Type="http://schemas.openxmlformats.org/officeDocument/2006/relationships/hyperlink" Target="https://uniba.sk/o-univerzite/fakulty-a-dalsie-sucasti/cit/citps/ais/zaverecne-prace/" TargetMode="External"/><Relationship Id="rId32" Type="http://schemas.openxmlformats.org/officeDocument/2006/relationships/hyperlink" Target="https://uniba.sk/fileadmin/ruk/cit/e-learning/UK_MU_skusanie_LS_2020.pdf" TargetMode="External"/><Relationship Id="rId37" Type="http://schemas.openxmlformats.org/officeDocument/2006/relationships/hyperlink" Target="https://uniba.sk/fileadmin/ruk/cit/e-learning/UK_MP_distancna_vyucba_032020_final.pdf" TargetMode="External"/><Relationship Id="rId53" Type="http://schemas.openxmlformats.org/officeDocument/2006/relationships/hyperlink" Target="https://www.tcd.ie/research/profiles/?profile=timulakl" TargetMode="External"/><Relationship Id="rId58" Type="http://schemas.openxmlformats.org/officeDocument/2006/relationships/hyperlink" Target="https://www.ruzinov.sk/sk/aktuality/view/granty-pre-ruzinov" TargetMode="External"/><Relationship Id="rId74" Type="http://schemas.openxmlformats.org/officeDocument/2006/relationships/hyperlink" Target="https://uniba.sk/aktuality/" TargetMode="External"/><Relationship Id="rId79" Type="http://schemas.openxmlformats.org/officeDocument/2006/relationships/hyperlink" Target="http://www.vkslaviauk.sk/?uvodna-stranka" TargetMode="External"/><Relationship Id="rId102" Type="http://schemas.openxmlformats.org/officeDocument/2006/relationships/hyperlink" Target="https://uniba.sk/o-univerzite/fakulty-a-dalsie-sucasti/vydavatelstvo-uk/" TargetMode="External"/><Relationship Id="rId123" Type="http://schemas.openxmlformats.org/officeDocument/2006/relationships/hyperlink" Target="https://fses.uniba.sk/fileadmin/fsev/studium/legislativa/2019_20/Vp_2019_20_stud_por.pdf" TargetMode="External"/><Relationship Id="rId128" Type="http://schemas.openxmlformats.org/officeDocument/2006/relationships/hyperlink" Target="https://fses.uniba.sk/fileadmin/fsev/o_fakulte/legislativa/vnutorny_predpis_fsev/2018_19/UK_stipendijny_poriadok_FSEV_SCHVALENY_12_7_18.pdf" TargetMode="External"/><Relationship Id="rId5" Type="http://schemas.openxmlformats.org/officeDocument/2006/relationships/webSettings" Target="webSettings.xml"/><Relationship Id="rId90" Type="http://schemas.openxmlformats.org/officeDocument/2006/relationships/hyperlink" Target="https://mlyny.uniba.sk/sluzby/univerzitne-kulturne-centrum" TargetMode="External"/><Relationship Id="rId95" Type="http://schemas.openxmlformats.org/officeDocument/2006/relationships/hyperlink" Target="https://www.instagram.com/fsev.uk/" TargetMode="External"/><Relationship Id="rId22" Type="http://schemas.openxmlformats.org/officeDocument/2006/relationships/hyperlink" Target="https://uniba.sk/fileadmin/ruk/legislativa/2019/Vp_2019_20.pdf" TargetMode="External"/><Relationship Id="rId27" Type="http://schemas.openxmlformats.org/officeDocument/2006/relationships/hyperlink" Target="mailto:dovicovicova@fses.uniba.sk" TargetMode="External"/><Relationship Id="rId43" Type="http://schemas.openxmlformats.org/officeDocument/2006/relationships/hyperlink" Target="https://moodle.uniba.sk/login/index.php" TargetMode="External"/><Relationship Id="rId48" Type="http://schemas.openxmlformats.org/officeDocument/2006/relationships/hyperlink" Target="https://uniba.sk/fileadmin/ruk/cit/e-learning/S10-03-Teams_MS_Teams_ako_vyucbovy_nastroj.pdf" TargetMode="External"/><Relationship Id="rId64" Type="http://schemas.openxmlformats.org/officeDocument/2006/relationships/hyperlink" Target="https://www.maxman-consultants.com/" TargetMode="External"/><Relationship Id="rId69" Type="http://schemas.openxmlformats.org/officeDocument/2006/relationships/hyperlink" Target="http://www.pdcs.sk/node/275" TargetMode="External"/><Relationship Id="rId113" Type="http://schemas.openxmlformats.org/officeDocument/2006/relationships/hyperlink" Target="https://fses.uniba.sk/podujatia/" TargetMode="External"/><Relationship Id="rId118" Type="http://schemas.openxmlformats.org/officeDocument/2006/relationships/hyperlink" Target="https://uniba.sk/medzinarodne-vztahy/ostatne-mobilitne-programy/utrecht-network/zdruzenie-utrecht-network/" TargetMode="External"/><Relationship Id="rId134" Type="http://schemas.openxmlformats.org/officeDocument/2006/relationships/fontTable" Target="fontTable.xml"/><Relationship Id="rId80" Type="http://schemas.openxmlformats.org/officeDocument/2006/relationships/hyperlink" Target="https://www.fmed.uniba.sk/pracoviska/teoreticke-ustavy/ustav-telesnej-vychovy-a-sportu-lf-uk/" TargetMode="External"/><Relationship Id="rId85" Type="http://schemas.openxmlformats.org/officeDocument/2006/relationships/hyperlink" Target="https://www.fm.uniba.sk/pracoviska/odborne-a-administrativne-pracoviska/" TargetMode="External"/><Relationship Id="rId12" Type="http://schemas.openxmlformats.org/officeDocument/2006/relationships/hyperlink" Target="https://uniba.sk/fileadmin/ruk/legislativa/2019/Vp_2019_20.pdf" TargetMode="External"/><Relationship Id="rId17" Type="http://schemas.openxmlformats.org/officeDocument/2006/relationships/hyperlink" Target="https://uniba.sk/fileadmin/ruk/legislativa/2019/Vp_2019_20.pdf" TargetMode="External"/><Relationship Id="rId33" Type="http://schemas.openxmlformats.org/officeDocument/2006/relationships/hyperlink" Target="https://uniba.sk/fileadmin/ruk/cit/e-learning/S14-01-Ako_na_online_vzdelavanie.pdf" TargetMode="External"/><Relationship Id="rId38" Type="http://schemas.openxmlformats.org/officeDocument/2006/relationships/hyperlink" Target="https://www.youtube.com/channel/UClDtt_eFBfK9DYD2Mfd9qNg" TargetMode="External"/><Relationship Id="rId59" Type="http://schemas.openxmlformats.org/officeDocument/2006/relationships/hyperlink" Target="https://permakultura.sk/kontakty/" TargetMode="External"/><Relationship Id="rId103" Type="http://schemas.openxmlformats.org/officeDocument/2006/relationships/hyperlink" Target="https://uniba.sk/sluzby/psychologicka-poradna/" TargetMode="External"/><Relationship Id="rId108" Type="http://schemas.openxmlformats.org/officeDocument/2006/relationships/hyperlink" Target="https://uniba.sk/o-univerzite/fakulty-a-dalsie-sucasti/cit/" TargetMode="External"/><Relationship Id="rId124" Type="http://schemas.openxmlformats.org/officeDocument/2006/relationships/hyperlink" Target="https://fses.uniba.sk/fileadmin/fsev/studium/legislativa/2019_20/Vp_2019_20_Prilohy_25_8.pdf" TargetMode="External"/><Relationship Id="rId129" Type="http://schemas.openxmlformats.org/officeDocument/2006/relationships/hyperlink" Target="https://fses.uniba.sk/studium/studentky-a-studenti/ubytovanie/" TargetMode="External"/><Relationship Id="rId54" Type="http://schemas.openxmlformats.org/officeDocument/2006/relationships/hyperlink" Target="http://www.ieft.ie/" TargetMode="External"/><Relationship Id="rId70" Type="http://schemas.openxmlformats.org/officeDocument/2006/relationships/hyperlink" Target="https://youfirst.studio/" TargetMode="External"/><Relationship Id="rId75" Type="http://schemas.openxmlformats.org/officeDocument/2006/relationships/hyperlink" Target="https://uniba.sk/nu/" TargetMode="External"/><Relationship Id="rId91" Type="http://schemas.openxmlformats.org/officeDocument/2006/relationships/hyperlink" Target="https://rozkukajsa.uniba.sk/sport-kultura-spolky/studentske-spolky/" TargetMode="External"/><Relationship Id="rId96" Type="http://schemas.openxmlformats.org/officeDocument/2006/relationships/hyperlink" Target="https://fses.uniba.sk/pracoviska/ustavy/ustav-aplikovanej-psychologie/komunitna-psychologia-na-slovensku/komunitna-zahrada-fsev-u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uniba.sk/fileadmin/ruk/legislativa/2019/Vp_2019_20_Prilohy.pdf" TargetMode="External"/><Relationship Id="rId28" Type="http://schemas.openxmlformats.org/officeDocument/2006/relationships/hyperlink" Target="about:blank" TargetMode="External"/><Relationship Id="rId49" Type="http://schemas.openxmlformats.org/officeDocument/2006/relationships/hyperlink" Target="https://uniba.sk/fileadmin/ruk/cit/e-learning/S10-03-Teams_host_v_time_trieda.pdf" TargetMode="External"/><Relationship Id="rId114" Type="http://schemas.openxmlformats.org/officeDocument/2006/relationships/hyperlink" Target="https://fses.uniba.sk/studium/informacie-pre-absolventky-a-absolventov/alumni-siet/" TargetMode="External"/><Relationship Id="rId119" Type="http://schemas.openxmlformats.org/officeDocument/2006/relationships/hyperlink" Target="https://uniba.sk/medzinarodne-vztahy/ostatne-mobilitne-programy/pobyty-pre-studentov-na-univerzitach-v-usa-kanade-japonsku-taiwane-gruzinsku/" TargetMode="External"/><Relationship Id="rId44" Type="http://schemas.openxmlformats.org/officeDocument/2006/relationships/hyperlink" Target="https://www.microsoft.com/en-us/microsoft-teams/download-app" TargetMode="External"/><Relationship Id="rId60" Type="http://schemas.openxmlformats.org/officeDocument/2006/relationships/hyperlink" Target="http://qak.upol.cz/" TargetMode="External"/><Relationship Id="rId65" Type="http://schemas.openxmlformats.org/officeDocument/2006/relationships/hyperlink" Target="http://www.zazitok.sk/index.php/sk/" TargetMode="External"/><Relationship Id="rId81" Type="http://schemas.openxmlformats.org/officeDocument/2006/relationships/hyperlink" Target="https://hkfilozof.sk/" TargetMode="External"/><Relationship Id="rId86" Type="http://schemas.openxmlformats.org/officeDocument/2006/relationships/hyperlink" Target="https://hkfilozof.sk/" TargetMode="External"/><Relationship Id="rId130" Type="http://schemas.openxmlformats.org/officeDocument/2006/relationships/hyperlink" Target="https://fses.uniba.sk/studium/studentky-a-studenti/stipendia/" TargetMode="External"/><Relationship Id="rId135" Type="http://schemas.openxmlformats.org/officeDocument/2006/relationships/theme" Target="theme/theme1.xml"/><Relationship Id="rId13" Type="http://schemas.openxmlformats.org/officeDocument/2006/relationships/hyperlink" Target="https://uniba.sk/fileadmin/ruk/legislativa/2019/Vp_2019_20_Prilohy.pdf" TargetMode="External"/><Relationship Id="rId18" Type="http://schemas.openxmlformats.org/officeDocument/2006/relationships/hyperlink" Target="https://uniba.sk/fileadmin/ruk/legislativa/2019/Vp_2019_20_Prilohy.pdf" TargetMode="External"/><Relationship Id="rId39" Type="http://schemas.openxmlformats.org/officeDocument/2006/relationships/hyperlink" Target="https://uniba.sk/fileadmin/ruk/cit/skoliace_stredisko/navody/anketa_hlasovanie.pdf" TargetMode="External"/><Relationship Id="rId109" Type="http://schemas.openxmlformats.org/officeDocument/2006/relationships/hyperlink" Target="https://uniba.sk/infocentrum/" TargetMode="External"/><Relationship Id="rId34" Type="http://schemas.openxmlformats.org/officeDocument/2006/relationships/hyperlink" Target="https://uniba.sk/fileadmin/ruk/cit/e-learning/Checklist_pred_distancnym_semestrom-STUDENT.pdf" TargetMode="External"/><Relationship Id="rId50" Type="http://schemas.openxmlformats.org/officeDocument/2006/relationships/hyperlink" Target="https://uniba.sk/fileadmin/ruk/cit/e-learning/S10-03-Teams_Nastavenie_prezentujuceho.pdf" TargetMode="External"/><Relationship Id="rId55" Type="http://schemas.openxmlformats.org/officeDocument/2006/relationships/hyperlink" Target="https://www.scra27.org/" TargetMode="External"/><Relationship Id="rId76" Type="http://schemas.openxmlformats.org/officeDocument/2006/relationships/hyperlink" Target="https://rozkukajsa.uniba.sk/" TargetMode="External"/><Relationship Id="rId97" Type="http://schemas.openxmlformats.org/officeDocument/2006/relationships/hyperlink" Target="https://cezap.sk/" TargetMode="External"/><Relationship Id="rId104" Type="http://schemas.openxmlformats.org/officeDocument/2006/relationships/hyperlink" Target="https://www.upc.uniba.sk/" TargetMode="External"/><Relationship Id="rId120" Type="http://schemas.openxmlformats.org/officeDocument/2006/relationships/hyperlink" Target="https://fses.uniba.sk/zahranicne-vztahy/program-erasmus/partnerske-univerzity/" TargetMode="External"/><Relationship Id="rId125" Type="http://schemas.openxmlformats.org/officeDocument/2006/relationships/hyperlink" Target="https://fses.uniba.sk/fileadmin/fsev/studium/legislativa/2019_20/Vp_2019_20_Prilohy_k_SP.docx" TargetMode="External"/><Relationship Id="rId7" Type="http://schemas.openxmlformats.org/officeDocument/2006/relationships/endnotes" Target="endnotes.xml"/><Relationship Id="rId71" Type="http://schemas.openxmlformats.org/officeDocument/2006/relationships/hyperlink" Target="http://www.tenenet.sk" TargetMode="External"/><Relationship Id="rId92" Type="http://schemas.openxmlformats.org/officeDocument/2006/relationships/hyperlink" Target="https://uniba.sk/spravodajsky-portal/detail-aktuality/back_to_page/univerzita-komenskeho/article/vysokoskolske-studium-je-viac-nez-len-prednasky-univerzita-rozdelila-podporu-studentskym-s/" TargetMode="External"/><Relationship Id="rId2" Type="http://schemas.openxmlformats.org/officeDocument/2006/relationships/numbering" Target="numbering.xml"/><Relationship Id="rId29" Type="http://schemas.openxmlformats.org/officeDocument/2006/relationships/hyperlink" Target="https://uniba.sk/o-univerzite/fakulty-a-dalsie-sucasti/cit/citps/skolenia/podpora-distancneho-vzdelavania/" TargetMode="External"/><Relationship Id="rId24" Type="http://schemas.openxmlformats.org/officeDocument/2006/relationships/hyperlink" Target="http://ais2.uniba.sk" TargetMode="External"/><Relationship Id="rId40" Type="http://schemas.openxmlformats.org/officeDocument/2006/relationships/hyperlink" Target="https://web.microsoftstream.com/video/5b521a74-ad96-4ce9-8757-136b77c1f7d5" TargetMode="External"/><Relationship Id="rId45" Type="http://schemas.openxmlformats.org/officeDocument/2006/relationships/hyperlink" Target="https://support.microsoft.com/en-us/office/microsoft-teams-video-training-4f108e54-240b-4351-8084-b1089f0d21d7?ui=en-us&amp;rs=en-us&amp;ad=us" TargetMode="External"/><Relationship Id="rId66" Type="http://schemas.openxmlformats.org/officeDocument/2006/relationships/hyperlink" Target="http://www.fiducia.sk/sk/o-nas" TargetMode="External"/><Relationship Id="rId87" Type="http://schemas.openxmlformats.org/officeDocument/2006/relationships/hyperlink" Target="https://www.wiusc.com/" TargetMode="External"/><Relationship Id="rId110" Type="http://schemas.openxmlformats.org/officeDocument/2006/relationships/hyperlink" Target="https://cdv.uniba.sk/" TargetMode="External"/><Relationship Id="rId115" Type="http://schemas.openxmlformats.org/officeDocument/2006/relationships/hyperlink" Target="https://uniba.sk/fileadmin/ruk/legislativa/2016/Vp_2016_03.pdf" TargetMode="External"/><Relationship Id="rId131" Type="http://schemas.openxmlformats.org/officeDocument/2006/relationships/hyperlink" Target="https://uniba.sk/fileadmin/ruk/legislativa/2021/Vp_2021_23.pdf" TargetMode="External"/><Relationship Id="rId61" Type="http://schemas.openxmlformats.org/officeDocument/2006/relationships/hyperlink" Target="https://fses.uniba.sk/pracoviska/ustavy/ustav-aplikovanej-psychologie/qak/" TargetMode="External"/><Relationship Id="rId82" Type="http://schemas.openxmlformats.org/officeDocument/2006/relationships/hyperlink" Target="http://fba.orienteering.sk/" TargetMode="External"/><Relationship Id="rId19" Type="http://schemas.openxmlformats.org/officeDocument/2006/relationships/hyperlink" Target="https://fses.uniba.sk/studium/informacie-pre-studentky-a-studentov/studentky-a-studenti-so-specifickymi-potrebami/" TargetMode="External"/><Relationship Id="rId14" Type="http://schemas.openxmlformats.org/officeDocument/2006/relationships/hyperlink" Target="https://uniba.sk/fileadmin/ruk/legislativa/2019/Vp_2019_20.pdf" TargetMode="External"/><Relationship Id="rId30" Type="http://schemas.openxmlformats.org/officeDocument/2006/relationships/hyperlink" Target="https://uniba.sk/fileadmin/ruk/cit/e-learning/UK_MP_distancna_vyucba_032020_final.pdf" TargetMode="External"/><Relationship Id="rId35" Type="http://schemas.openxmlformats.org/officeDocument/2006/relationships/hyperlink" Target="https://uniba.sk/fileadmin/ruk/cit/e-learning/Checklist_pred_distancnym_semestrom-UCITEL.pdf" TargetMode="External"/><Relationship Id="rId56" Type="http://schemas.openxmlformats.org/officeDocument/2006/relationships/hyperlink" Target="http://www.ecpa-online.com/" TargetMode="External"/><Relationship Id="rId77" Type="http://schemas.openxmlformats.org/officeDocument/2006/relationships/hyperlink" Target="https://rozkukajsa.uniba.sk/sport-kultura-spolky/sport/sportove-kluby/" TargetMode="External"/><Relationship Id="rId100" Type="http://schemas.openxmlformats.org/officeDocument/2006/relationships/hyperlink" Target="https://uniba.sk/o-univerzite/fakulty-a-dalsie-sucasti/botanicka-zahrada-uk/" TargetMode="External"/><Relationship Id="rId105" Type="http://schemas.openxmlformats.org/officeDocument/2006/relationships/hyperlink" Target="https://druzba.uniba.sk/" TargetMode="External"/><Relationship Id="rId126" Type="http://schemas.openxmlformats.org/officeDocument/2006/relationships/hyperlink" Target="https://fses.uniba.sk/fileadmin/fsev/o_fakulte/legislativa/vnutorny_predpis_fsev/2018_19/Rokovaci_poriadok_DK_Vp_2018_14_16_11.pdf" TargetMode="External"/><Relationship Id="rId8" Type="http://schemas.openxmlformats.org/officeDocument/2006/relationships/hyperlink" Target="http://www.uplatnenie.sk" TargetMode="External"/><Relationship Id="rId51" Type="http://schemas.openxmlformats.org/officeDocument/2006/relationships/hyperlink" Target="https://psychologia.sav.sk/" TargetMode="External"/><Relationship Id="rId72" Type="http://schemas.openxmlformats.org/officeDocument/2006/relationships/hyperlink" Target="http://www.osobnostnyrozvoj.sk" TargetMode="External"/><Relationship Id="rId93" Type="http://schemas.openxmlformats.org/officeDocument/2006/relationships/hyperlink" Target="https://rozkukajsa.uniba.sk/" TargetMode="External"/><Relationship Id="rId98" Type="http://schemas.openxmlformats.org/officeDocument/2006/relationships/hyperlink" Target="https://fses.uniba.sk/studium/informacie-pre-studentky-a-studentov/studentky-a-studenti-so-specifickymi-potrebami/" TargetMode="External"/><Relationship Id="rId121" Type="http://schemas.openxmlformats.org/officeDocument/2006/relationships/hyperlink" Target="https://fses.uniba.sk/fileadmin/fsev/mv/erasmus_/2022_29/PArtnerske_uni_web_uprava_3.pdf" TargetMode="External"/><Relationship Id="rId3" Type="http://schemas.openxmlformats.org/officeDocument/2006/relationships/styles" Target="styles.xml"/><Relationship Id="rId25" Type="http://schemas.openxmlformats.org/officeDocument/2006/relationships/hyperlink" Target="mailto:lenka.sokolova@fses.uniba.sk" TargetMode="External"/><Relationship Id="rId46" Type="http://schemas.openxmlformats.org/officeDocument/2006/relationships/hyperlink" Target="https://www.youtube.com/watch?v=G5-nXPwnirg" TargetMode="External"/><Relationship Id="rId67" Type="http://schemas.openxmlformats.org/officeDocument/2006/relationships/hyperlink" Target="http://asystems.as/sk/sk/o-spolocnosti" TargetMode="External"/><Relationship Id="rId116" Type="http://schemas.openxmlformats.org/officeDocument/2006/relationships/hyperlink" Target="https://uniba.sk/fileadmin/ruk/legislativa/2012/Vp_2012_07.pdf" TargetMode="External"/><Relationship Id="rId20" Type="http://schemas.openxmlformats.org/officeDocument/2006/relationships/hyperlink" Target="https://uniba.sk/fileadmin/ruk/legislativa/2019/Vp_2019_20.pdf" TargetMode="External"/><Relationship Id="rId41" Type="http://schemas.openxmlformats.org/officeDocument/2006/relationships/hyperlink" Target="https://www.youtube.com/watch?v=7jqH7TSccGM" TargetMode="External"/><Relationship Id="rId62" Type="http://schemas.openxmlformats.org/officeDocument/2006/relationships/hyperlink" Target="https://ppao.upol.cz/en/home/" TargetMode="External"/><Relationship Id="rId83" Type="http://schemas.openxmlformats.org/officeDocument/2006/relationships/hyperlink" Target="http://www.lafranconi.sk/" TargetMode="External"/><Relationship Id="rId88" Type="http://schemas.openxmlformats.org/officeDocument/2006/relationships/hyperlink" Target="https://univerziada.uniba.sk/" TargetMode="External"/><Relationship Id="rId111" Type="http://schemas.openxmlformats.org/officeDocument/2006/relationships/hyperlink" Target="https://uniba.sk/o-univerzite/fakulty-a-dalsie-sucasti/akademicka-kniznica-uk/" TargetMode="External"/><Relationship Id="rId132" Type="http://schemas.openxmlformats.org/officeDocument/2006/relationships/header" Target="header1.xml"/><Relationship Id="rId15" Type="http://schemas.openxmlformats.org/officeDocument/2006/relationships/hyperlink" Target="https://uniba.sk/fileadmin/ruk/legislativa/2019/Vp_2019_20_Prilohy.pdf" TargetMode="External"/><Relationship Id="rId36" Type="http://schemas.openxmlformats.org/officeDocument/2006/relationships/hyperlink" Target="https://uniba.sk/o-univerzite/fakulty-a-dalsie-sucasti/cit/citps/skolenia/ponuka-skoleni/" TargetMode="External"/><Relationship Id="rId57" Type="http://schemas.openxmlformats.org/officeDocument/2006/relationships/hyperlink" Target="https://fses.uniba.sk/pracoviska/ustavy/ustav-aplikovanej-psychologie/komunitna-psychologia-na-slovensku/" TargetMode="External"/><Relationship Id="rId106" Type="http://schemas.openxmlformats.org/officeDocument/2006/relationships/hyperlink" Target="https://mlyny.uniba.sk/" TargetMode="External"/><Relationship Id="rId127" Type="http://schemas.openxmlformats.org/officeDocument/2006/relationships/hyperlink" Target="https://fses.uniba.sk/fileadmin/fsev/o_fakulte/legislativa/vnutorny_predpis_fsev/2018_19/Disciplinarny_poriadok_Vp_2018_13_16_11.pdf" TargetMode="External"/><Relationship Id="rId10" Type="http://schemas.openxmlformats.org/officeDocument/2006/relationships/hyperlink" Target="https://uplatnenie.sk/?degree=V%C5%A0&amp;vs=701000000&amp;faculty=701130000&amp;field=7701R06&amp;year=2019" TargetMode="External"/><Relationship Id="rId31" Type="http://schemas.openxmlformats.org/officeDocument/2006/relationships/hyperlink" Target="https://uniba.sk/swnastroje/" TargetMode="External"/><Relationship Id="rId52" Type="http://schemas.openxmlformats.org/officeDocument/2006/relationships/hyperlink" Target="http://www.uvsk.sav.sk/" TargetMode="External"/><Relationship Id="rId73" Type="http://schemas.openxmlformats.org/officeDocument/2006/relationships/hyperlink" Target="http://www.people-elements.eu" TargetMode="External"/><Relationship Id="rId78" Type="http://schemas.openxmlformats.org/officeDocument/2006/relationships/hyperlink" Target="https://akslaviauk.sk/" TargetMode="External"/><Relationship Id="rId94" Type="http://schemas.openxmlformats.org/officeDocument/2006/relationships/hyperlink" Target="https://www.facebook.com/FSEVUK" TargetMode="External"/><Relationship Id="rId99" Type="http://schemas.openxmlformats.org/officeDocument/2006/relationships/hyperlink" Target="https://uniba.sk/o-univerzite/fakulty-a-dalsie-sucasti/ucebno-vycvikove-zariadenia/" TargetMode="External"/><Relationship Id="rId101" Type="http://schemas.openxmlformats.org/officeDocument/2006/relationships/hyperlink" Target="https://cusp.uniba.sk/" TargetMode="External"/><Relationship Id="rId122" Type="http://schemas.openxmlformats.org/officeDocument/2006/relationships/hyperlink" Target="http://www.scio.sk" TargetMode="External"/><Relationship Id="rId4" Type="http://schemas.openxmlformats.org/officeDocument/2006/relationships/settings" Target="settings.xml"/><Relationship Id="rId9" Type="http://schemas.openxmlformats.org/officeDocument/2006/relationships/hyperlink" Target="https://fses.uniba.sk/studium/informacie-pre-absolventky-a-absolventov/alumni-siet/" TargetMode="External"/><Relationship Id="rId26" Type="http://schemas.openxmlformats.org/officeDocument/2006/relationships/hyperlink" Target="mailto:patricia.slovacekova@fses.uniba.sk" TargetMode="External"/><Relationship Id="rId47" Type="http://schemas.openxmlformats.org/officeDocument/2006/relationships/hyperlink" Target="https://uniba.sk/fileadmin/ruk/cit/e-learning/S10-03-Teams_Vytvorenie_noveho_timu_pre_ucitelov.pdf" TargetMode="External"/><Relationship Id="rId68" Type="http://schemas.openxmlformats.org/officeDocument/2006/relationships/hyperlink" Target="http://www.manpower.sk/o-manpower/kto-sme/" TargetMode="External"/><Relationship Id="rId89" Type="http://schemas.openxmlformats.org/officeDocument/2006/relationships/hyperlink" Target="https://www.upc.uniba.sk/" TargetMode="External"/><Relationship Id="rId112" Type="http://schemas.openxmlformats.org/officeDocument/2006/relationships/hyperlink" Target="https://fses.uniba.sk/pracoviska/pracoviska-dekanatu/kniznica/" TargetMode="External"/><Relationship Id="rId133"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x7zvd9IAo/xTWSzeHw1s8KxJJg==">AMUW2mVz2RmQJFoVHIptykkBfS4s1SG5PY/ba7NWMls1nlWdlKhfzWFScPkSZToM+Wf8Xxh1bFB6IisZB2+DYNxyR7uS6cENrkN9NpL1xCwEL8YysvqXYjwRKNBhUvD9ZRtFYG95yRCG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15600</Words>
  <Characters>88922</Characters>
  <Application>Microsoft Office Word</Application>
  <DocSecurity>0</DocSecurity>
  <Lines>741</Lines>
  <Paragraphs>208</Paragraphs>
  <ScaleCrop>false</ScaleCrop>
  <Company/>
  <LinksUpToDate>false</LinksUpToDate>
  <CharactersWithSpaces>104314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Mgr. Andrea Madarasová Gecková PhD.</dc:creator>
  <cp:lastModifiedBy>Mokrá Lucia</cp:lastModifiedBy>
  <cp:revision>4</cp:revision>
  <dcterms:created xsi:type="dcterms:W3CDTF">2022-11-20T20:48:00Z</dcterms:created>
  <dcterms:modified xsi:type="dcterms:W3CDTF">2022-11-20T20:51:00Z</dcterms:modified>
</cp:coreProperties>
</file>